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FC" w:rsidRDefault="009E71FC" w:rsidP="009E7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Карточка № 1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художественное творчество (рисование).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«Раскрасим репку».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(цели и задачи): учить правильно держать кисточку, обмакивать ее в краску, раскрашивать внутри контура, узнавать и правильно называть желтый цвет; формировать правильную позу при рисовании.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воспитатель. Наступила осень. Пришла пора собирать урожай. Вот и герои сказки, которую я вам расскажу, тоже собрались в огороде.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Иллюстрации к сказке «Репка», игрушечная мышка, кисточка, краски, мольберт, стакан с водой, листы бумаги с нарисованной репкой, салфетки.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деятельности: воспитатель. Ну что ж, вы хорошо знаете желтый цвет. А сможете ли вы среди красок отыскать краску желтого цвета? (Дети выполняют задание.) Да, этой краской мы и будем раскрашивать нашу репку. Только нам, наверное, потребуется помощник. Пальчиками репку мы не раскрасим. Посмотрите, что нам принесла Мышка. (Показывает игрушечную мышку, в лапках у которой кисточка.) Это кисточка – наша помощница. У нее есть мягкий хвостик и длинная ручка. Но кисточку надо уметь держать правильно. Иначе она обидится, и наш рисунок получится некрасивым, неаккуратным. Давайте научимся правильно брать кисточку в руку.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детям, как правильно надо держать кисточку: чуть выше железного наконечника. Дети берут кисточку, воспитатель направляет их действия.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Вот теперь у нас все подготовлено, можно раскрашивать рисунок. Как же это сделать? Возьмем нашу помощницу – кисточку в руку и окунем ее в стаканчик с водой. Теперь на мокрую кисть наберем краску, обмакнув ее всем ворсом в баночку с краской. Посмотрите, если я после этого сразу начну рисовать, то обязательно испорчу свой рисунок, так как на кончике ворса у нас висит капелька. Как это исправить? Я сниму лишнюю краску, прикоснувшись ворсом к краю баночки. Если я сейчас прикоснусь ворсом к бумаге, то на бумаге останется след от кисти. Вот так, проводя внутри рисунка линии, можно раскрасить репку в желтый цвет. (Воспитатель на мольберте показывает детям приемы раскрашивания рисунка, обращая их внимание на то, что при раскрашивании нельзя выходить за контур.) Вот и поспела моя репка. Она стала желтой, красивой. Не пора ли и вашим репкам пожелтеть?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приступают к раскрашиванию. Воспитатель вкладывает каждому ребенку кисть в руку и показывает приемы раскрашивания рисунка.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 принимает активное участие в продуктивной деятельности (раскрашивание репки), справляется с заданием.</w:t>
      </w:r>
    </w:p>
    <w:p w:rsidR="009E71FC" w:rsidRPr="0055062A" w:rsidRDefault="009E71FC" w:rsidP="009E71FC">
      <w:pPr>
        <w:rPr>
          <w:rFonts w:ascii="Times New Roman" w:hAnsi="Times New Roman" w:cs="Times New Roman"/>
          <w:sz w:val="24"/>
          <w:szCs w:val="24"/>
        </w:rPr>
      </w:pPr>
      <w:r w:rsidRPr="005E366F">
        <w:t xml:space="preserve"> </w:t>
      </w:r>
      <w:r w:rsidRPr="005E366F">
        <w:rPr>
          <w:rFonts w:ascii="Times New Roman" w:hAnsi="Times New Roman" w:cs="Times New Roman"/>
          <w:sz w:val="24"/>
          <w:szCs w:val="24"/>
        </w:rPr>
        <w:t xml:space="preserve">Методическое обеспечение: Комплексные занятия по программе «От рождения до школы» под редакцией Н. Е. </w:t>
      </w:r>
      <w:proofErr w:type="spellStart"/>
      <w:r w:rsidRPr="005E36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E366F">
        <w:rPr>
          <w:rFonts w:ascii="Times New Roman" w:hAnsi="Times New Roman" w:cs="Times New Roman"/>
          <w:sz w:val="24"/>
          <w:szCs w:val="24"/>
        </w:rPr>
        <w:t>, Т. С. Комаровой, М. А. Васильевой.  Первая младшая группа /авт.-сост. О. П. Власенко [и др.</w:t>
      </w:r>
      <w:proofErr w:type="gramStart"/>
      <w:r w:rsidRPr="005E366F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5E366F">
        <w:rPr>
          <w:rFonts w:ascii="Times New Roman" w:hAnsi="Times New Roman" w:cs="Times New Roman"/>
          <w:sz w:val="24"/>
          <w:szCs w:val="24"/>
        </w:rPr>
        <w:t xml:space="preserve"> Волгоград: Учитель, 2012.</w:t>
      </w:r>
    </w:p>
    <w:p w:rsidR="009E71FC" w:rsidRDefault="009E71FC" w:rsidP="009E7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Карточка № 2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художественное творчество (рисование).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Веточка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птички».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(цели и задачи): учить правильно держать кисточку, обмакивать кисть всем ворсом в краску, упражнять в умении промывать кисть, побуждать задумываться над тем, что дети нарисовали, рисовать прямые линии, подбирать краску по образцу.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игра «Кошка и птички». Воспитатель играет роль кошки, дети-птичек. Кошка спит, дети машут руками, бегают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группе,  имитируя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 птиц. Кошка просыпается и начинает ловить птичек. Птички убегают и садятся «на веточку».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кружочки из цветной бумаги (коричневый, желтый, красный, синий), краски коричневого цвета, кисти, листы бумаги,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веточка дерева, птичка-игрушка, стакан с водой.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деятельности: воспитатель. Сегодня мы будем рисовать кисточкой. Вот она уже ждет, когда мы ее возьмем в руки. Ей очень хочется нарисовать что-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красивое. А какую краску нам нужно взять, чтобы нарисовать веточку? (Воспитатель прикрепляет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кружочки 3-4 цветов и просит детей выбрать тот, который будет иметь ту же окраску, что и стоящая в вазе веточка.) Веточка дерева у нас коричневая, потому и краску мы возьмем коричневую. Теперь мы готовы рисовать? У нас есть кисточка, есть краска. Что-то еще нам нужно? (Ответы детей.) Нам нужен лист бумаги, на котором мы будем рисовать. (Воспитатель раздает листы бумаги.) Вот теперь все готово для рисования. 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приемы рисования кисточкой, обращая внимание детей на то, как правильно держать кисточку, обмакивают кисть в краску, проводят линии.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начинают рисовать. Во время рисования воспитатель помогает детям правильно взять в руку кисточку, следит за приемами рисования.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 принимает участие в продуктивной деятельности (рисование веточек для птичек). Справляется с заданием.</w:t>
      </w:r>
    </w:p>
    <w:p w:rsidR="009E71FC" w:rsidRPr="003E73F3" w:rsidRDefault="009E71FC" w:rsidP="009E71FC">
      <w:pPr>
        <w:rPr>
          <w:rFonts w:ascii="Times New Roman" w:hAnsi="Times New Roman" w:cs="Times New Roman"/>
          <w:sz w:val="24"/>
          <w:szCs w:val="24"/>
        </w:rPr>
      </w:pPr>
      <w:r w:rsidRPr="001527DD">
        <w:rPr>
          <w:rFonts w:ascii="Times New Roman" w:hAnsi="Times New Roman" w:cs="Times New Roman"/>
          <w:sz w:val="24"/>
          <w:szCs w:val="24"/>
        </w:rPr>
        <w:t xml:space="preserve">Методическое обеспечение: Комплексные занятия по программе «От рождения до школы» под редакцией Н. Е. </w:t>
      </w:r>
      <w:proofErr w:type="spellStart"/>
      <w:r w:rsidRPr="001527D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27DD">
        <w:rPr>
          <w:rFonts w:ascii="Times New Roman" w:hAnsi="Times New Roman" w:cs="Times New Roman"/>
          <w:sz w:val="24"/>
          <w:szCs w:val="24"/>
        </w:rPr>
        <w:t>, Т. С. Комаровой, М. А. Васильевой.  Первая младшая группа /авт.-сост. О. П. Власенко [и др.</w:t>
      </w:r>
      <w:proofErr w:type="gramStart"/>
      <w:r w:rsidRPr="001527DD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1527DD">
        <w:rPr>
          <w:rFonts w:ascii="Times New Roman" w:hAnsi="Times New Roman" w:cs="Times New Roman"/>
          <w:sz w:val="24"/>
          <w:szCs w:val="24"/>
        </w:rPr>
        <w:t xml:space="preserve"> Волгоград: Учитель,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1FC" w:rsidRDefault="009E71FC" w:rsidP="009E7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Карточка № 3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художественное творчество (рисование).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«Раскрасим коню хвост».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Программное содержание (цели и задачи): совершенствовать умение работать кистью: держать кисть чуть выше железного наконечника, набирать краску, макая ее всем ворсом в баночку, снимать лишнюю краску, прикасаясь ворсом к краю баночки; учить правильным приемам закрашивания краской, не выходя за контур, давать возможность выбрать цвет самостоятельно. 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воспитатель держит в руках игрушечного коня. У многих из вас дома есть игрушечный конь. Это очень красивая игрушка. (Предлагает детям рассмотреть игрушку, обращает внимание на длинные ноги, красивые большие глаза, гриву и хвост.) Вы любите играть с ней?  (Ответы детей.) Как вы играете с лошадкой? (Дети показывают.) А вы умеете скакать как скачет лошадка? (Дети бегут, высоко поднимая колени, по группе.) Вот такая замечательная игрушка лошадка!  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Pr="007C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игрушка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фигурки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(кони разного цвета- коричневые, черные), мольберт, краски, кисть, стакан с водой, салфетка, лист бумаги с нарисованной лошадкой (с нераскрашенным хвостом), то же самое на каждого ребенка.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деятельности: воспитатель. А какого цвета бывают кони? Посмотрите. (Показывает лошадок разного цвета или фигурки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Тут и белые, и черные, и серые. Есть и лошадки коричневого цвета. (Предлагает детям показать лошадок коричневого цвета.) У лошадок очень красивые хвосты. Когда лошадка бежит, хвост развевается на ветру. Хвост у лошадок обычно такого же цвета, как и сама лошадка. А вот у меня на рисунке хвост у лошадки не раскрашен.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Помогу лошадке, раскрашу ей хвост. Подскажите, какую краску мне нужно взять? (Ответы детей.) 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приемы раскрашивания рисунка, обращая внимание на то, что нельзя выходить за нарисованный контур.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начинают выполнять задание. Воспитатель в процессе рисования показывает детям приемы раскрашивания рисунка, объясняет, что нельзя выходить за контур, контролирует правильность держания кисти в руках.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принимает участие в продуктивной деятельности (раскрашивание), справляется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FC" w:rsidRPr="0048060B" w:rsidRDefault="009E71FC" w:rsidP="009E71FC">
      <w:pPr>
        <w:rPr>
          <w:rFonts w:ascii="Times New Roman" w:hAnsi="Times New Roman" w:cs="Times New Roman"/>
          <w:sz w:val="24"/>
          <w:szCs w:val="24"/>
        </w:rPr>
      </w:pPr>
      <w:r w:rsidRPr="00E6119F">
        <w:rPr>
          <w:rFonts w:ascii="Times New Roman" w:hAnsi="Times New Roman" w:cs="Times New Roman"/>
          <w:sz w:val="24"/>
          <w:szCs w:val="24"/>
        </w:rPr>
        <w:t xml:space="preserve">Методическое обеспечение: Комплексные занятия по программе «От рождения до школы» под редакцией Н. Е. </w:t>
      </w:r>
      <w:proofErr w:type="spellStart"/>
      <w:r w:rsidRPr="00E611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6119F">
        <w:rPr>
          <w:rFonts w:ascii="Times New Roman" w:hAnsi="Times New Roman" w:cs="Times New Roman"/>
          <w:sz w:val="24"/>
          <w:szCs w:val="24"/>
        </w:rPr>
        <w:t>, Т. С. Комаровой, М. А. Васильевой.  Первая младшая группа /авт.-сост. О. П. Власенко [и др.</w:t>
      </w:r>
      <w:proofErr w:type="gramStart"/>
      <w:r w:rsidRPr="00E6119F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E6119F">
        <w:rPr>
          <w:rFonts w:ascii="Times New Roman" w:hAnsi="Times New Roman" w:cs="Times New Roman"/>
          <w:sz w:val="24"/>
          <w:szCs w:val="24"/>
        </w:rPr>
        <w:t xml:space="preserve"> Волгоград: Учитель, 2012.</w:t>
      </w:r>
    </w:p>
    <w:p w:rsidR="009E71FC" w:rsidRDefault="009E71FC" w:rsidP="009E71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Карточка № 4</w:t>
      </w:r>
      <w:bookmarkStart w:id="0" w:name="_GoBack"/>
      <w:bookmarkEnd w:id="0"/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художественное творчество (рисование).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«Рисование палочек».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(цели и задачи): продолжать учить рисовать красками, правильно держать кисточку, проводить прямые отрывистые линии, передавая в рисунке определенную форму, развивать желание рисовать.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Предварительная работа: чтение сказки «Теремок».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Оборудование:настольный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кукольный театр «Теремок»,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фигурки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бревнышки, крыша), краски, кисти, салфетки, мольберт, листы бумаги, стаканы с водой.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деятельности: воспитатель: Построить дом непросто. Сначала нужно заготовить много бревнышек, палочек. Из них звери сделают стены теремка. (Показывает палочки, бревнышки и прикрепляет их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строя из них стену теремка. Можно предложить детям помогать строить стенку.) Видите, как много бревнышек нужно, чтобы построить только одну стенку. Давайте поможем зверям и заготовим для них палочки – бревнышки. У нас есть краски и кисточки. Значит палочки – бревнышки мы будем рисовать. Для этого мы возьмем краску коричневого цвета, намочим кисточку в стакане с водой, обмакнем кисточку в краску и нарисуем палочки – бревнышки.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приемы рисования палочек, обращая внимание детей на то, как надо держать кисточку и набирать на кисть краску, снимать излишки краски с ворса, прикасаясь к краю баночки.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начинают рисовать. Воспитатель контролирует приемы работы, помогает детям, затрудняющимся в выполнении задания. Педагог активизирует деятельность детей, говоря: «Вероника такие длинны палочки делает, что их придется распиливать. А вот Тимофей рисует слишком короткие палочки, их длины не хватит на стенку, придется гвоздями соединять» и т. п.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детей выставляются на стенде. Воспитатель: Посмотрите, как много палочек – бревнышек мы нарисовали для зверят. Теперь – то уж они точно построят новый дом.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 принимает активное участие в продуктивной деятельности (рисование палочек), справляется с заданием.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обеспечение: Комплексные занятия по программе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Васильевой.  Первая младшая группа /авт.-сост. О. П. Власенко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>].-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Волгоград: Учитель, 2012.</w:t>
      </w:r>
    </w:p>
    <w:p w:rsidR="009E71FC" w:rsidRDefault="009E71FC" w:rsidP="009E71FC">
      <w:pPr>
        <w:rPr>
          <w:rFonts w:ascii="Times New Roman" w:hAnsi="Times New Roman" w:cs="Times New Roman"/>
          <w:sz w:val="24"/>
          <w:szCs w:val="24"/>
        </w:rPr>
      </w:pPr>
    </w:p>
    <w:p w:rsidR="009E71FC" w:rsidRDefault="009E71FC" w:rsidP="009E71FC"/>
    <w:p w:rsidR="00DF75CB" w:rsidRDefault="00DF75CB"/>
    <w:sectPr w:rsidR="00DF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C"/>
    <w:rsid w:val="009E71FC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6420-C35A-4EDF-93D1-9F965344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2023-03-27T18:41:00Z</dcterms:created>
  <dcterms:modified xsi:type="dcterms:W3CDTF">2023-03-27T18:46:00Z</dcterms:modified>
</cp:coreProperties>
</file>