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65" w:rsidRPr="00470665" w:rsidRDefault="00470665" w:rsidP="00470665">
      <w:pPr>
        <w:spacing w:after="60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131313"/>
          <w:kern w:val="36"/>
          <w:sz w:val="32"/>
          <w:szCs w:val="32"/>
          <w:lang w:eastAsia="ru-RU"/>
        </w:rPr>
      </w:pPr>
      <w:r w:rsidRPr="00470665">
        <w:rPr>
          <w:rFonts w:ascii="Helvetica" w:eastAsia="Times New Roman" w:hAnsi="Helvetica" w:cs="Helvetica"/>
          <w:b/>
          <w:bCs/>
          <w:color w:val="131313"/>
          <w:kern w:val="36"/>
          <w:sz w:val="32"/>
          <w:szCs w:val="32"/>
          <w:lang w:eastAsia="ru-RU"/>
        </w:rPr>
        <w:t>Как стать другом своему ребёнку?</w:t>
      </w:r>
    </w:p>
    <w:p w:rsidR="00470665" w:rsidRPr="00470665" w:rsidRDefault="00470665" w:rsidP="00470665">
      <w:pPr>
        <w:spacing w:line="240" w:lineRule="auto"/>
        <w:jc w:val="center"/>
        <w:textAlignment w:val="baseline"/>
        <w:rPr>
          <w:rFonts w:ascii="Helvetica" w:eastAsia="Times New Roman" w:hAnsi="Helvetica" w:cs="Helvetica"/>
          <w:color w:val="13131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131313"/>
          <w:sz w:val="24"/>
          <w:szCs w:val="24"/>
          <w:lang w:eastAsia="ru-RU"/>
        </w:rPr>
        <w:drawing>
          <wp:inline distT="0" distB="0" distL="0" distR="0">
            <wp:extent cx="3397547" cy="2361295"/>
            <wp:effectExtent l="19050" t="0" r="0" b="0"/>
            <wp:docPr id="1" name="Рисунок 1" descr="https://ad.csdnevnik.ru/special/staging/kagocel-2016/images/thumbs/4.jpg?_v=70f4caf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.csdnevnik.ru/special/staging/kagocel-2016/images/thumbs/4.jpg?_v=70f4cafad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47" cy="236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65" w:rsidRPr="00470665" w:rsidRDefault="00470665" w:rsidP="00470665">
      <w:pPr>
        <w:spacing w:after="0" w:line="240" w:lineRule="auto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i/>
          <w:iCs/>
          <w:color w:val="131313"/>
          <w:sz w:val="24"/>
          <w:szCs w:val="24"/>
          <w:lang w:eastAsia="ru-RU"/>
        </w:rPr>
        <w:t>Стремление родителей оградить своего ребёнка от проблем и неудач очень часто даёт обратный эффект: будучи ограниченным в праве выбора и высказывании своего мнения, ребёнок закрывается от нас, получая от нас лишь контроль и критику, а вовсе не поддержку. Чаще всего, причина, по которой наши дети предпочитают не делиться с нами своими переживаниями, – мы сами. Какие ошибки в воспитании совершает большинство родителей и как вести себя, чтобы ребёнок начал нам доверять?</w:t>
      </w:r>
    </w:p>
    <w:p w:rsidR="00470665" w:rsidRPr="00470665" w:rsidRDefault="00470665" w:rsidP="00470665">
      <w:pPr>
        <w:spacing w:after="0" w:line="240" w:lineRule="auto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b/>
          <w:bCs/>
          <w:color w:val="131313"/>
          <w:sz w:val="24"/>
          <w:szCs w:val="24"/>
          <w:lang w:eastAsia="ru-RU"/>
        </w:rPr>
        <w:t>5 ошибок, которые совершают родители при общении со своими детьми</w:t>
      </w:r>
    </w:p>
    <w:p w:rsidR="00470665" w:rsidRPr="00470665" w:rsidRDefault="00470665" w:rsidP="004706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b/>
          <w:bCs/>
          <w:color w:val="131313"/>
          <w:sz w:val="24"/>
          <w:szCs w:val="24"/>
          <w:lang w:eastAsia="ru-RU"/>
        </w:rPr>
        <w:t>Мы относимся к детям, как начальник к подчинённому</w:t>
      </w:r>
      <w:r w:rsidRPr="00470665"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  <w:t>: разговариваем в приказном тоне, требуем беспрекословного послушания. При такой иерархии дистанция между родителем и ребёнком значительно увеличивается, и ему трудно открываться и доверять нам.</w:t>
      </w:r>
    </w:p>
    <w:p w:rsidR="00470665" w:rsidRPr="00470665" w:rsidRDefault="00470665" w:rsidP="004706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b/>
          <w:bCs/>
          <w:color w:val="131313"/>
          <w:sz w:val="24"/>
          <w:szCs w:val="24"/>
          <w:lang w:eastAsia="ru-RU"/>
        </w:rPr>
        <w:t>Мы слишком много запрещаем</w:t>
      </w:r>
      <w:r w:rsidRPr="00470665"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  <w:t>: «не ешь столько конфет», «не смотри телевизор», «не кричи, не балуйся» – чем больше «не» слышит ребёнок, тем неувереннее он чувствует себя в отношениях с нами. Он боится раскрыться, опасаясь очередного «не». </w:t>
      </w:r>
    </w:p>
    <w:p w:rsidR="00470665" w:rsidRPr="00470665" w:rsidRDefault="00470665" w:rsidP="004706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b/>
          <w:bCs/>
          <w:color w:val="131313"/>
          <w:sz w:val="24"/>
          <w:szCs w:val="24"/>
          <w:lang w:eastAsia="ru-RU"/>
        </w:rPr>
        <w:t>Мы не всегда слышим своих детей</w:t>
      </w:r>
      <w:r w:rsidRPr="00470665"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  <w:t>: некоторым детям стоит больших усилий набраться смелости и рассказать родителям о ссоре с одноклассниками или проблеме с учителем. Часто бывает так, что ребёнок собрался с духом и рассказывает нам о своём беспокойстве, а мы так заняты, что либо не уделяем его рассказу должного внимания, либо не считаем нужным серьёзно подойти к вопросу и ограничиваемся 2-3 банальными репликами. Один раз не найдя отклика у нас, ребёнок в следующий раз нескоро решится повторить попытку.</w:t>
      </w:r>
    </w:p>
    <w:p w:rsidR="00470665" w:rsidRPr="00470665" w:rsidRDefault="00470665" w:rsidP="004706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b/>
          <w:bCs/>
          <w:color w:val="131313"/>
          <w:sz w:val="24"/>
          <w:szCs w:val="24"/>
          <w:lang w:eastAsia="ru-RU"/>
        </w:rPr>
        <w:t>Мы захваливаем детей</w:t>
      </w:r>
      <w:r w:rsidRPr="00470665"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  <w:t>: конечно, похвала очень важна в воспитании, но во всем необходим чёткий баланс. Иногда мы так восхищаемся нашим ребёнком, что потом совершенно не понимаем, когда это он стал таким неуправляемым и перестал прислушиваться к нашему мнению.</w:t>
      </w:r>
    </w:p>
    <w:p w:rsidR="00470665" w:rsidRPr="00470665" w:rsidRDefault="00470665" w:rsidP="004706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b/>
          <w:bCs/>
          <w:color w:val="131313"/>
          <w:sz w:val="24"/>
          <w:szCs w:val="24"/>
          <w:lang w:eastAsia="ru-RU"/>
        </w:rPr>
        <w:t>Мы не держим слово</w:t>
      </w:r>
      <w:r w:rsidRPr="00470665"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  <w:t>: бывает так, что мы пообещали нашему ребёнку поход в кино или в кафе, но забыли или отменили мероприятие под предлогом занятости. Если мы сами позволяем себе так поступать, не стоит удивляться, что и ребёнок по отношению к нам поведёт себя так же.</w:t>
      </w:r>
    </w:p>
    <w:p w:rsidR="00470665" w:rsidRPr="00470665" w:rsidRDefault="00470665" w:rsidP="00470665">
      <w:pPr>
        <w:spacing w:after="0" w:line="240" w:lineRule="auto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b/>
          <w:bCs/>
          <w:color w:val="131313"/>
          <w:sz w:val="24"/>
          <w:szCs w:val="24"/>
          <w:lang w:eastAsia="ru-RU"/>
        </w:rPr>
        <w:t>Как стать ближе своему ребёнку?</w:t>
      </w:r>
    </w:p>
    <w:p w:rsidR="00470665" w:rsidRPr="00470665" w:rsidRDefault="00470665" w:rsidP="0047066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b/>
          <w:bCs/>
          <w:color w:val="131313"/>
          <w:sz w:val="24"/>
          <w:szCs w:val="24"/>
          <w:lang w:eastAsia="ru-RU"/>
        </w:rPr>
        <w:t>Не ущемляйте его свободу выбора</w:t>
      </w:r>
    </w:p>
    <w:p w:rsidR="00470665" w:rsidRPr="00470665" w:rsidRDefault="00470665" w:rsidP="00470665">
      <w:pPr>
        <w:spacing w:after="0" w:line="240" w:lineRule="auto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  <w:t xml:space="preserve">Если бы друзья ребёнка постоянно наставляли его и говорили, что ему делать, такая дружба вряд ли продлилась бы долго. Дайте возможность ребёнку почувствовать равноправие с вами, дайте ему шанс высказывать своё мнение, делать свой собственный выбор. Да, поначалу это мнение может быть ошибочным, а выбор – неправильным, но </w:t>
      </w:r>
      <w:r w:rsidRPr="00470665"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  <w:lastRenderedPageBreak/>
        <w:t>только на своих ошибках ребёнок научится принимать решения, а вовсе не на нашем опыте, который мы пытаемся транслировать ему посредством требований и указаний. Чем раньше ребёнок научится иметь и отстаивать свою точку зрения, тем более социально адаптированным он будет во взрослой жизни. </w:t>
      </w:r>
    </w:p>
    <w:p w:rsidR="00470665" w:rsidRPr="00470665" w:rsidRDefault="00470665" w:rsidP="0047066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b/>
          <w:bCs/>
          <w:color w:val="131313"/>
          <w:sz w:val="24"/>
          <w:szCs w:val="24"/>
          <w:lang w:eastAsia="ru-RU"/>
        </w:rPr>
        <w:t>Воспринимайте всерьёз его детские проблемы</w:t>
      </w:r>
    </w:p>
    <w:p w:rsidR="00470665" w:rsidRPr="00470665" w:rsidRDefault="00470665" w:rsidP="00470665">
      <w:pPr>
        <w:spacing w:after="0" w:line="240" w:lineRule="auto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  <w:t>Когда у нас проблемы на работе или болен кто-то из родственников, бывает сложно серьёзно отнестись к рассказу ребёнка о поломанной одноклассником линейке. На самом деле, это не менее важно: вероятно, вопрос и правда очень беспокоит ребёнка, раз он делится с вами переживаниями. Если вы внимательно выслушаете его, вместе проанализируете случившееся и найдете выход, ребёнок будет с благодарностью вспоминать этот эпизод и в дальнейшем не побоится рассказывать вам о своих проблемах.</w:t>
      </w:r>
    </w:p>
    <w:p w:rsidR="00470665" w:rsidRPr="00470665" w:rsidRDefault="00470665" w:rsidP="0047066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b/>
          <w:bCs/>
          <w:color w:val="131313"/>
          <w:sz w:val="24"/>
          <w:szCs w:val="24"/>
          <w:lang w:eastAsia="ru-RU"/>
        </w:rPr>
        <w:t>Проводите время вместе</w:t>
      </w:r>
    </w:p>
    <w:p w:rsidR="00470665" w:rsidRPr="00470665" w:rsidRDefault="00470665" w:rsidP="00470665">
      <w:pPr>
        <w:spacing w:after="0" w:line="240" w:lineRule="auto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  <w:t>Чем дети занимаются со своими друзьями? Как правило, играют. Попробуйте применить такой же метод для налаживания отношений с ребёнком – совместные игры. Психологи отмечают, что игры не только формируют навыки командного взаимодействия, сплачивают семью и разнообразят досуг, но и дают основы жизненного опыта, который потом они могут применить в повседневной жизни. Дети учатся действовать сообща и полагаться друг на друга, генерировать новые идеи и развивать творческое мышление, расслабляться, а также собираться в условиях напряжения, концентрироваться, переживать победы и поражения.</w:t>
      </w:r>
    </w:p>
    <w:p w:rsidR="00470665" w:rsidRPr="00470665" w:rsidRDefault="00470665" w:rsidP="0047066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b/>
          <w:bCs/>
          <w:color w:val="131313"/>
          <w:sz w:val="24"/>
          <w:szCs w:val="24"/>
          <w:lang w:eastAsia="ru-RU"/>
        </w:rPr>
        <w:t>Делитесь воспоминаниями</w:t>
      </w:r>
    </w:p>
    <w:p w:rsidR="00470665" w:rsidRPr="00470665" w:rsidRDefault="00470665" w:rsidP="00470665">
      <w:pPr>
        <w:spacing w:after="0" w:line="240" w:lineRule="auto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  <w:t>Чтобы ребёнок стал ближе к вам, он, в первую очередь, не должен чувствовать с вашей стороны безусловное превосходство. Подавляя детей своим авторитетом, мы мешаем им раскрываться, и они не воспринимают нас как друзей. Если ребёнок подрался в школе, не спешите читать наставления о том, что драться плохо: вспомните, разве вы сами никогда не попадали в такую ситуацию? Расскажите о ней ребёнку, вспомните, какие эмоции вы испытывали, честно признайтесь, в каком эпизоде вы были неправы. Тогда он почувствует себя свободнее и сможет более искренне поведать все детали происшествия.</w:t>
      </w:r>
    </w:p>
    <w:p w:rsidR="00470665" w:rsidRPr="00470665" w:rsidRDefault="00470665" w:rsidP="0047066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b/>
          <w:bCs/>
          <w:color w:val="131313"/>
          <w:sz w:val="24"/>
          <w:szCs w:val="24"/>
          <w:lang w:eastAsia="ru-RU"/>
        </w:rPr>
        <w:t>Совместные дела</w:t>
      </w:r>
    </w:p>
    <w:p w:rsidR="00470665" w:rsidRPr="00470665" w:rsidRDefault="00470665" w:rsidP="00470665">
      <w:pPr>
        <w:spacing w:after="0" w:line="240" w:lineRule="auto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  <w:t>Когда ребёнок постоянно чувствует грань между миром взрослых и детей, ему сложнее открываться родителям. Например, он привык, что взрослые строят планы без него, не советуются с ним при выборе мебели для его комнаты, не приглашают поучаствовать в составлении списка покупок. Подсознательно ему кажется, что эту грань не следует переступать, поэтому он не стремится откровенничать с вами. Пригласите его к участию в общих делах: создайте вместе рисунок или поделку, спросите, куда он хотел бы поехать на каникулах, попросите придумать, что подарить бабушке на день рождения. Пусть он поможет вам приготовить ужин, а когда гости придут, обязательно объявите, что он принимал участие в подготовке стола. Так вы сможете сократить дистанцию между вами и ребёнком, и со временем он станет больше доверять вам.</w:t>
      </w:r>
    </w:p>
    <w:p w:rsidR="00470665" w:rsidRPr="00470665" w:rsidRDefault="00470665" w:rsidP="0047066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b/>
          <w:bCs/>
          <w:color w:val="131313"/>
          <w:sz w:val="24"/>
          <w:szCs w:val="24"/>
          <w:lang w:eastAsia="ru-RU"/>
        </w:rPr>
        <w:t>Будьте надёжной опорой</w:t>
      </w:r>
    </w:p>
    <w:p w:rsidR="00470665" w:rsidRPr="00470665" w:rsidRDefault="00470665" w:rsidP="00470665">
      <w:pPr>
        <w:spacing w:after="0" w:line="240" w:lineRule="auto"/>
        <w:textAlignment w:val="baseline"/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</w:pPr>
      <w:r w:rsidRPr="00470665">
        <w:rPr>
          <w:rFonts w:ascii="inherit" w:eastAsia="Times New Roman" w:hAnsi="inherit" w:cs="Helvetica"/>
          <w:color w:val="131313"/>
          <w:sz w:val="24"/>
          <w:szCs w:val="24"/>
          <w:lang w:eastAsia="ru-RU"/>
        </w:rPr>
        <w:t>Иногда поступки детей шокируют родителей: мы не понимаем, за что он ударил одноклассника, почему нагрубил учительнице, зачем испортил одежду брата. В таких ситуациях не спешите сразу же наказывать ребёнка: попробуйте понять, почему он так повёл себя? Спокойно и ненавязчиво расспросите у него о том, что его беспокоит и что стало причиной такого поведения. Скорее всего, окажется, что у ребёнка уже очень давно есть скрытые переживания, которыми он боялся поделиться, и поэтому они нашли выход именно таким способом.</w:t>
      </w:r>
    </w:p>
    <w:p w:rsidR="005A58ED" w:rsidRDefault="005A58ED"/>
    <w:sectPr w:rsidR="005A58ED" w:rsidSect="005A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A1E"/>
    <w:multiLevelType w:val="multilevel"/>
    <w:tmpl w:val="5A4E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84208"/>
    <w:multiLevelType w:val="multilevel"/>
    <w:tmpl w:val="4314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0665"/>
    <w:rsid w:val="00470665"/>
    <w:rsid w:val="005A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ED"/>
  </w:style>
  <w:style w:type="paragraph" w:styleId="1">
    <w:name w:val="heading 1"/>
    <w:basedOn w:val="a"/>
    <w:link w:val="10"/>
    <w:uiPriority w:val="9"/>
    <w:qFormat/>
    <w:rsid w:val="00470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0665"/>
    <w:rPr>
      <w:i/>
      <w:iCs/>
    </w:rPr>
  </w:style>
  <w:style w:type="character" w:styleId="a5">
    <w:name w:val="Strong"/>
    <w:basedOn w:val="a0"/>
    <w:uiPriority w:val="22"/>
    <w:qFormat/>
    <w:rsid w:val="004706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619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4988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2016-10-13T10:30:00Z</dcterms:created>
  <dcterms:modified xsi:type="dcterms:W3CDTF">2016-10-13T10:32:00Z</dcterms:modified>
</cp:coreProperties>
</file>