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59" w:rsidRDefault="009F3259" w:rsidP="009F325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3259">
        <w:rPr>
          <w:rFonts w:ascii="Times New Roman" w:eastAsia="Times New Roman" w:hAnsi="Times New Roman" w:cs="Times New Roman"/>
          <w:b/>
          <w:lang w:eastAsia="ru-RU"/>
        </w:rPr>
        <w:t xml:space="preserve">Выступление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Моисеевой Марии Юрьевны, </w:t>
      </w:r>
    </w:p>
    <w:p w:rsidR="009F3259" w:rsidRDefault="009F3259" w:rsidP="009F325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педагога-психолога МАДОУ д/с№10 «Колокольчик» </w:t>
      </w:r>
    </w:p>
    <w:p w:rsidR="009F3259" w:rsidRPr="009F3259" w:rsidRDefault="009F3259" w:rsidP="009F325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3259">
        <w:rPr>
          <w:rFonts w:ascii="Times New Roman" w:eastAsia="Times New Roman" w:hAnsi="Times New Roman" w:cs="Times New Roman"/>
          <w:b/>
          <w:lang w:eastAsia="ru-RU"/>
        </w:rPr>
        <w:t>на н</w:t>
      </w:r>
      <w:r w:rsidRPr="009F3259">
        <w:rPr>
          <w:rFonts w:ascii="Times New Roman" w:eastAsia="Times New Roman" w:hAnsi="Times New Roman" w:cs="Times New Roman"/>
          <w:b/>
          <w:lang w:eastAsia="ru-RU"/>
        </w:rPr>
        <w:t>аучно-практическ</w:t>
      </w:r>
      <w:r w:rsidRPr="009F3259">
        <w:rPr>
          <w:rFonts w:ascii="Times New Roman" w:eastAsia="Times New Roman" w:hAnsi="Times New Roman" w:cs="Times New Roman"/>
          <w:b/>
          <w:lang w:eastAsia="ru-RU"/>
        </w:rPr>
        <w:t>ой</w:t>
      </w:r>
      <w:r w:rsidRPr="009F3259">
        <w:rPr>
          <w:rFonts w:ascii="Times New Roman" w:eastAsia="Times New Roman" w:hAnsi="Times New Roman" w:cs="Times New Roman"/>
          <w:b/>
          <w:lang w:eastAsia="ru-RU"/>
        </w:rPr>
        <w:t xml:space="preserve"> конференци</w:t>
      </w:r>
      <w:r w:rsidRPr="009F3259">
        <w:rPr>
          <w:rFonts w:ascii="Times New Roman" w:eastAsia="Times New Roman" w:hAnsi="Times New Roman" w:cs="Times New Roman"/>
          <w:b/>
          <w:lang w:eastAsia="ru-RU"/>
        </w:rPr>
        <w:t>и</w:t>
      </w:r>
    </w:p>
    <w:p w:rsidR="009F3259" w:rsidRPr="009F3259" w:rsidRDefault="009F3259" w:rsidP="009F325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3259">
        <w:rPr>
          <w:rFonts w:ascii="Times New Roman" w:eastAsia="Times New Roman" w:hAnsi="Times New Roman" w:cs="Times New Roman"/>
          <w:b/>
          <w:lang w:eastAsia="ru-RU"/>
        </w:rPr>
        <w:t>«Актуальные проблемы психологического сопровождения профессиональной и учебно-профессиональной  деятельности», ГОУ ВО МО «ГСГУ»,</w:t>
      </w:r>
    </w:p>
    <w:p w:rsidR="009F3259" w:rsidRPr="009F3259" w:rsidRDefault="009F3259" w:rsidP="009F325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3259">
        <w:rPr>
          <w:rFonts w:ascii="Times New Roman" w:eastAsia="Times New Roman" w:hAnsi="Times New Roman" w:cs="Times New Roman"/>
          <w:b/>
          <w:lang w:eastAsia="ru-RU"/>
        </w:rPr>
        <w:t>09.04.2019 г.</w:t>
      </w:r>
      <w:bookmarkStart w:id="0" w:name="_GoBack"/>
      <w:bookmarkEnd w:id="0"/>
    </w:p>
    <w:p w:rsidR="003A3236" w:rsidRPr="009F3259" w:rsidRDefault="009F3259" w:rsidP="009F325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3259">
        <w:rPr>
          <w:rFonts w:ascii="Times New Roman" w:eastAsia="Times New Roman" w:hAnsi="Times New Roman" w:cs="Times New Roman"/>
          <w:b/>
          <w:lang w:eastAsia="ru-RU"/>
        </w:rPr>
        <w:t>«Психолого-педагогическое сопровождение детей дошкольного возраста»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 нового стандарта дошкольного образования существенно изменяет всю образовательную ситуацию в дошкольном образовательном учреждении, определяя точное место формам и видам приложения психологических знаний в содержании и организации среды детского сада. Современное общество характеризуется высокой мобильностью и динамичностью, в котором одним из критериев успешной образовательной деятельности дошкольного учреждения становится возможность активного взаимодействия со всеми субъектами образовательного процесса.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Федеральные государственные стандарты — один из главных документов системы образования, определяющий базовые нормы и правила, по которым должен жить детский сад. Это касается не только педагогов, детей, но и всех участников образовательного процесса. В соответствии с новыми требованиями в системе дошкольного образования наиболее востребованным становится психолого-педагогическое сопровождение всех участников образовательного процесса, которыми в дошкольных образовательных учреждениях являются воспитанники, родители (законные представители) и педагогические работники. 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Сопровождение — это система профессиональной деятельности, направленная на создание социально-психологических условий для успешного воспитания, обучения и развития ребёнка на каждом возрастном этапе. Поэтому забота о реализации права ребёнка на полноценное и свободное развитие является сегодня неотъемлемой целью деятельности любого детского сада и школы. Создание модели психолого-педагогического сопровождения дошкольников в детском саду обеспечит решение этих проблем. При этом ребёнок должен выступать субъектом собственной деятельности, а его активность и свобода должны встречаться и взаимодействовать с субъективностью и активностью взрослых. 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Важное место занимают психическое здоровье детей, создание психологически безопасной и комфортной образовательной среды. Забота о психологическом здоровье детей в образовательном пространстве — это забота о безопасности каждого растущего человека и безопасности нации завтра. Именно поэтому на современном этапе развития системы дошкольного образования возникает потребность организации психологического сопровождения внедрения федерального государственного образовательного стандарта на уровне каждого дошкольного образовательного учреждения.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уровне каждого дошкольного учреждения задачей психолого-педагогического сопровождения образовательного процесса является совместная деятельность всех специалистов по выявлению проблем в развитии детей и оказанию первичной помощи в преодолении трудностей в усвоении знаний, взаимодействии с педагогами, родителями, сверстниками.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психологического сопровождения развития детей дошкольного возраста находится в стадии интенсивной разработки и ее изучение крайне актуально на современном этапе образования.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Дошкольный возраст обладает особой ценностью для последующего развития человека. Поэтому актуальность данного вопроса обусловлена противоречием между </w:t>
      </w: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важностью и значимостью реализации системы психолого-педагогического сопровождения развития дошкольников с одной стороны, и слабой ее теоретической и практической разработанностью, с другой стороны. Похожая статья: Психолого-педагогическое сопровождение адаптации ребенка и его семьи к условиям дошкольного образовательного учреждения.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основании системы психолого-педагогического сопровождения лежат возрастные особенности детей на разных периодах развития и психолого-педагогические направления деятельности. Психолого-педагогическое сопровождение сегодня является не просто суммой разнообразных методов коррекционно-развивающей работы с детьми, но выступает как комплексная технология поддержки и помощи ребенку в решении задач развития, обучения, воспитания и социализации. 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Объектом психолого-педагогического сопровождения является образовательный процесс (учебно-воспитательный процесс) в детском саду. Предметом деятельности — ситуация развития ребенка, как система отношений ребенка с миром, с окружающими (взрослые, сверстники) и с самим собой. Целью психолого-педагогического сопровождения развития ребенка в учебно-воспитательном процессе является обеспечение нормального развития ребенка в соответствии с нормой развития в определенном возрасте. 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цели психолого-педагогического сопровождения решаются следующие задачи: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удовлетворение базовых потребностей (тепло, питание, другие факторы, обеспечивающие здоровье);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в детском саду психологической и социальной безопасности;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удовлетворение первичных интересов дошкольника (предметно-развивающая среда и социальная ситуация, способствующие становлению продуктивных видов деятельности и отношений с окружающими);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превентивную и оперативную помощь в решении индивидуальных проблем, связанных с принятием поведения в детском саду, межличностных коммуникацией </w:t>
      </w:r>
      <w:proofErr w:type="gramStart"/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 и сверстниками;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Психолого-педагогическое сопровождение замещающей семьи в современных условиях: 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готовности быть субъектом собственной деятельности;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предупреждение возникновения проблем развития ребенка;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психологическое сопровождение интеллектуального, личностного и нравственного развития воспитанников;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психолого-педагогической компетентности (психологической культуры) учащихся, родителей и педагогов;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психолого-педагогического сопровождения педагогов, воспитанников и родителей в ходе реализации федеральных государственных образовательных стандартов. 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основу сопровождения развития ребенка положены следующие принципы: рекомендательный характер советов сопровождающего, приоритет интересов сопровождаемого, непрерывность сопровождения, </w:t>
      </w:r>
      <w:proofErr w:type="spellStart"/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мультидисциплинарность</w:t>
      </w:r>
      <w:proofErr w:type="spellEnd"/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(комплексный подход) сопровождения. 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Психолого-педагогическому сопровождению дошкольников нужно выделять следующие направления работ: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обогащение эмоциональной сферы ребенка положительными эмоциями; 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дружеских взаимоотношений через игру, общение детей в повседневной жизни;     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коррекция эмоциональных трудностей детей (тревожность, страхи, агрессивность, низкая самооценка);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детей способам выражения эмоций, выразительным движениям;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расширение знаний педагогов детского сада о различных вариантах эмоционального развития детей, о возможностях преодоления эмоциональных трудностей дошкольников;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психолого-педагогической компетентности всех участников образовательного процесса;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информационно-аналитическое обеспечение;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психолого-педагогической помощи участникам образовательного процесса. 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Психолого-педагогического сопровождения детей опирается на такие принципы, как: научность, системность, комплексность и технологичность, и руководствуются следующими направлениями: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профилактическое (предупреждение возникновения явлений </w:t>
      </w:r>
      <w:proofErr w:type="spellStart"/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дезадаптации</w:t>
      </w:r>
      <w:proofErr w:type="spellEnd"/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воспитанников, разработка конкретных рекомендаций для педагогов и родителям, по оказанию помощи в вопросах воспитания, обучения и развития);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диагностическое (выявление особенностей психического развития ребенка, соответствия уровня развития умений, знаний, навыков, личностных и межличностных образований возрастным ориентирам);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консультативное (оказание помощи воспитанникам, их родителям (законным представителям), педагогам в вопросах развития, воспитания и образования);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развивающее (формирование потребности в новом знании, возможности его приобретения и реализации в деятельности и общении);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коррекционное</w:t>
      </w:r>
      <w:proofErr w:type="gramEnd"/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(организация работы с воспитанниками, имеющими проблемы в поведении и личностном развитии, выявленные в процессе диагностики);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просветительско-образовательное (формирование психологической культуры, развитие психолого-педагогической компетентности детей, администрации образовательных учреждений, педагогов, родителей).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Модель психолого-педагогического сопровождения детей в детском саду представляет следующую деятельность: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работы ПМП (к) (выявление психолого-педагогических особенностей развития дошкольников, что позволяет получить полную картину по развитию личности ребенка и планировать коррекционные мероприятия); 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систематическое наблюдение за детьми в разных видах деятельности и постоянная фиксация результатов наблюдений;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мониторинга результативности психолого-педагогической деятельности и планирование индивидуальной работы с детьми через выстраивание индивидуальных образовательных программ.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Последовательность работы по сопровождению ребенка имеет следующий алгоритм: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Постановка проблем (начинается с поступления запроса, осознания сути проблемы, разработки плана сбора информации о ребёнке и проведения диагностического исследования).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полученной информации (оценка и обсуждение со всеми заинтересованными лицами возможных путей и способов решения проблемы, обсуждение позитивных и негативных сторон разных решений).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плана комплексной помощи (определение последовательности действий, распределение функций и обязанностей сторон, сроков реализации: совместная выработка рекомендаций для ребёнка, педагога, родителей, специалистов).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плана по решению проблемы (выполнение рекомендаций каждым участником сопровождения).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Осмысление и оценка результатов деятельности по сопровождению.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Итогами психолого-педагогического сопровождения ребёнка должны быть: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сформирование у всех участников педагогического процесса понятийного аппарата;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карт индивидуального развития дошкольников;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алгоритма психолого-педагогического сопровождения;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схемы взаимодействия в работе специалистов детского сада и воспитателей;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работы ПМ</w:t>
      </w:r>
      <w:proofErr w:type="gramStart"/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П(</w:t>
      </w:r>
      <w:proofErr w:type="gramEnd"/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к), подготовка необходимой документации.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Предлагаемая модель сопровождения включает изменения не только в содержании образования, но и охватывает организацию всего процесса жизнедеятельности детей и вопросы управления дошкольным образовательным учреждением. Для комплексной работы и организации единого пространства развития и воспитания детей важна совместная работа специалистов дошкольного образовательного учреждения. Это обеспечивает качественное психолого-педагогическое сопровождение семьи на всех этапах детства, делает родителей действительно равноправными участниками образовательного процесса. Поэтому, целью психолого-педагогического сопровождения родителей (законных представителей) становится: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установление тесного и постоянного сотрудничества детского сада и семьи, позволяющее помочь родителям наладить партнерский диалог со своим ребенком на основе полученных знаний о возрастных психологических закономерностях и индивидуальных особенностях детей;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психолого-педагогическое сопровождение родителей позволяет организовать взаимодействие по выявлению и анализу реальных и потенциальных проблем у родителя, совместному проектированию возможного выхода из них.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Федеральные государственные образовательные стандарты — это система условий психолого-педагогической поддержки развития и социализации детей. Введение стандарта вызвана главной миссией дошкольного образования — наполнить жизнь ребенка позитивными переживаниями детства! Поэтому, стандарт учитывает индивидуальные потребности ребенка, связанные с его жизненной ситуацией и состоянием здоровья, но и акцентирует внимание на то, что в образовании ребенка участвуют два социальных института: семья и детский сад, являющихся партнёрами в общем деле. 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выше изложенного, ожидаемым результатом психолого-педагогического сопровождения дошкольников являются следующие аспекты: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оптимальных двигательных режимов для детей с учетом их возрастных, психологических и иных особенностей;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раннее выявление недостатков в развитии и особых образовательных потребностей дошкольников;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увеличение доли выявленных детей с ограниченными возможностями здоровья, своевременно получивших психологическую коррекционную помощь;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уменьшение степени выраженности патологии, ее поведенческих последствий, предупреждение появления вторичных отклонений в развитии ребенка;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сохранение и преумножение интеллектуального и творческого потенциала детей;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постоянное сотрудничество между педагогами детского сада и родителями для эффективной работы с детьми;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помощи педагогам в повышении квалификации, осуществлении инновационной деятельности, т. к. в настоящее время внедрение инноваций — обязательное условие развития дошкольного образовательного учреждения;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снижение психоэмоциональных напряжений педагогов через снижение негативных переживаний;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специальных социально-психологических условий для оказания помощи педагогам, имеющим проблемы;</w:t>
      </w:r>
    </w:p>
    <w:p w:rsidR="009F3259" w:rsidRPr="009F3259" w:rsidRDefault="009F3259" w:rsidP="009F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сохранение высокого уровня работы дошкольного образовательного учреждения, приобретение высокого рейтинга и доверия у родителей в сегодняшних финансово-экономических условиях. </w:t>
      </w:r>
    </w:p>
    <w:p w:rsidR="009F3259" w:rsidRPr="009F3259" w:rsidRDefault="009F3259" w:rsidP="009F3259">
      <w:pPr>
        <w:pStyle w:val="a3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F3259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психолого-педагогическое сопровождение образовательного процесса в детском саду гарантирует формирование профессионального мастерства педагогов, психологической культуры родителей, а это в свою очередь разностороннее, полноценное развитие ребенка, формирование у него способности до уровня, соответствующего возрастным особенностям и требованиям современного мира.</w:t>
      </w:r>
      <w:r w:rsidRPr="009F3259">
        <w:rPr>
          <w:color w:val="333333"/>
          <w:sz w:val="28"/>
          <w:szCs w:val="28"/>
        </w:rPr>
        <w:br/>
      </w:r>
      <w:r w:rsidRPr="009F3259">
        <w:rPr>
          <w:color w:val="333333"/>
          <w:sz w:val="28"/>
          <w:szCs w:val="28"/>
        </w:rPr>
        <w:br/>
      </w:r>
    </w:p>
    <w:p w:rsidR="009F3259" w:rsidRDefault="009F3259"/>
    <w:sectPr w:rsidR="009F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550"/>
    <w:multiLevelType w:val="hybridMultilevel"/>
    <w:tmpl w:val="CC6016B4"/>
    <w:lvl w:ilvl="0" w:tplc="9064F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7B9B"/>
    <w:multiLevelType w:val="hybridMultilevel"/>
    <w:tmpl w:val="567081A4"/>
    <w:lvl w:ilvl="0" w:tplc="9064F010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DC8409D"/>
    <w:multiLevelType w:val="hybridMultilevel"/>
    <w:tmpl w:val="F264715E"/>
    <w:lvl w:ilvl="0" w:tplc="9064F010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27A5076"/>
    <w:multiLevelType w:val="hybridMultilevel"/>
    <w:tmpl w:val="032ADC92"/>
    <w:lvl w:ilvl="0" w:tplc="9064F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24602"/>
    <w:multiLevelType w:val="hybridMultilevel"/>
    <w:tmpl w:val="E91A3472"/>
    <w:lvl w:ilvl="0" w:tplc="9064F01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2FD5C59"/>
    <w:multiLevelType w:val="hybridMultilevel"/>
    <w:tmpl w:val="118A46A6"/>
    <w:lvl w:ilvl="0" w:tplc="9064F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65454"/>
    <w:multiLevelType w:val="hybridMultilevel"/>
    <w:tmpl w:val="E014F106"/>
    <w:lvl w:ilvl="0" w:tplc="9064F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346D6"/>
    <w:multiLevelType w:val="hybridMultilevel"/>
    <w:tmpl w:val="814EFFCA"/>
    <w:lvl w:ilvl="0" w:tplc="9064F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C62D7"/>
    <w:multiLevelType w:val="hybridMultilevel"/>
    <w:tmpl w:val="58D42396"/>
    <w:lvl w:ilvl="0" w:tplc="9064F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52923"/>
    <w:multiLevelType w:val="hybridMultilevel"/>
    <w:tmpl w:val="B282BA42"/>
    <w:lvl w:ilvl="0" w:tplc="9064F010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8D"/>
    <w:rsid w:val="003A3236"/>
    <w:rsid w:val="006F2C8D"/>
    <w:rsid w:val="009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2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1974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2019-12-16T10:36:00Z</dcterms:created>
  <dcterms:modified xsi:type="dcterms:W3CDTF">2019-12-16T10:40:00Z</dcterms:modified>
</cp:coreProperties>
</file>