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E" w:rsidRPr="000E6BCE" w:rsidRDefault="00F3469E" w:rsidP="002506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0E6BCE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Программа</w:t>
      </w:r>
    </w:p>
    <w:p w:rsidR="00F3469E" w:rsidRPr="000E6BCE" w:rsidRDefault="00F3469E" w:rsidP="00F34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6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 лагеря с дневным пребыванием детей</w:t>
      </w:r>
    </w:p>
    <w:p w:rsidR="00F3469E" w:rsidRPr="000E6BCE" w:rsidRDefault="00F3469E" w:rsidP="00F3469E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28"/>
          <w:lang w:eastAsia="ru-RU"/>
        </w:rPr>
      </w:pPr>
      <w:r w:rsidRPr="000E6BCE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28"/>
          <w:lang w:eastAsia="ru-RU"/>
        </w:rPr>
        <w:t>«Морское путешествие».</w:t>
      </w:r>
    </w:p>
    <w:p w:rsidR="00F3469E" w:rsidRPr="000E6BCE" w:rsidRDefault="00F3469E" w:rsidP="00F3469E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28"/>
          <w:lang w:eastAsia="ru-RU"/>
        </w:rPr>
      </w:pPr>
      <w:r w:rsidRPr="000E6BCE">
        <w:rPr>
          <w:rFonts w:ascii="Times New Roman" w:eastAsia="Times New Roman" w:hAnsi="Times New Roman" w:cs="Times New Roman"/>
          <w:b/>
          <w:i/>
          <w:noProof/>
          <w:color w:val="000000"/>
          <w:sz w:val="52"/>
          <w:szCs w:val="28"/>
          <w:lang w:eastAsia="ru-RU"/>
        </w:rPr>
        <w:drawing>
          <wp:inline distT="0" distB="0" distL="0" distR="0">
            <wp:extent cx="5943600" cy="4724400"/>
            <wp:effectExtent l="0" t="0" r="0" b="0"/>
            <wp:docPr id="2" name="Рисунок 2" descr="Описание: 7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731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9E" w:rsidRPr="000E6BCE" w:rsidRDefault="00F3469E" w:rsidP="00F3469E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28"/>
          <w:lang w:eastAsia="ru-RU"/>
        </w:rPr>
      </w:pPr>
    </w:p>
    <w:p w:rsidR="00F3469E" w:rsidRPr="000E6BCE" w:rsidRDefault="00F3469E" w:rsidP="00F3469E">
      <w:pPr>
        <w:jc w:val="center"/>
        <w:rPr>
          <w:rFonts w:ascii="Calibri" w:eastAsia="Times New Roman" w:hAnsi="Calibri" w:cs="Times New Roman"/>
          <w:b/>
          <w:color w:val="008000"/>
          <w:sz w:val="48"/>
          <w:szCs w:val="48"/>
          <w:lang w:eastAsia="ru-RU"/>
        </w:rPr>
      </w:pPr>
      <w:r w:rsidRPr="000E6BCE">
        <w:rPr>
          <w:rFonts w:ascii="Monotype Corsiva" w:eastAsia="Times New Roman" w:hAnsi="Monotype Corsiva" w:cs="Times New Roman"/>
          <w:b/>
          <w:bCs/>
          <w:color w:val="000000"/>
          <w:sz w:val="28"/>
          <w:szCs w:val="27"/>
          <w:lang w:eastAsia="ru-RU"/>
        </w:rPr>
        <w:t xml:space="preserve">МОУ </w:t>
      </w:r>
      <w:proofErr w:type="spellStart"/>
      <w:r w:rsidRPr="000E6BCE">
        <w:rPr>
          <w:rFonts w:ascii="Monotype Corsiva" w:eastAsia="Times New Roman" w:hAnsi="Monotype Corsiva" w:cs="Times New Roman"/>
          <w:b/>
          <w:bCs/>
          <w:color w:val="000000"/>
          <w:sz w:val="28"/>
          <w:szCs w:val="27"/>
          <w:lang w:eastAsia="ru-RU"/>
        </w:rPr>
        <w:t>Тайтурская</w:t>
      </w:r>
      <w:proofErr w:type="spellEnd"/>
      <w:r w:rsidRPr="000E6BCE">
        <w:rPr>
          <w:rFonts w:ascii="Monotype Corsiva" w:eastAsia="Times New Roman" w:hAnsi="Monotype Corsiva" w:cs="Times New Roman"/>
          <w:b/>
          <w:bCs/>
          <w:color w:val="000000"/>
          <w:sz w:val="28"/>
          <w:szCs w:val="27"/>
          <w:lang w:eastAsia="ru-RU"/>
        </w:rPr>
        <w:t xml:space="preserve"> СОШ</w:t>
      </w:r>
      <w:r w:rsidRPr="000E6BCE">
        <w:rPr>
          <w:rFonts w:ascii="Monotype Corsiva" w:eastAsia="Times New Roman" w:hAnsi="Monotype Corsiva" w:cs="Times New Roman"/>
          <w:b/>
          <w:bCs/>
          <w:color w:val="000000"/>
          <w:sz w:val="28"/>
          <w:szCs w:val="27"/>
          <w:lang w:eastAsia="ru-RU"/>
        </w:rPr>
        <w:br/>
        <w:t xml:space="preserve">            Летний оздоровительный лагерь </w:t>
      </w:r>
      <w:r w:rsidRPr="000E6BCE">
        <w:rPr>
          <w:rFonts w:ascii="Monotype Corsiva" w:eastAsia="Times New Roman" w:hAnsi="Monotype Corsiva" w:cs="Times New Roman"/>
          <w:b/>
          <w:bCs/>
          <w:color w:val="000000"/>
          <w:sz w:val="28"/>
          <w:szCs w:val="27"/>
          <w:lang w:eastAsia="ru-RU"/>
        </w:rPr>
        <w:br/>
        <w:t xml:space="preserve">           с дневным пребыванием детей </w:t>
      </w:r>
      <w:r w:rsidRPr="000E6BCE">
        <w:rPr>
          <w:rFonts w:ascii="Monotype Corsiva" w:eastAsia="Times New Roman" w:hAnsi="Monotype Corsiva" w:cs="Times New Roman"/>
          <w:b/>
          <w:bCs/>
          <w:color w:val="000000"/>
          <w:sz w:val="28"/>
          <w:szCs w:val="27"/>
          <w:lang w:eastAsia="ru-RU"/>
        </w:rPr>
        <w:br/>
        <w:t xml:space="preserve">            июнь 2014 года</w:t>
      </w:r>
    </w:p>
    <w:p w:rsidR="00F3469E" w:rsidRDefault="00F3469E">
      <w:pPr>
        <w:rPr>
          <w:rStyle w:val="a5"/>
        </w:rPr>
      </w:pPr>
    </w:p>
    <w:p w:rsidR="00440DB3" w:rsidRDefault="00440DB3" w:rsidP="00440DB3">
      <w:pPr>
        <w:rPr>
          <w:rStyle w:val="a5"/>
        </w:rPr>
      </w:pPr>
    </w:p>
    <w:p w:rsidR="00F3469E" w:rsidRPr="00F3469E" w:rsidRDefault="00F3469E" w:rsidP="00F3469E">
      <w:pPr>
        <w:ind w:left="360"/>
      </w:pPr>
    </w:p>
    <w:p w:rsidR="00F3469E" w:rsidRPr="00F3469E" w:rsidRDefault="00F3469E" w:rsidP="00F3469E"/>
    <w:p w:rsidR="0025067F" w:rsidRDefault="00250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067F" w:rsidRDefault="0025067F" w:rsidP="002506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Паспорт программы</w:t>
      </w:r>
    </w:p>
    <w:p w:rsidR="0025067F" w:rsidRDefault="0025067F" w:rsidP="0025067F">
      <w:pPr>
        <w:tabs>
          <w:tab w:val="left" w:pos="8500"/>
        </w:tabs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50"/>
      </w:tblGrid>
      <w:tr w:rsidR="0025067F" w:rsidTr="0025067F">
        <w:trPr>
          <w:trHeight w:val="104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 Название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на Родину»</w:t>
            </w:r>
          </w:p>
        </w:tc>
      </w:tr>
      <w:tr w:rsidR="0025067F" w:rsidTr="0025067F">
        <w:trPr>
          <w:trHeight w:val="75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 Цель и задачи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Цели программы:</w:t>
            </w:r>
          </w:p>
          <w:p w:rsidR="0025067F" w:rsidRDefault="0025067F">
            <w:pPr>
              <w:ind w:left="360" w:right="7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&gt;  </w:t>
            </w:r>
            <w:r>
              <w:rPr>
                <w:rStyle w:val="16pt"/>
                <w:rFonts w:ascii="Times New Roman" w:hAnsi="Times New Roman"/>
                <w:sz w:val="28"/>
                <w:szCs w:val="28"/>
              </w:rPr>
              <w:t xml:space="preserve">создание благоприятных условий и возможностей, позволяющих решить задачи непрерывного патриотического воспитания; </w:t>
            </w:r>
          </w:p>
          <w:p w:rsidR="0025067F" w:rsidRDefault="0025067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воспитание   гражданственности, толерантности.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Style w:val="16pt"/>
                <w:rFonts w:ascii="Times New Roman" w:hAnsi="Times New Roman"/>
                <w:sz w:val="28"/>
                <w:szCs w:val="28"/>
              </w:rPr>
              <w:t xml:space="preserve">Оздоровление детей и организация полноценного отдыха учащихся во    время летних каникул.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Задачи программы:</w:t>
            </w:r>
          </w:p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программа способствует формированию у ребят:</w:t>
            </w:r>
          </w:p>
          <w:p w:rsidR="0025067F" w:rsidRDefault="0025067F">
            <w:pPr>
              <w:tabs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интереса к истории родного поселка, края, уважения к традициям, обычаям, местным обрядам, культурному наследию, односельчанам;</w:t>
            </w:r>
          </w:p>
          <w:p w:rsidR="0025067F" w:rsidRDefault="0025067F" w:rsidP="0025067F">
            <w:pPr>
              <w:numPr>
                <w:ilvl w:val="0"/>
                <w:numId w:val="18"/>
              </w:numPr>
              <w:tabs>
                <w:tab w:val="num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стремления к улучшению окружающей среды родного села;  </w:t>
            </w:r>
          </w:p>
          <w:p w:rsidR="0025067F" w:rsidRDefault="0025067F" w:rsidP="0025067F">
            <w:pPr>
              <w:numPr>
                <w:ilvl w:val="0"/>
                <w:numId w:val="18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мотивации личности к познавательной деятельности и творчеству средствами патриотического воспитания;</w:t>
            </w:r>
          </w:p>
          <w:p w:rsidR="0025067F" w:rsidRDefault="0025067F" w:rsidP="0025067F">
            <w:pPr>
              <w:numPr>
                <w:ilvl w:val="0"/>
                <w:numId w:val="18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навыков ЗОЖ.</w:t>
            </w:r>
          </w:p>
          <w:p w:rsidR="0025067F" w:rsidRDefault="0025067F">
            <w:pPr>
              <w:tabs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3. Направление деятельности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spacing w:before="34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Краеведческое,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образовательное, историко-патриотическое, спортивно-оздоровительное, художественно-творческое,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4.Краткое содержание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содержит: мероприятия, реализующие программу; ожидаемые результаты и условия реализации; приложения.   </w:t>
            </w: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67F" w:rsidRDefault="0025067F">
            <w:pPr>
              <w:autoSpaceDE w:val="0"/>
              <w:autoSpaceDN w:val="0"/>
              <w:adjustRightInd w:val="0"/>
              <w:ind w:firstLine="2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5. Ожидаемые результаты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  Воспитание в детях любви к своей малой родине, привитие интереса к   истории, культуре, традициям и обычаям родного края.</w:t>
            </w: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Расширение кругозора  учащихся, развитие их познавательных интересов</w:t>
            </w: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Укрепление физического и психического здоровья детей и подростков.</w:t>
            </w:r>
          </w:p>
          <w:p w:rsidR="0025067F" w:rsidRDefault="0025067F">
            <w:pPr>
              <w:autoSpaceDE w:val="0"/>
              <w:autoSpaceDN w:val="0"/>
              <w:adjustRightInd w:val="0"/>
              <w:spacing w:before="20"/>
              <w:ind w:left="340" w:hanging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индивидуальных способностей детей, приобщение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творческй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</w:t>
            </w:r>
          </w:p>
          <w:p w:rsidR="0025067F" w:rsidRDefault="0025067F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Охват организованным отдыхом детей, находящихся в период каникул на территории села.</w:t>
            </w:r>
          </w:p>
          <w:p w:rsidR="0025067F" w:rsidRDefault="0025067F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самореализации учащихся в   различных сферах деятельности.</w:t>
            </w:r>
          </w:p>
          <w:p w:rsidR="0025067F" w:rsidRDefault="0025067F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Улучшение отношений в среде детей и подростков, устранение негативных проявлении.</w:t>
            </w:r>
          </w:p>
          <w:p w:rsidR="0025067F" w:rsidRDefault="0025067F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Укрепление дружбы и сотрудничества между детьми разного возраста.</w:t>
            </w:r>
          </w:p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6. Содержание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игра – путешествие «Путешествие на Родину»</w:t>
            </w:r>
          </w:p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Каждый ден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путешествие на остров.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67F" w:rsidRDefault="00250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rPr>
                <w:rFonts w:ascii="Times New Roman" w:hAnsi="Times New Roman"/>
              </w:rPr>
            </w:pP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8. Сроки и этапы реализации.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Пришкольный лагерь  расположен в здании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          </w:t>
            </w:r>
          </w:p>
          <w:p w:rsidR="0025067F" w:rsidRDefault="00250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Длительность смены 15 дней.</w:t>
            </w:r>
          </w:p>
          <w:p w:rsidR="0025067F" w:rsidRDefault="00250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Сроки  работы  смены 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13.06 по 30.06</w:t>
            </w:r>
          </w:p>
          <w:p w:rsidR="0025067F" w:rsidRDefault="00250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Режим работы с 8-30 ч. до 18-00 часов.</w:t>
            </w: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9. Оценка эффективности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F" w:rsidRDefault="0025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5067F" w:rsidRDefault="0025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Диагностическое обеспечение.</w:t>
            </w:r>
          </w:p>
        </w:tc>
      </w:tr>
      <w:tr w:rsidR="0025067F" w:rsidTr="0025067F">
        <w:trPr>
          <w:trHeight w:val="15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10. Основные участники и исполнители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F" w:rsidRDefault="0025067F">
            <w:pPr>
              <w:autoSpaceDE w:val="0"/>
              <w:autoSpaceDN w:val="0"/>
              <w:adjustRightInd w:val="0"/>
              <w:spacing w:before="34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Учащиеся школы с 7 до 11 лет, педагоги школы.</w:t>
            </w:r>
          </w:p>
        </w:tc>
      </w:tr>
    </w:tbl>
    <w:p w:rsidR="0025067F" w:rsidRDefault="0025067F" w:rsidP="0025067F">
      <w:pPr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</w:p>
    <w:p w:rsidR="0025067F" w:rsidRDefault="0025067F" w:rsidP="0025067F">
      <w:pPr>
        <w:jc w:val="center"/>
        <w:rPr>
          <w:rFonts w:ascii="Calibri" w:hAnsi="Calibri"/>
        </w:rPr>
      </w:pPr>
    </w:p>
    <w:tbl>
      <w:tblPr>
        <w:tblpPr w:leftFromText="180" w:rightFromText="180" w:vertAnchor="text" w:horzAnchor="page" w:tblpX="-3989" w:tblpY="-264"/>
        <w:tblOverlap w:val="never"/>
        <w:tblW w:w="1127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74"/>
      </w:tblGrid>
      <w:tr w:rsidR="0025067F" w:rsidTr="0025067F">
        <w:trPr>
          <w:trHeight w:val="8485"/>
          <w:tblCellSpacing w:w="0" w:type="dxa"/>
        </w:trPr>
        <w:tc>
          <w:tcPr>
            <w:tcW w:w="11274" w:type="dxa"/>
            <w:vAlign w:val="center"/>
          </w:tcPr>
          <w:p w:rsidR="0025067F" w:rsidRDefault="0025067F" w:rsidP="002506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begin"/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программы.</w:t>
            </w:r>
            <w:bookmarkEnd w:id="0"/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7" w:anchor="1" w:history="1">
              <w:r>
                <w:rPr>
                  <w:rStyle w:val="ad"/>
                  <w:b/>
                  <w:color w:val="000000"/>
                  <w:sz w:val="28"/>
                  <w:szCs w:val="28"/>
                </w:rPr>
                <w:t>1.     Пояснительная записка.</w:t>
              </w:r>
            </w:hyperlink>
          </w:p>
          <w:p w:rsidR="0025067F" w:rsidRDefault="0025067F" w:rsidP="0025067F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8" w:anchor="3" w:history="1">
              <w:r>
                <w:rPr>
                  <w:rStyle w:val="ad"/>
                  <w:b/>
                  <w:color w:val="000000"/>
                  <w:sz w:val="28"/>
                  <w:szCs w:val="28"/>
                </w:rPr>
                <w:t>3.     Содержание и формы реализации программы.</w:t>
              </w:r>
            </w:hyperlink>
          </w:p>
          <w:p w:rsidR="0025067F" w:rsidRDefault="0025067F" w:rsidP="0025067F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9" w:anchor="4" w:history="1">
              <w:r>
                <w:rPr>
                  <w:rStyle w:val="ad"/>
                  <w:b/>
                  <w:color w:val="000000"/>
                  <w:sz w:val="28"/>
                  <w:szCs w:val="28"/>
                </w:rPr>
                <w:t>4.     Условия реализации программы.</w:t>
              </w:r>
            </w:hyperlink>
          </w:p>
          <w:p w:rsidR="0025067F" w:rsidRDefault="0025067F" w:rsidP="0025067F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10" w:anchor="5" w:history="1">
              <w:r>
                <w:rPr>
                  <w:rStyle w:val="ad"/>
                  <w:b/>
                  <w:color w:val="000000"/>
                  <w:sz w:val="28"/>
                  <w:szCs w:val="28"/>
                </w:rPr>
                <w:t>5.     Критерии эффективности программы.</w:t>
              </w:r>
            </w:hyperlink>
          </w:p>
          <w:p w:rsidR="0025067F" w:rsidRDefault="0025067F" w:rsidP="0025067F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11" w:anchor="6" w:history="1">
              <w:r>
                <w:rPr>
                  <w:rStyle w:val="ad"/>
                  <w:b/>
                  <w:color w:val="000000"/>
                  <w:sz w:val="28"/>
                  <w:szCs w:val="28"/>
                </w:rPr>
                <w:t>6.     Предполагаемые результаты программы.</w:t>
              </w:r>
            </w:hyperlink>
          </w:p>
          <w:p w:rsidR="0025067F" w:rsidRDefault="0025067F" w:rsidP="002506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1"/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3119" w:right="460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Пояснительная  записка.</w:t>
            </w:r>
            <w:bookmarkEnd w:id="1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Летняя большая перемена 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 летних оздоровительных площадках.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целью организации летнего отдыха детей на базе МОУ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Тайтурская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организуется детская оздоровительная площадка с дневным пребыванием детей. Предполагается за одну смену оздоровить 50 учащихся. Возраст детей от 7 до 11 лет. Продолжительность смены 15 дней.  Планируется, что летний лагерь будут посещать дети из семей с малым достатком, а также дети из неблагополучных семей.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Проведение лагерной смены обусловлено необходимостью: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 Продолжение учебного процесса в условиях  лета;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 Проблема летней занятости детей;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 Укрепление здоровья учащихся.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работы оздоровительного летнего лагеря прошедших годов показал, что очень эффективной является работа, построенная в форме игры.  Ребята с удовольствием создавали свои спортивные команды, принимали активное участие в играх, эстафетах, конкурсах, сопереживали друг другу. Возможность лично окунуться в мир спорта и показать свои спортивные умения, никого из детей не оставило равнодушным.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это стало возможным благодаря продуманной работе взрослых и активной позиции детей. Проанализировав прошлогоднюю работу, коллектив учителей и ученики пришли к выводу, что такую работу следует продолжить.  В этом году работа лагерной смены будет проходить в «открытом океане» на большом совете было решено, что за прошедшие сезоны дети стали более эрудированны, физически выносливы, хорошо умеют ориентироваться в окружающем пространстве, пора преступать к более серьезным испытаниям и покорить океан. И назвали мы нашу программу «Путешествие на Родину»</w:t>
            </w:r>
            <w:bookmarkStart w:id="2" w:name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600825" cy="4667250"/>
                  <wp:effectExtent l="19050" t="0" r="9525" b="0"/>
                  <wp:docPr id="15" name="Рисунок 2" descr="Описание: http://www.grif.kiev.ua/files/images/09_2010/1284383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grif.kiev.ua/files/images/09_2010/1284383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2"/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tabs>
                <w:tab w:val="left" w:pos="8600"/>
              </w:tabs>
              <w:ind w:left="567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bookmarkStart w:id="3" w:name="3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Актуальность программы</w:t>
            </w:r>
          </w:p>
          <w:p w:rsidR="0025067F" w:rsidRDefault="0025067F" w:rsidP="0025067F">
            <w:pPr>
              <w:autoSpaceDE w:val="0"/>
              <w:autoSpaceDN w:val="0"/>
              <w:adjustRightInd w:val="0"/>
              <w:spacing w:before="24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 из направлений воспитательной программы школы «Патриотическое воспитание». Через это направления школа осуществляет краеведческую работу и работу по патриотическому воспитанию. </w:t>
            </w:r>
          </w:p>
          <w:p w:rsidR="0025067F" w:rsidRDefault="0025067F" w:rsidP="0025067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школе работает краеведческий музей, в котором собрано много материала о земляках ветеранах, о прошлом нашего села. Материалы музея используются для проведения классных часов и внеклассных мероприятий. Организуются экскурсии в  музей.  Для воспитания чувства патриотизма у детей нужно знать историю села, дома, улицы, района и т.д. Учить видеть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прекрасное в нашем родном селе. Научить их гордиться нашими успехами и достижениями. </w:t>
            </w:r>
          </w:p>
          <w:p w:rsidR="0025067F" w:rsidRDefault="0025067F" w:rsidP="0025067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более глубокого погружения учащихся в историю своей Малой Родины, района необходимо непрерывное образование.</w:t>
            </w:r>
          </w:p>
          <w:p w:rsidR="0025067F" w:rsidRDefault="0025067F" w:rsidP="0025067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великолепная возможность для получения новых и закрепления имеющихся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знаний, как в области общего, так и дополнительного образования. Летние каникулы составляют значительную часть годового объёма свободного времени детей. Исходя из этого, лето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время для развития творческого потенциала, приобщения   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и  нравственным  ценностям,  удовлетворения индивидуальных интересов, развлечений, игр, восстановления здоровья. В летний период непрерывность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возможно осуществить через деятельность профильного лагеря.</w:t>
            </w:r>
          </w:p>
          <w:p w:rsidR="0025067F" w:rsidRDefault="0025067F" w:rsidP="0025067F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краеведческой смены летнего лагеря логично дополняет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воспитательную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образовательного учреждения, а также систему дополнительного образования в данном направлении.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Рассматривая различные формы организации смены, мы остановились на краеведческих мероприятиях.</w:t>
            </w:r>
          </w:p>
          <w:p w:rsidR="0025067F" w:rsidRPr="0025067F" w:rsidRDefault="0025067F" w:rsidP="0025067F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Этапы реализации программы</w:t>
            </w:r>
          </w:p>
          <w:p w:rsidR="0025067F" w:rsidRDefault="0025067F" w:rsidP="0025067F">
            <w:pPr>
              <w:pStyle w:val="a9"/>
              <w:ind w:left="567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n-US"/>
              </w:rPr>
              <w:t>I</w:t>
            </w:r>
            <w:r>
              <w:rPr>
                <w:sz w:val="32"/>
                <w:szCs w:val="32"/>
                <w:u w:val="single"/>
              </w:rPr>
              <w:t xml:space="preserve"> этап. Подготовительный –  апрел</w:t>
            </w:r>
            <w:proofErr w:type="gramStart"/>
            <w:r>
              <w:rPr>
                <w:sz w:val="32"/>
                <w:szCs w:val="32"/>
                <w:u w:val="single"/>
              </w:rPr>
              <w:t>ь-</w:t>
            </w:r>
            <w:proofErr w:type="gramEnd"/>
            <w:r>
              <w:rPr>
                <w:sz w:val="32"/>
                <w:szCs w:val="32"/>
                <w:u w:val="single"/>
              </w:rPr>
              <w:t xml:space="preserve"> май</w:t>
            </w:r>
          </w:p>
          <w:p w:rsidR="0025067F" w:rsidRDefault="0025067F" w:rsidP="0025067F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Этот этап характеризуется тем, что за 2 месяца до открытия профильной смены летнего лагеря начинается подготовка к летнему сезону. Деятельностью этого этапа является:</w:t>
            </w:r>
          </w:p>
          <w:p w:rsidR="0025067F" w:rsidRDefault="0025067F" w:rsidP="0025067F">
            <w:pPr>
              <w:pStyle w:val="ab"/>
              <w:numPr>
                <w:ilvl w:val="0"/>
                <w:numId w:val="19"/>
              </w:numPr>
              <w:spacing w:after="0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при директоре  по подготовке школы к летнему сезону;</w:t>
            </w:r>
          </w:p>
          <w:p w:rsidR="0025067F" w:rsidRDefault="0025067F" w:rsidP="0025067F">
            <w:pPr>
              <w:pStyle w:val="ab"/>
              <w:numPr>
                <w:ilvl w:val="0"/>
                <w:numId w:val="19"/>
              </w:numPr>
              <w:spacing w:after="0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по школе о проведении летней смены профильного лагеря;</w:t>
            </w:r>
          </w:p>
          <w:p w:rsidR="0025067F" w:rsidRDefault="0025067F" w:rsidP="0025067F">
            <w:pPr>
              <w:pStyle w:val="ab"/>
              <w:numPr>
                <w:ilvl w:val="0"/>
                <w:numId w:val="19"/>
              </w:numPr>
              <w:spacing w:after="0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деятельности профильного лагеря;</w:t>
            </w:r>
          </w:p>
          <w:p w:rsidR="0025067F" w:rsidRDefault="0025067F" w:rsidP="0025067F">
            <w:pPr>
              <w:numPr>
                <w:ilvl w:val="0"/>
                <w:numId w:val="19"/>
              </w:numPr>
              <w:spacing w:after="0" w:line="240" w:lineRule="auto"/>
              <w:ind w:left="56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для работников профильного лагеря;</w:t>
            </w:r>
          </w:p>
          <w:p w:rsidR="0025067F" w:rsidRDefault="0025067F" w:rsidP="0025067F">
            <w:pPr>
              <w:numPr>
                <w:ilvl w:val="0"/>
                <w:numId w:val="19"/>
              </w:numPr>
              <w:spacing w:after="0" w:line="240" w:lineRule="auto"/>
              <w:ind w:left="56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  <w:p w:rsidR="0025067F" w:rsidRDefault="0025067F" w:rsidP="0025067F">
            <w:pPr>
              <w:ind w:left="567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5067F" w:rsidRDefault="0025067F" w:rsidP="0025067F">
            <w:pPr>
              <w:pStyle w:val="a9"/>
              <w:ind w:left="567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n-US"/>
              </w:rPr>
              <w:t>II</w:t>
            </w:r>
            <w:r>
              <w:rPr>
                <w:sz w:val="32"/>
                <w:szCs w:val="32"/>
                <w:u w:val="single"/>
              </w:rPr>
              <w:t xml:space="preserve"> этап. Организационный – июнь </w:t>
            </w:r>
          </w:p>
          <w:p w:rsidR="0025067F" w:rsidRDefault="0025067F" w:rsidP="0025067F">
            <w:pPr>
              <w:pStyle w:val="2"/>
              <w:spacing w:after="0" w:line="240" w:lineRule="auto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Этот период короткий по количеству дней, всего лишь 2-3 дня.</w:t>
            </w:r>
          </w:p>
          <w:p w:rsidR="0025067F" w:rsidRDefault="0025067F" w:rsidP="0025067F">
            <w:pPr>
              <w:pStyle w:val="2"/>
              <w:spacing w:after="0" w:line="240" w:lineRule="auto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деятельностью этого этапа является:</w:t>
            </w:r>
          </w:p>
          <w:p w:rsidR="0025067F" w:rsidRDefault="0025067F" w:rsidP="0025067F">
            <w:pPr>
              <w:pStyle w:val="2"/>
              <w:numPr>
                <w:ilvl w:val="0"/>
                <w:numId w:val="20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25067F" w:rsidRDefault="0025067F" w:rsidP="0025067F">
            <w:pPr>
              <w:pStyle w:val="2"/>
              <w:numPr>
                <w:ilvl w:val="0"/>
                <w:numId w:val="20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программы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25067F" w:rsidRDefault="0025067F" w:rsidP="0025067F">
            <w:pPr>
              <w:pStyle w:val="2"/>
              <w:numPr>
                <w:ilvl w:val="0"/>
                <w:numId w:val="20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жизнедеятельности лагеря.</w:t>
            </w:r>
          </w:p>
          <w:p w:rsidR="0025067F" w:rsidRDefault="0025067F" w:rsidP="0025067F">
            <w:pPr>
              <w:pStyle w:val="2"/>
              <w:spacing w:after="0" w:line="240" w:lineRule="auto"/>
              <w:ind w:left="567"/>
              <w:contextualSpacing/>
              <w:jc w:val="both"/>
              <w:rPr>
                <w:sz w:val="28"/>
                <w:szCs w:val="28"/>
              </w:rPr>
            </w:pPr>
          </w:p>
          <w:p w:rsidR="0025067F" w:rsidRDefault="0025067F" w:rsidP="0025067F">
            <w:pPr>
              <w:pStyle w:val="a9"/>
              <w:ind w:left="567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n-US"/>
              </w:rPr>
              <w:t>III</w:t>
            </w:r>
            <w:r>
              <w:rPr>
                <w:sz w:val="32"/>
                <w:szCs w:val="32"/>
                <w:u w:val="single"/>
              </w:rPr>
              <w:t xml:space="preserve"> этап. Практический – июнь </w:t>
            </w:r>
          </w:p>
          <w:p w:rsidR="0025067F" w:rsidRDefault="0025067F" w:rsidP="0025067F">
            <w:pPr>
              <w:pStyle w:val="2"/>
              <w:tabs>
                <w:tab w:val="num" w:pos="720"/>
              </w:tabs>
              <w:spacing w:after="0" w:line="240" w:lineRule="auto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деятельностью этого этапа является:</w:t>
            </w:r>
          </w:p>
          <w:p w:rsidR="0025067F" w:rsidRDefault="0025067F" w:rsidP="0025067F">
            <w:pPr>
              <w:pStyle w:val="2"/>
              <w:numPr>
                <w:ilvl w:val="0"/>
                <w:numId w:val="21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основной идеи смены;</w:t>
            </w:r>
          </w:p>
          <w:p w:rsidR="0025067F" w:rsidRDefault="0025067F" w:rsidP="0025067F">
            <w:pPr>
              <w:pStyle w:val="2"/>
              <w:numPr>
                <w:ilvl w:val="0"/>
                <w:numId w:val="21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вовлечение детей и подростков в различные виды коллективн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творческих дел;</w:t>
            </w:r>
          </w:p>
          <w:p w:rsidR="0025067F" w:rsidRDefault="0025067F" w:rsidP="0025067F">
            <w:pPr>
              <w:pStyle w:val="2"/>
              <w:numPr>
                <w:ilvl w:val="0"/>
                <w:numId w:val="21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программе;</w:t>
            </w:r>
          </w:p>
          <w:p w:rsidR="0025067F" w:rsidRDefault="0025067F" w:rsidP="0025067F">
            <w:pPr>
              <w:pStyle w:val="2"/>
              <w:numPr>
                <w:ilvl w:val="0"/>
                <w:numId w:val="21"/>
              </w:numPr>
              <w:spacing w:after="0" w:line="240" w:lineRule="auto"/>
              <w:ind w:left="56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презентацией отряда.</w:t>
            </w:r>
          </w:p>
          <w:p w:rsidR="0025067F" w:rsidRDefault="0025067F" w:rsidP="0025067F">
            <w:pPr>
              <w:pStyle w:val="a9"/>
              <w:ind w:left="567"/>
              <w:jc w:val="both"/>
              <w:rPr>
                <w:szCs w:val="28"/>
                <w:u w:val="single"/>
              </w:rPr>
            </w:pPr>
          </w:p>
          <w:p w:rsidR="0025067F" w:rsidRDefault="0025067F" w:rsidP="0025067F">
            <w:pPr>
              <w:pStyle w:val="a9"/>
              <w:ind w:left="567"/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n-US"/>
              </w:rPr>
              <w:t>IV</w:t>
            </w:r>
            <w:r>
              <w:rPr>
                <w:sz w:val="32"/>
                <w:szCs w:val="32"/>
                <w:u w:val="single"/>
              </w:rPr>
              <w:t xml:space="preserve"> этап. Аналитический – июль </w:t>
            </w:r>
          </w:p>
          <w:p w:rsidR="0025067F" w:rsidRDefault="0025067F" w:rsidP="0025067F">
            <w:pPr>
              <w:pStyle w:val="2"/>
              <w:spacing w:after="0" w:line="240" w:lineRule="auto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идеей этого этапа является:</w:t>
            </w:r>
          </w:p>
          <w:p w:rsidR="0025067F" w:rsidRDefault="0025067F" w:rsidP="0025067F">
            <w:pPr>
              <w:numPr>
                <w:ilvl w:val="0"/>
                <w:numId w:val="22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реализации программы</w:t>
            </w:r>
          </w:p>
          <w:p w:rsidR="0025067F" w:rsidRDefault="0025067F" w:rsidP="0025067F">
            <w:pPr>
              <w:numPr>
                <w:ilvl w:val="0"/>
                <w:numId w:val="22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реализации программы, корректировка</w:t>
            </w:r>
          </w:p>
          <w:p w:rsidR="0025067F" w:rsidRDefault="0025067F" w:rsidP="0025067F">
            <w:pPr>
              <w:numPr>
                <w:ilvl w:val="0"/>
                <w:numId w:val="22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диагностик.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и формы реализации программы.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целей и задач смены осуществляется по программе «Путешествие на Родину». Все учащиеся делятся на  две возрастные группы. Каждый отряд (экипаж) планирует свою работу с учётом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общелагерного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плана. Центром всего является корабль «Детство».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течение смены планируется реализация программы по блокам: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D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Организационный;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D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Интеллектуальный;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D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Спортивно-оздоровительный;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D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Творческий;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D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 Экологический;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Каждый день смены будет посвящен открытию одного из островов под названием: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встреч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подвижных игр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интеллектуалов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романтиков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сказок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спорта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«Юный эколог»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рекордов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  сокровищ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Остров  танца 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ручки»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Остров  талантов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героев</w:t>
            </w:r>
          </w:p>
          <w:p w:rsidR="0025067F" w:rsidRDefault="0025067F" w:rsidP="002506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 добрых дел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Структура управления.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Экипаж корабля: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Капитан – начальник лагерной смены.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Боцманы – воспитатели.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Моряки – вожатые.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Юнги – дети.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капитана, боцмана и моряков–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ганизация плановой работы лагерной смены. Каждый день на планёрке анализируется прошедшая работа и планируется следующее дело.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Стратегию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участия в деле экипажей организуют боцманы и моряки.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Вся информация об условиях участия в том или ином деле представлена на информационном стенде. Стенд выполнен в виде Мирового океана, где центром является  корабль «Детство». Путешествуя в морском пространстве, юнги  (дети) открывают каждый день новый, неизведанный ранее остров. Всего островов 15 – по количеству дней пребывания детей в лагере. Экипаж юнг первым открывший остров (победивший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общелагерном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деле), устанавливает на острове свой символический флажок и красочно оформляет его в зависимости от темы дня. Тем самым будет наглядно видно, какие успехи достигнуты той или иной командой.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 же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Конечно, создатели Программы не отрицают, что что-либо может и не сработать. За долгие 15 дней  наш корабль «Детство» может столкнуться с различными неожиданностями. Это могут быть и морские пираты, и подводные лодки, и шторм.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 Каждый член  корабля от капитана до юнги должен соблюдать Законы и Заповеди.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Законы: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Рисунок 1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Закон точного времени.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1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Закон доброты.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Рисунок 2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Закон порядочности.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Рисунок 2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Закон дружбы.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Рисунок 2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Закон безопасности.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Рисунок 2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Закон взаимовыручки.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Заповеди: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Рисунок 2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Экипаж – одна семья.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Рисунок 2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Один за всех и все за одного.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Рисунок 2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Порядок, прежде всего.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Рисунок 2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Каждое дело вместе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Рисунок 2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Все делай творчески, а иначе зачем?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Рисунок 2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Даже если трудно, доведи дело до конца.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Рисунок 3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 Чистота – залог здоровья.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всех Законов и Заповедей предполагает сделать жизнь в лагере интересной  и насыщенной, приносящей радость себе и другим.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Экипажем  разработана система стимулирования успешности и личностного роста. Каждый юнга может ежедневно получать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«морскую звезду»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активное участие в жизни экипажа и в целом корабля. Если в экипаже набирается 10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«звездочек»,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 их можно обменять на одну большую звезду. В конце лагерной смены подводятся итоги: подсчитывается количество открытых островов тем, или иным экипажем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количество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«звезд»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целом. По итогам победители получают призы и награды. </w:t>
            </w:r>
          </w:p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Условия реализации программы.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      Для успешной реализации программы необходимо выполнение ряда условий: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     Чёткое представление целей и постановка задач.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     Конкретное планирование деятельности.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     Кадровое обеспечение программы.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     Методическое обеспечение программы.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     Педагогические условия.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     Материально-техническое обеспечение.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Кадровое обеспечение.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реализации программы участвуют: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Спрт-инструктор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Вожатые (учащиеся 7класса); 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Работники Дома культуры; 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Библиотекарь СДК; 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Музейный работник; </w:t>
            </w:r>
          </w:p>
          <w:p w:rsidR="0025067F" w:rsidRDefault="0025067F" w:rsidP="0025067F">
            <w:pPr>
              <w:numPr>
                <w:ilvl w:val="0"/>
                <w:numId w:val="2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Работник участковой больницы.  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Подбор и расстановка кадров осуществляется 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работает два учителя и четыре вожатых.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(экипажных)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дел. Вожатые участвуют в работе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экипажа-моряков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занимаются организацией отрядной (экипажной) жизни.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Методическое обеспечение.</w:t>
            </w:r>
          </w:p>
          <w:p w:rsidR="0025067F" w:rsidRDefault="0025067F" w:rsidP="0025067F">
            <w:pPr>
              <w:numPr>
                <w:ilvl w:val="0"/>
                <w:numId w:val="2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программы лагеря, планов работы отрядов, плана-сетки. </w:t>
            </w:r>
          </w:p>
          <w:p w:rsidR="0025067F" w:rsidRDefault="0025067F" w:rsidP="0025067F">
            <w:pPr>
              <w:numPr>
                <w:ilvl w:val="0"/>
                <w:numId w:val="2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Должностные инструкции всех участников процесса. </w:t>
            </w:r>
          </w:p>
          <w:p w:rsidR="0025067F" w:rsidRDefault="0025067F" w:rsidP="0025067F">
            <w:pPr>
              <w:numPr>
                <w:ilvl w:val="0"/>
                <w:numId w:val="2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установочного семинара для всех работающих в течение лагерной смены. </w:t>
            </w:r>
          </w:p>
          <w:p w:rsidR="0025067F" w:rsidRDefault="0025067F" w:rsidP="0025067F">
            <w:pPr>
              <w:numPr>
                <w:ilvl w:val="0"/>
                <w:numId w:val="2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Подбор методических разработок в соответствии с планом работы. </w:t>
            </w:r>
          </w:p>
          <w:p w:rsidR="0025067F" w:rsidRDefault="0025067F" w:rsidP="0025067F">
            <w:pPr>
              <w:numPr>
                <w:ilvl w:val="0"/>
                <w:numId w:val="2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ежедневных планёрок. </w:t>
            </w:r>
          </w:p>
          <w:p w:rsidR="0025067F" w:rsidRDefault="0025067F" w:rsidP="0025067F">
            <w:pPr>
              <w:numPr>
                <w:ilvl w:val="0"/>
                <w:numId w:val="2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системы отслеживания результатов и подведения итогов. </w:t>
            </w:r>
          </w:p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hAnsi="Calibri"/>
                <w:b/>
                <w:i/>
                <w:sz w:val="44"/>
                <w:szCs w:val="44"/>
              </w:rPr>
            </w:pPr>
          </w:p>
          <w:p w:rsidR="0025067F" w:rsidRDefault="0025067F" w:rsidP="0025067F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Принципы реализации программы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 гуманности: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 индивидуализации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 сотрудничества </w:t>
            </w:r>
            <w:r>
              <w:rPr>
                <w:rFonts w:ascii="Times New Roman" w:hAnsi="Times New Roman"/>
                <w:sz w:val="28"/>
                <w:szCs w:val="28"/>
              </w:rPr>
      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 мотивации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 вариативности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 сочетания индивидуальных, групповых и коллективных форм работы </w:t>
            </w:r>
            <w:r>
              <w:rPr>
                <w:rFonts w:ascii="Times New Roman" w:hAnsi="Times New Roman"/>
                <w:sz w:val="28"/>
                <w:szCs w:val="28"/>
              </w:rPr>
              <w:t>при реализации программ.</w:t>
            </w:r>
          </w:p>
          <w:p w:rsidR="0025067F" w:rsidRDefault="0025067F" w:rsidP="0025067F">
            <w:pPr>
              <w:numPr>
                <w:ilvl w:val="0"/>
                <w:numId w:val="2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 наглядности </w:t>
            </w:r>
            <w:r>
              <w:rPr>
                <w:rFonts w:ascii="Times New Roman" w:hAnsi="Times New Roman"/>
                <w:sz w:val="28"/>
                <w:szCs w:val="28"/>
              </w:rPr>
              <w:t>данной программы: каждое дело отряда отмечено в выпуске листовки и включено в презентацию работы отряда.</w:t>
            </w:r>
          </w:p>
          <w:p w:rsidR="0025067F" w:rsidRDefault="0025067F" w:rsidP="0025067F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Материально-техническое обеспечение.</w:t>
            </w:r>
          </w:p>
          <w:p w:rsidR="0025067F" w:rsidRDefault="0025067F" w:rsidP="0025067F">
            <w:pPr>
              <w:pStyle w:val="a4"/>
              <w:numPr>
                <w:ilvl w:val="1"/>
                <w:numId w:val="25"/>
              </w:numPr>
              <w:spacing w:before="100" w:beforeAutospacing="1" w:after="100" w:afterAutospacing="1" w:line="240" w:lineRule="auto"/>
              <w:ind w:lef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 оптимальных условий и площадок для проведения различных мероприятий.</w:t>
            </w:r>
          </w:p>
          <w:p w:rsidR="0025067F" w:rsidRDefault="0025067F" w:rsidP="0025067F">
            <w:pPr>
              <w:pStyle w:val="a4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    Материалы для оформления и творчества детей.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     Наличие канцелярских принадлежностей.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     Аудиоматериалы и видеотехника.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     Призы и награды.</w:t>
            </w:r>
          </w:p>
          <w:bookmarkEnd w:id="3"/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ind w:left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4" w:name="4"/>
            <w:r>
              <w:rPr>
                <w:rFonts w:ascii="Times New Roman" w:hAnsi="Times New Roman"/>
                <w:b/>
                <w:sz w:val="32"/>
                <w:szCs w:val="32"/>
              </w:rPr>
              <w:t>Аналитическая деятельность</w:t>
            </w:r>
          </w:p>
          <w:p w:rsidR="0025067F" w:rsidRDefault="0025067F" w:rsidP="0025067F">
            <w:pPr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Рейтинг краеведческой смены определяется через проведение анкетирования на начало работы  смены и её окончание.</w:t>
            </w:r>
          </w:p>
          <w:bookmarkEnd w:id="4"/>
          <w:p w:rsidR="0025067F" w:rsidRDefault="0025067F" w:rsidP="0025067F">
            <w:pPr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5" w:name="5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эффективности программы.</w:t>
            </w:r>
            <w:bookmarkEnd w:id="5"/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 Постановка реальных целей и планирование результатов программы;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 Заинтересованность педагогов и детей в реализации программы, благоприятный психологический климат;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 Удовлетворенность детей и взрослых предложенными формами работы;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Times New Roman" w:char="F0B7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 Творческое сотрудничество взрослых и дет</w:t>
            </w:r>
            <w:bookmarkStart w:id="6" w:name="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Предполагаемые результаты программы.</w:t>
            </w:r>
            <w:bookmarkEnd w:id="6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При хорошей организации питания, медицинского  наблюдения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      </w:r>
            <w:bookmarkStart w:id="7" w:name="7"/>
            <w:bookmarkEnd w:id="7"/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Планирование работы.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составлении плана работы учитываются возможности разновозрастных отрядов, интересы детей, педагогов, родителей и пути реализации. В работе лагерной смены планируется активно задействовать социум села: Дом культуры, сельская библиотека,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музей, участковая больница, детский сад. </w:t>
            </w:r>
          </w:p>
          <w:p w:rsidR="0025067F" w:rsidRDefault="0025067F" w:rsidP="0025067F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при составлении  плана не учитывались поездки кинотеатр, в бассейн. В ходе работы летнего лагеря в планировании возможны изменения  и дни могут варьироваться.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bookmarkStart w:id="8" w:name="8"/>
          </w:p>
          <w:p w:rsidR="0025067F" w:rsidRDefault="0025067F" w:rsidP="0025067F">
            <w:pPr>
              <w:jc w:val="right"/>
              <w:rPr>
                <w:rFonts w:ascii="Calibri" w:hAnsi="Calibri"/>
              </w:rPr>
            </w:pPr>
            <w:r>
              <w:t xml:space="preserve">                                                                      </w:t>
            </w:r>
          </w:p>
          <w:p w:rsidR="0025067F" w:rsidRDefault="0025067F" w:rsidP="0025067F">
            <w:pPr>
              <w:jc w:val="right"/>
            </w:pPr>
          </w:p>
          <w:p w:rsidR="0025067F" w:rsidRDefault="0025067F" w:rsidP="0025067F"/>
          <w:p w:rsidR="0025067F" w:rsidRDefault="0025067F" w:rsidP="0025067F">
            <w:pPr>
              <w:jc w:val="right"/>
            </w:pPr>
          </w:p>
          <w:p w:rsidR="0025067F" w:rsidRDefault="0025067F" w:rsidP="0025067F">
            <w:pPr>
              <w:jc w:val="right"/>
            </w:pPr>
          </w:p>
          <w:p w:rsidR="0025067F" w:rsidRDefault="0025067F" w:rsidP="0025067F">
            <w:pPr>
              <w:jc w:val="right"/>
            </w:pPr>
          </w:p>
          <w:p w:rsidR="0025067F" w:rsidRDefault="0025067F" w:rsidP="0025067F">
            <w:pPr>
              <w:jc w:val="right"/>
            </w:pPr>
          </w:p>
          <w:p w:rsidR="0025067F" w:rsidRDefault="0025067F" w:rsidP="0025067F">
            <w:pPr>
              <w:jc w:val="right"/>
            </w:pPr>
          </w:p>
          <w:p w:rsidR="0025067F" w:rsidRDefault="0025067F" w:rsidP="0025067F">
            <w:pPr>
              <w:jc w:val="right"/>
            </w:pPr>
          </w:p>
          <w:p w:rsidR="0025067F" w:rsidRDefault="0025067F" w:rsidP="0025067F">
            <w:pPr>
              <w:rPr>
                <w:b/>
              </w:rPr>
            </w:pPr>
          </w:p>
          <w:p w:rsidR="0025067F" w:rsidRDefault="0025067F" w:rsidP="002506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bookmarkEnd w:id="8"/>
          <w:p w:rsidR="0025067F" w:rsidRDefault="0025067F" w:rsidP="002506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67F" w:rsidRDefault="0025067F" w:rsidP="002506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67F" w:rsidRDefault="00250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32765" w:rsidRPr="00440DB3" w:rsidRDefault="00E32765" w:rsidP="00F3469E">
      <w:pPr>
        <w:pStyle w:val="a4"/>
        <w:numPr>
          <w:ilvl w:val="0"/>
          <w:numId w:val="13"/>
        </w:numPr>
      </w:pPr>
      <w:r w:rsidRPr="00F3469E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«остров встреч»</w:t>
      </w:r>
    </w:p>
    <w:p w:rsidR="00E32765" w:rsidRDefault="00E32765" w:rsidP="00E327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2765" w:rsidRPr="00557BD2" w:rsidTr="00440DB3">
        <w:tc>
          <w:tcPr>
            <w:tcW w:w="4785" w:type="dxa"/>
            <w:vMerge w:val="restart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E32765" w:rsidRPr="00557BD2" w:rsidTr="00440DB3">
        <w:tc>
          <w:tcPr>
            <w:tcW w:w="4785" w:type="dxa"/>
            <w:vMerge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открытия</w:t>
            </w:r>
          </w:p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«Миксер», знакомство с вожатыми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E32765" w:rsidRPr="00557BD2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E32765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отрядом</w:t>
            </w:r>
          </w:p>
          <w:p w:rsidR="00E32765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  <w:p w:rsidR="00E32765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уголка</w:t>
            </w:r>
          </w:p>
          <w:p w:rsidR="00E32765" w:rsidRPr="00C819E2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отрядной комнаты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E32765" w:rsidRPr="00557BD2" w:rsidRDefault="00E32765" w:rsidP="00E3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E32765" w:rsidRPr="00557BD2" w:rsidRDefault="00E32765" w:rsidP="00E3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E32765" w:rsidRPr="00E32765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65"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уголка</w:t>
            </w:r>
          </w:p>
          <w:p w:rsidR="00E32765" w:rsidRPr="00557BD2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65">
              <w:rPr>
                <w:rFonts w:ascii="Times New Roman" w:hAnsi="Times New Roman" w:cs="Times New Roman"/>
                <w:sz w:val="28"/>
                <w:szCs w:val="28"/>
              </w:rPr>
              <w:t>Оформление отрядной комнаты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E3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E32765" w:rsidRDefault="00E32765" w:rsidP="00E327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765" w:rsidRDefault="00E32765" w:rsidP="00E32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65" w:rsidRDefault="00E32765"/>
    <w:p w:rsidR="00E32765" w:rsidRDefault="00E32765"/>
    <w:p w:rsidR="00E32765" w:rsidRDefault="00E32765"/>
    <w:p w:rsidR="00E32765" w:rsidRDefault="00E32765"/>
    <w:p w:rsidR="00F827F9" w:rsidRDefault="00F827F9"/>
    <w:p w:rsidR="00F827F9" w:rsidRDefault="00F827F9"/>
    <w:p w:rsidR="00E32765" w:rsidRDefault="00E32765"/>
    <w:p w:rsidR="00F3469E" w:rsidRDefault="00F3469E"/>
    <w:p w:rsidR="00F3469E" w:rsidRDefault="00F3469E"/>
    <w:p w:rsidR="00E32765" w:rsidRDefault="00E32765"/>
    <w:p w:rsidR="00E32765" w:rsidRPr="00440DB3" w:rsidRDefault="00E32765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B3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«остров подвижных игр»</w:t>
      </w:r>
    </w:p>
    <w:p w:rsidR="00E32765" w:rsidRDefault="00E32765" w:rsidP="00E327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2765" w:rsidRPr="00557BD2" w:rsidTr="00440DB3">
        <w:tc>
          <w:tcPr>
            <w:tcW w:w="4785" w:type="dxa"/>
            <w:vMerge w:val="restart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E32765" w:rsidRPr="00557BD2" w:rsidTr="00440DB3">
        <w:tc>
          <w:tcPr>
            <w:tcW w:w="4785" w:type="dxa"/>
            <w:vMerge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день, инструктаж «Безопасность детей при проведении спортивных мероприятий»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хорошее настроение» игровая программа</w:t>
            </w:r>
          </w:p>
          <w:p w:rsidR="00F827F9" w:rsidRPr="00C819E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E32765" w:rsidRPr="00557BD2" w:rsidRDefault="00E32765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E32765" w:rsidRPr="00557BD2" w:rsidRDefault="00E32765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газеты «наш отряд»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«Украденный полдник»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E32765" w:rsidRPr="00557BD2" w:rsidTr="00440DB3">
        <w:tc>
          <w:tcPr>
            <w:tcW w:w="4785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E32765" w:rsidRPr="00557BD2" w:rsidRDefault="00E32765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E32765" w:rsidRDefault="00E32765" w:rsidP="00E327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765" w:rsidRDefault="00E32765" w:rsidP="00E32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65" w:rsidRDefault="00E32765" w:rsidP="00E32765"/>
    <w:p w:rsidR="00E32765" w:rsidRDefault="00E32765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25067F" w:rsidRDefault="0025067F"/>
    <w:p w:rsidR="00F827F9" w:rsidRPr="00F827F9" w:rsidRDefault="00F827F9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«остров романтиков»</w:t>
      </w: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27F9" w:rsidRPr="00557BD2" w:rsidTr="00440DB3">
        <w:tc>
          <w:tcPr>
            <w:tcW w:w="4785" w:type="dxa"/>
            <w:vMerge w:val="restart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F827F9" w:rsidRPr="00557BD2" w:rsidTr="00440DB3">
        <w:tc>
          <w:tcPr>
            <w:tcW w:w="4785" w:type="dxa"/>
            <w:vMerge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F827F9" w:rsidRPr="00557BD2" w:rsidRDefault="00F827F9" w:rsidP="00F8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на день, инструктаж «Поведение детей во время массовых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F8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F827F9" w:rsidRPr="00C819E2" w:rsidRDefault="00F827F9" w:rsidP="00F8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Pr="00F827F9" w:rsidRDefault="00F827F9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интеллектуалов</w:t>
      </w:r>
      <w:r w:rsidRPr="00F827F9">
        <w:rPr>
          <w:rFonts w:ascii="Times New Roman" w:hAnsi="Times New Roman" w:cs="Times New Roman"/>
          <w:b/>
          <w:sz w:val="28"/>
          <w:szCs w:val="28"/>
        </w:rPr>
        <w:t>»</w:t>
      </w: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27F9" w:rsidRPr="00557BD2" w:rsidTr="00440DB3">
        <w:tc>
          <w:tcPr>
            <w:tcW w:w="4785" w:type="dxa"/>
            <w:vMerge w:val="restart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F827F9" w:rsidRPr="00557BD2" w:rsidTr="00440DB3">
        <w:tc>
          <w:tcPr>
            <w:tcW w:w="4785" w:type="dxa"/>
            <w:vMerge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F827F9" w:rsidRPr="00557BD2" w:rsidRDefault="00F827F9" w:rsidP="00F8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827F9" w:rsidRPr="00C819E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старину едали деды» (фольклорный праздник)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F8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викторина «история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F9" w:rsidRDefault="00F827F9" w:rsidP="00F827F9"/>
    <w:p w:rsidR="00F827F9" w:rsidRDefault="00F827F9" w:rsidP="00F827F9"/>
    <w:p w:rsidR="00F827F9" w:rsidRDefault="00F827F9" w:rsidP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25067F" w:rsidRDefault="0025067F"/>
    <w:p w:rsidR="00F827F9" w:rsidRDefault="00F827F9"/>
    <w:p w:rsidR="00F827F9" w:rsidRDefault="00F827F9" w:rsidP="00F827F9"/>
    <w:p w:rsidR="00F827F9" w:rsidRPr="00F827F9" w:rsidRDefault="00F827F9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Pr="00F827F9">
        <w:rPr>
          <w:rFonts w:ascii="Times New Roman" w:hAnsi="Times New Roman" w:cs="Times New Roman"/>
          <w:b/>
          <w:sz w:val="28"/>
          <w:szCs w:val="28"/>
        </w:rPr>
        <w:t>»</w:t>
      </w: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27F9" w:rsidRPr="00557BD2" w:rsidTr="00440DB3">
        <w:tc>
          <w:tcPr>
            <w:tcW w:w="4785" w:type="dxa"/>
            <w:vMerge w:val="restart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F827F9" w:rsidRPr="00557BD2" w:rsidTr="00440DB3">
        <w:tc>
          <w:tcPr>
            <w:tcW w:w="4785" w:type="dxa"/>
            <w:vMerge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C819E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большой спортивный праздник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эстафеты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F9" w:rsidRDefault="00F827F9" w:rsidP="00F827F9"/>
    <w:p w:rsidR="00F827F9" w:rsidRDefault="00F827F9" w:rsidP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25067F" w:rsidRDefault="0025067F"/>
    <w:p w:rsidR="0025067F" w:rsidRDefault="0025067F"/>
    <w:p w:rsidR="00F827F9" w:rsidRDefault="00F827F9"/>
    <w:p w:rsidR="00F827F9" w:rsidRPr="00F827F9" w:rsidRDefault="00F827F9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сказок</w:t>
      </w:r>
      <w:r w:rsidRPr="00F827F9">
        <w:rPr>
          <w:rFonts w:ascii="Times New Roman" w:hAnsi="Times New Roman" w:cs="Times New Roman"/>
          <w:b/>
          <w:sz w:val="28"/>
          <w:szCs w:val="28"/>
        </w:rPr>
        <w:t>»</w:t>
      </w: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27F9" w:rsidRPr="00557BD2" w:rsidTr="00440DB3">
        <w:tc>
          <w:tcPr>
            <w:tcW w:w="4785" w:type="dxa"/>
            <w:vMerge w:val="restart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F827F9" w:rsidRPr="00557BD2" w:rsidTr="00440DB3">
        <w:tc>
          <w:tcPr>
            <w:tcW w:w="4785" w:type="dxa"/>
            <w:vMerge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C819E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 В Пушкинском царстве»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«Жила-была сказка»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F9" w:rsidRDefault="00F827F9" w:rsidP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F827F9" w:rsidRDefault="00F827F9"/>
    <w:p w:rsidR="0025067F" w:rsidRDefault="0025067F"/>
    <w:p w:rsidR="00F827F9" w:rsidRDefault="00F827F9"/>
    <w:p w:rsidR="00F827F9" w:rsidRPr="00F827F9" w:rsidRDefault="00F827F9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остров «</w:t>
      </w:r>
      <w:proofErr w:type="spellStart"/>
      <w:r w:rsidRPr="00F827F9">
        <w:rPr>
          <w:rFonts w:ascii="Times New Roman" w:hAnsi="Times New Roman" w:cs="Times New Roman"/>
          <w:b/>
          <w:sz w:val="28"/>
          <w:szCs w:val="28"/>
        </w:rPr>
        <w:t>Неболей-ка</w:t>
      </w:r>
      <w:proofErr w:type="spellEnd"/>
      <w:r w:rsidRPr="00F827F9">
        <w:rPr>
          <w:rFonts w:ascii="Times New Roman" w:hAnsi="Times New Roman" w:cs="Times New Roman"/>
          <w:b/>
          <w:sz w:val="28"/>
          <w:szCs w:val="28"/>
        </w:rPr>
        <w:t>»</w:t>
      </w: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27F9" w:rsidRPr="00557BD2" w:rsidTr="00440DB3">
        <w:tc>
          <w:tcPr>
            <w:tcW w:w="4785" w:type="dxa"/>
            <w:vMerge w:val="restart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F827F9" w:rsidRPr="00557BD2" w:rsidTr="00440DB3">
        <w:tc>
          <w:tcPr>
            <w:tcW w:w="4785" w:type="dxa"/>
            <w:vMerge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день: Путешествие на остров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жители острова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ребят в столовой,</w:t>
            </w:r>
          </w:p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беседу о здоровой пище)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отряд едет в бассейн)</w:t>
            </w:r>
          </w:p>
          <w:p w:rsidR="00F827F9" w:rsidRPr="00100FD3" w:rsidRDefault="00F827F9" w:rsidP="00440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0FD3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конкурса «Самый чистый отряд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 вручают 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27F9" w:rsidRDefault="00F827F9" w:rsidP="00440D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0FD3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дня</w:t>
            </w:r>
          </w:p>
          <w:p w:rsidR="00F827F9" w:rsidRPr="00C819E2" w:rsidRDefault="00F827F9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 Нептун 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в роли морских Сирен под музыку «Звуки моря» убаюкивают ребят  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игры)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F827F9" w:rsidRPr="00557BD2" w:rsidTr="00440DB3">
        <w:tc>
          <w:tcPr>
            <w:tcW w:w="4785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F827F9" w:rsidRPr="00557BD2" w:rsidRDefault="00F827F9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9" w:rsidRDefault="00F827F9" w:rsidP="00F8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9" w:rsidRDefault="00F827F9" w:rsidP="00F827F9"/>
    <w:p w:rsidR="0025067F" w:rsidRDefault="0025067F" w:rsidP="00F827F9"/>
    <w:p w:rsidR="00440DB3" w:rsidRPr="00F827F9" w:rsidRDefault="00440DB3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утешествие на остров «Юный эколог»</w:t>
      </w:r>
    </w:p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DB3" w:rsidRPr="00557BD2" w:rsidTr="00440DB3">
        <w:tc>
          <w:tcPr>
            <w:tcW w:w="4785" w:type="dxa"/>
            <w:vMerge w:val="restart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440DB3" w:rsidRPr="00557BD2" w:rsidTr="00440DB3">
        <w:tc>
          <w:tcPr>
            <w:tcW w:w="4785" w:type="dxa"/>
            <w:vMerge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«Земля – планета голубая» (устный журнал</w:t>
            </w:r>
            <w:proofErr w:type="gramEnd"/>
          </w:p>
          <w:p w:rsidR="00440DB3" w:rsidRPr="00C819E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«Экологический калейдоскоп»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рекламы, конкурс «Эко-мода»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«вторая жизнь мусора»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F827F9" w:rsidRDefault="00F827F9" w:rsidP="00F827F9"/>
    <w:p w:rsidR="00F827F9" w:rsidRDefault="00F827F9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25067F" w:rsidRDefault="0025067F"/>
    <w:p w:rsidR="00440DB3" w:rsidRP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B3" w:rsidRPr="00F827F9" w:rsidRDefault="00440DB3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утешествие на остров «РЕКОРД»</w:t>
      </w:r>
    </w:p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DB3" w:rsidRPr="00557BD2" w:rsidTr="00440DB3">
        <w:tc>
          <w:tcPr>
            <w:tcW w:w="4785" w:type="dxa"/>
            <w:vMerge w:val="restart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440DB3" w:rsidRPr="00557BD2" w:rsidTr="00440DB3">
        <w:tc>
          <w:tcPr>
            <w:tcW w:w="4785" w:type="dxa"/>
            <w:vMerge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C819E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отрядах, подготовка к конкурсной программе «Минута славы»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«Минута славы»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40DB3" w:rsidRDefault="00440DB3" w:rsidP="00440DB3"/>
    <w:p w:rsidR="00440DB3" w:rsidRDefault="00440DB3" w:rsidP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25067F" w:rsidRDefault="0025067F"/>
    <w:p w:rsidR="00440DB3" w:rsidRDefault="00440DB3"/>
    <w:p w:rsidR="00440DB3" w:rsidRPr="00F827F9" w:rsidRDefault="00440DB3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F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утешествие на «остров сокровищ»</w:t>
      </w:r>
    </w:p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DB3" w:rsidRPr="00557BD2" w:rsidTr="00440DB3">
        <w:tc>
          <w:tcPr>
            <w:tcW w:w="4785" w:type="dxa"/>
            <w:vMerge w:val="restart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440DB3" w:rsidRPr="00557BD2" w:rsidTr="00440DB3">
        <w:tc>
          <w:tcPr>
            <w:tcW w:w="4785" w:type="dxa"/>
            <w:vMerge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отряда,</w:t>
            </w:r>
          </w:p>
          <w:p w:rsidR="00440DB3" w:rsidRPr="00C819E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топографических карт местности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игра «поиск клада»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фото презентации)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40DB3" w:rsidRDefault="00440DB3" w:rsidP="00440DB3"/>
    <w:p w:rsidR="00440DB3" w:rsidRDefault="00440DB3" w:rsidP="00440DB3"/>
    <w:p w:rsidR="00440DB3" w:rsidRDefault="00440DB3" w:rsidP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25067F" w:rsidRDefault="0025067F"/>
    <w:p w:rsidR="00440DB3" w:rsidRPr="00440DB3" w:rsidRDefault="00440DB3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B3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«Остов танца"</w:t>
      </w:r>
    </w:p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DB3" w:rsidRPr="00557BD2" w:rsidTr="00440DB3">
        <w:tc>
          <w:tcPr>
            <w:tcW w:w="4785" w:type="dxa"/>
            <w:vMerge w:val="restart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440DB3" w:rsidRPr="00557BD2" w:rsidTr="00440DB3">
        <w:tc>
          <w:tcPr>
            <w:tcW w:w="4785" w:type="dxa"/>
            <w:vMerge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прводит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коллектив) 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день: Путешествие на «Остров танца»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бщественно-полезный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плану отрядов:</w:t>
            </w:r>
          </w:p>
          <w:p w:rsidR="00440DB3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 конкурсу «Танцы со звёздами» 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тематике дня)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программа «Танцы со звёздами»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«Подари движение»</w:t>
            </w:r>
          </w:p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«Уличные танцы»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25067F" w:rsidRDefault="0025067F"/>
    <w:p w:rsidR="00440DB3" w:rsidRPr="00440DB3" w:rsidRDefault="00440DB3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B3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остров «</w:t>
      </w:r>
      <w:r w:rsidRPr="00440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  <w:r w:rsidRPr="00440DB3">
        <w:rPr>
          <w:rFonts w:ascii="Times New Roman" w:hAnsi="Times New Roman" w:cs="Times New Roman"/>
          <w:b/>
          <w:sz w:val="28"/>
          <w:szCs w:val="28"/>
        </w:rPr>
        <w:t>"</w:t>
      </w:r>
    </w:p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DB3" w:rsidRPr="00557BD2" w:rsidTr="00440DB3">
        <w:tc>
          <w:tcPr>
            <w:tcW w:w="4785" w:type="dxa"/>
            <w:vMerge w:val="restart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440DB3" w:rsidRPr="00557BD2" w:rsidTr="00440DB3">
        <w:tc>
          <w:tcPr>
            <w:tcW w:w="4785" w:type="dxa"/>
            <w:vMerge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тематике дня)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тематике дня)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фото-презентации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B3" w:rsidRDefault="00440DB3" w:rsidP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440DB3" w:rsidRDefault="00440DB3"/>
    <w:p w:rsidR="0025067F" w:rsidRDefault="0025067F"/>
    <w:p w:rsidR="00440DB3" w:rsidRDefault="00440DB3"/>
    <w:p w:rsidR="00440DB3" w:rsidRPr="00440DB3" w:rsidRDefault="00440DB3" w:rsidP="00440DB3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B3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«остров талантов»</w:t>
      </w:r>
    </w:p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DB3" w:rsidRPr="00557BD2" w:rsidTr="00440DB3">
        <w:tc>
          <w:tcPr>
            <w:tcW w:w="4785" w:type="dxa"/>
            <w:vMerge w:val="restart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440DB3" w:rsidRPr="00557BD2" w:rsidTr="00440DB3">
        <w:tc>
          <w:tcPr>
            <w:tcW w:w="4785" w:type="dxa"/>
            <w:vMerge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440DB3" w:rsidRPr="00557BD2" w:rsidRDefault="00440DB3" w:rsidP="0044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1959CA" w:rsidP="001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1959CA" w:rsidRPr="00557BD2" w:rsidRDefault="001959CA" w:rsidP="001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«Алло, мы ищем таланты»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440DB3" w:rsidRPr="00557BD2" w:rsidRDefault="001959CA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галерея»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Default="001959CA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</w:p>
          <w:p w:rsidR="00440DB3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</w:p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фото-презентации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40DB3" w:rsidRPr="00557BD2" w:rsidTr="00440DB3">
        <w:tc>
          <w:tcPr>
            <w:tcW w:w="4785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440DB3" w:rsidRPr="00557BD2" w:rsidRDefault="00440DB3" w:rsidP="0044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40DB3" w:rsidRDefault="00440DB3" w:rsidP="00440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9CA" w:rsidRDefault="001959CA" w:rsidP="001959C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Default="001959CA" w:rsidP="001959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CA" w:rsidRPr="001959CA" w:rsidRDefault="001959CA" w:rsidP="001959CA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Путешествие 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59CA">
        <w:rPr>
          <w:rFonts w:ascii="Times New Roman" w:hAnsi="Times New Roman" w:cs="Times New Roman"/>
          <w:b/>
          <w:sz w:val="28"/>
          <w:szCs w:val="28"/>
        </w:rPr>
        <w:t>остров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героев</w:t>
      </w:r>
      <w:r w:rsidRPr="001959CA">
        <w:rPr>
          <w:rFonts w:ascii="Times New Roman" w:hAnsi="Times New Roman" w:cs="Times New Roman"/>
          <w:b/>
          <w:sz w:val="28"/>
          <w:szCs w:val="28"/>
        </w:rPr>
        <w:t>»"</w:t>
      </w:r>
    </w:p>
    <w:p w:rsidR="001959CA" w:rsidRDefault="001959CA" w:rsidP="00195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59CA" w:rsidRPr="00557BD2" w:rsidTr="003E1DB9">
        <w:tc>
          <w:tcPr>
            <w:tcW w:w="4785" w:type="dxa"/>
            <w:vMerge w:val="restart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1959CA" w:rsidRPr="00557BD2" w:rsidTr="003E1DB9">
        <w:tc>
          <w:tcPr>
            <w:tcW w:w="4785" w:type="dxa"/>
            <w:vMerge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</w:p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1959CA" w:rsidRPr="00557BD2" w:rsidRDefault="001959CA" w:rsidP="003E1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1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1959CA" w:rsidRPr="00557BD2" w:rsidRDefault="001959CA" w:rsidP="001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«Подвиг бессмертен» (посещение школьного музея»</w:t>
            </w:r>
            <w:proofErr w:type="gramEnd"/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люблю тебя, Россия»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</w:p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фото-презентации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1959CA" w:rsidRDefault="001959CA" w:rsidP="00195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B3" w:rsidRDefault="00440DB3"/>
    <w:p w:rsidR="001959CA" w:rsidRDefault="001959CA"/>
    <w:p w:rsidR="001959CA" w:rsidRDefault="001959CA"/>
    <w:p w:rsidR="001959CA" w:rsidRDefault="001959CA"/>
    <w:p w:rsidR="001959CA" w:rsidRDefault="001959CA"/>
    <w:p w:rsidR="001959CA" w:rsidRDefault="001959CA"/>
    <w:p w:rsidR="001959CA" w:rsidRDefault="001959CA"/>
    <w:p w:rsidR="001959CA" w:rsidRDefault="001959CA"/>
    <w:p w:rsidR="001959CA" w:rsidRDefault="001959CA"/>
    <w:p w:rsidR="0025067F" w:rsidRDefault="0025067F"/>
    <w:p w:rsidR="0025067F" w:rsidRDefault="0025067F"/>
    <w:p w:rsidR="001959CA" w:rsidRDefault="001959CA"/>
    <w:p w:rsidR="001959CA" w:rsidRDefault="001959CA"/>
    <w:p w:rsidR="001959CA" w:rsidRPr="001959CA" w:rsidRDefault="001959CA" w:rsidP="001959CA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Путешествие на </w:t>
      </w:r>
      <w:r>
        <w:rPr>
          <w:rFonts w:ascii="Times New Roman" w:hAnsi="Times New Roman" w:cs="Times New Roman"/>
          <w:b/>
          <w:sz w:val="28"/>
          <w:szCs w:val="28"/>
        </w:rPr>
        <w:t>«остров добрых дел</w:t>
      </w:r>
      <w:r w:rsidRPr="001959CA">
        <w:rPr>
          <w:rFonts w:ascii="Times New Roman" w:hAnsi="Times New Roman" w:cs="Times New Roman"/>
          <w:b/>
          <w:sz w:val="28"/>
          <w:szCs w:val="28"/>
        </w:rPr>
        <w:t>»"</w:t>
      </w:r>
    </w:p>
    <w:p w:rsidR="001959CA" w:rsidRDefault="001959CA" w:rsidP="00195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59CA" w:rsidRPr="00557BD2" w:rsidTr="003E1DB9">
        <w:tc>
          <w:tcPr>
            <w:tcW w:w="4785" w:type="dxa"/>
            <w:vMerge w:val="restart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1959CA" w:rsidRPr="00557BD2" w:rsidTr="003E1DB9">
        <w:tc>
          <w:tcPr>
            <w:tcW w:w="4785" w:type="dxa"/>
            <w:vMerge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 часов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</w:p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 xml:space="preserve">8.30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CA" w:rsidRPr="00557BD2" w:rsidRDefault="001959CA" w:rsidP="003E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мини-проектов «Мое доброе дело»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  <w:p w:rsidR="001959CA" w:rsidRPr="00557BD2" w:rsidRDefault="001959CA" w:rsidP="003E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Шип-шип-щоу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Сон час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мини-проектов «Мое доброе дело»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</w:p>
          <w:p w:rsidR="001959CA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GoBack"/>
            <w:bookmarkEnd w:id="9"/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Круглый стол впечатлений</w:t>
            </w:r>
          </w:p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фото-презентации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1959CA" w:rsidRPr="00557BD2" w:rsidTr="003E1DB9">
        <w:tc>
          <w:tcPr>
            <w:tcW w:w="4785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1959CA" w:rsidRPr="00557BD2" w:rsidRDefault="001959CA" w:rsidP="003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1959CA" w:rsidRDefault="001959CA" w:rsidP="00195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9CA" w:rsidRDefault="001959CA"/>
    <w:sectPr w:rsidR="001959CA" w:rsidSect="0025067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5D"/>
    <w:multiLevelType w:val="hybridMultilevel"/>
    <w:tmpl w:val="47B8C130"/>
    <w:lvl w:ilvl="0" w:tplc="A7E69F0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57586"/>
    <w:multiLevelType w:val="hybridMultilevel"/>
    <w:tmpl w:val="C0807D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03E1"/>
    <w:multiLevelType w:val="hybridMultilevel"/>
    <w:tmpl w:val="D042031C"/>
    <w:lvl w:ilvl="0" w:tplc="614C3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225"/>
    <w:multiLevelType w:val="hybridMultilevel"/>
    <w:tmpl w:val="283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5A4A"/>
    <w:multiLevelType w:val="hybridMultilevel"/>
    <w:tmpl w:val="7C50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77E"/>
    <w:multiLevelType w:val="hybridMultilevel"/>
    <w:tmpl w:val="89560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E14"/>
    <w:multiLevelType w:val="hybridMultilevel"/>
    <w:tmpl w:val="415E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2671"/>
    <w:multiLevelType w:val="hybridMultilevel"/>
    <w:tmpl w:val="11F064A6"/>
    <w:lvl w:ilvl="0" w:tplc="614C3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67C13"/>
    <w:multiLevelType w:val="hybridMultilevel"/>
    <w:tmpl w:val="FEDCC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2020"/>
    <w:multiLevelType w:val="hybridMultilevel"/>
    <w:tmpl w:val="D7207E94"/>
    <w:lvl w:ilvl="0" w:tplc="614C3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D556D"/>
    <w:multiLevelType w:val="hybridMultilevel"/>
    <w:tmpl w:val="68D04F30"/>
    <w:lvl w:ilvl="0" w:tplc="614C3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620B8"/>
    <w:multiLevelType w:val="hybridMultilevel"/>
    <w:tmpl w:val="62C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20D3"/>
    <w:multiLevelType w:val="hybridMultilevel"/>
    <w:tmpl w:val="0288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375E1"/>
    <w:multiLevelType w:val="hybridMultilevel"/>
    <w:tmpl w:val="C39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93880"/>
    <w:multiLevelType w:val="multilevel"/>
    <w:tmpl w:val="726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A280D"/>
    <w:multiLevelType w:val="hybridMultilevel"/>
    <w:tmpl w:val="FBF441E4"/>
    <w:lvl w:ilvl="0" w:tplc="875A2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83097"/>
    <w:multiLevelType w:val="hybridMultilevel"/>
    <w:tmpl w:val="ABDE0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84040"/>
    <w:multiLevelType w:val="hybridMultilevel"/>
    <w:tmpl w:val="55B2F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25853"/>
    <w:multiLevelType w:val="hybridMultilevel"/>
    <w:tmpl w:val="67CED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D0A8A"/>
    <w:multiLevelType w:val="multilevel"/>
    <w:tmpl w:val="840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102E0"/>
    <w:multiLevelType w:val="hybridMultilevel"/>
    <w:tmpl w:val="8B0E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504C4"/>
    <w:multiLevelType w:val="hybridMultilevel"/>
    <w:tmpl w:val="B1C2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2332E"/>
    <w:multiLevelType w:val="hybridMultilevel"/>
    <w:tmpl w:val="C8C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435BA"/>
    <w:multiLevelType w:val="hybridMultilevel"/>
    <w:tmpl w:val="C780F3AC"/>
    <w:lvl w:ilvl="0" w:tplc="614C3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31510"/>
    <w:multiLevelType w:val="hybridMultilevel"/>
    <w:tmpl w:val="0B8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5"/>
  </w:num>
  <w:num w:numId="9">
    <w:abstractNumId w:val="14"/>
  </w:num>
  <w:num w:numId="10">
    <w:abstractNumId w:val="23"/>
  </w:num>
  <w:num w:numId="11">
    <w:abstractNumId w:val="12"/>
  </w:num>
  <w:num w:numId="12">
    <w:abstractNumId w:val="16"/>
  </w:num>
  <w:num w:numId="13">
    <w:abstractNumId w:val="24"/>
  </w:num>
  <w:num w:numId="14">
    <w:abstractNumId w:val="10"/>
  </w:num>
  <w:num w:numId="15">
    <w:abstractNumId w:val="11"/>
  </w:num>
  <w:num w:numId="16">
    <w:abstractNumId w:val="2"/>
  </w:num>
  <w:num w:numId="17">
    <w:abstractNumId w:val="7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17"/>
    <w:rsid w:val="000B534F"/>
    <w:rsid w:val="001959CA"/>
    <w:rsid w:val="0025067F"/>
    <w:rsid w:val="003E1ADE"/>
    <w:rsid w:val="00440DB3"/>
    <w:rsid w:val="00661189"/>
    <w:rsid w:val="008C2517"/>
    <w:rsid w:val="009C77D9"/>
    <w:rsid w:val="00E32765"/>
    <w:rsid w:val="00F3469E"/>
    <w:rsid w:val="00F8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517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32765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69E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25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506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50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506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5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506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5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pt">
    <w:name w:val="Стиль 16 pt"/>
    <w:basedOn w:val="a0"/>
    <w:rsid w:val="0025067F"/>
    <w:rPr>
      <w:sz w:val="32"/>
    </w:rPr>
  </w:style>
  <w:style w:type="character" w:styleId="ad">
    <w:name w:val="Hyperlink"/>
    <w:basedOn w:val="a0"/>
    <w:uiPriority w:val="99"/>
    <w:semiHidden/>
    <w:unhideWhenUsed/>
    <w:rsid w:val="00250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517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3276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ljubowka.marian.omskedu.ru/bkp/programma.ht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goljubowka.marian.omskedu.ru/bkp/programma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ogoljubowka.marian.omskedu.ru/bkp/programm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ljubowka.marian.omskedu.ru/bkp/program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ljubowka.marian.omskedu.ru/bkp/programm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EE58-4E2F-4837-8EF7-0A88FBD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Чепурный А</dc:creator>
  <cp:lastModifiedBy>Надежда</cp:lastModifiedBy>
  <cp:revision>2</cp:revision>
  <dcterms:created xsi:type="dcterms:W3CDTF">2015-03-01T11:06:00Z</dcterms:created>
  <dcterms:modified xsi:type="dcterms:W3CDTF">2015-03-01T11:06:00Z</dcterms:modified>
</cp:coreProperties>
</file>