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31" w:rsidRDefault="005C0331" w:rsidP="005C0331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  <w:r w:rsidRPr="00332451">
        <w:rPr>
          <w:rStyle w:val="c3"/>
          <w:b/>
          <w:bCs/>
          <w:color w:val="000000"/>
        </w:rPr>
        <w:t>6 класс</w:t>
      </w:r>
    </w:p>
    <w:p w:rsidR="00332451" w:rsidRDefault="00332451" w:rsidP="005C0331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</w:rPr>
      </w:pPr>
    </w:p>
    <w:p w:rsidR="00332451" w:rsidRPr="00332451" w:rsidRDefault="00332451" w:rsidP="005C0331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F15D7" w:rsidRPr="002C3F14" w:rsidRDefault="000F15D7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По картинке определи у</w:t>
      </w:r>
      <w:r w:rsidR="005C0331" w:rsidRPr="002C3F14">
        <w:rPr>
          <w:rStyle w:val="c3"/>
          <w:bCs/>
          <w:color w:val="000000"/>
        </w:rPr>
        <w:t xml:space="preserve">словные знаки </w:t>
      </w:r>
      <w:r w:rsidR="007603A8" w:rsidRPr="002C3F14">
        <w:rPr>
          <w:rStyle w:val="c3"/>
          <w:bCs/>
          <w:color w:val="000000"/>
        </w:rPr>
        <w:t xml:space="preserve">плана </w:t>
      </w:r>
      <w:proofErr w:type="gramStart"/>
      <w:r w:rsidR="007603A8" w:rsidRPr="002C3F14">
        <w:rPr>
          <w:rStyle w:val="c3"/>
          <w:bCs/>
          <w:color w:val="000000"/>
        </w:rPr>
        <w:t>местности</w:t>
      </w:r>
      <w:proofErr w:type="gramEnd"/>
      <w:r w:rsidR="007603A8" w:rsidRPr="002C3F14">
        <w:rPr>
          <w:rStyle w:val="c3"/>
          <w:bCs/>
          <w:color w:val="000000"/>
        </w:rPr>
        <w:t xml:space="preserve"> </w:t>
      </w:r>
      <w:r w:rsidRPr="002C3F14">
        <w:rPr>
          <w:rStyle w:val="c3"/>
          <w:bCs/>
          <w:color w:val="000000"/>
        </w:rPr>
        <w:t>выбрав правильный ответ. Правильный ответ обведи кружочком</w:t>
      </w:r>
    </w:p>
    <w:tbl>
      <w:tblPr>
        <w:tblStyle w:val="a5"/>
        <w:tblW w:w="14850" w:type="dxa"/>
        <w:tblLook w:val="04A0"/>
      </w:tblPr>
      <w:tblGrid>
        <w:gridCol w:w="4644"/>
        <w:gridCol w:w="10206"/>
      </w:tblGrid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bCs/>
                <w:noProof/>
                <w:color w:val="000000"/>
              </w:rPr>
              <w:drawing>
                <wp:inline distT="0" distB="0" distL="0" distR="0">
                  <wp:extent cx="2687574" cy="1078992"/>
                  <wp:effectExtent l="19050" t="0" r="0" b="0"/>
                  <wp:docPr id="2" name="Рисунок 1" descr="Озеро.Медвежье_в_сентябр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зеро.Медвежье_в_сентяб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88" cy="107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 xml:space="preserve">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248918" cy="950976"/>
                  <wp:effectExtent l="19050" t="0" r="8382" b="0"/>
                  <wp:docPr id="3" name="Рисунок 1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17" cy="9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163574" cy="762000"/>
                  <wp:effectExtent l="19050" t="0" r="0" b="0"/>
                  <wp:docPr id="6" name="Рисунок 2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52" cy="76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169670" cy="755904"/>
                  <wp:effectExtent l="19050" t="0" r="0" b="0"/>
                  <wp:docPr id="5" name="Рисунок 3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52" cy="75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  <w:r w:rsidRPr="002C3F14">
              <w:rPr>
                <w:bCs/>
                <w:noProof/>
                <w:color w:val="000000"/>
              </w:rPr>
              <w:drawing>
                <wp:inline distT="0" distB="0" distL="0" distR="0">
                  <wp:extent cx="2687574" cy="1395984"/>
                  <wp:effectExtent l="19050" t="0" r="0" b="0"/>
                  <wp:docPr id="7" name="Рисунок 4" descr="Озеро.Медвежье_в_сентябр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зеро.Медвежье_в_сентяб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13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12" cy="139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419606" cy="1109472"/>
                  <wp:effectExtent l="19050" t="0" r="9144" b="0"/>
                  <wp:docPr id="12" name="Рисунок 9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82" cy="111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578102" cy="1091184"/>
                  <wp:effectExtent l="19050" t="0" r="3048" b="0"/>
                  <wp:docPr id="13" name="Рисунок 10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57" cy="109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383030" cy="1060704"/>
                  <wp:effectExtent l="19050" t="0" r="7620" b="0"/>
                  <wp:docPr id="14" name="Рисунок 11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69" cy="10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  <w:r w:rsidRPr="002C3F14">
              <w:rPr>
                <w:bCs/>
                <w:noProof/>
                <w:color w:val="000000"/>
              </w:rPr>
              <w:drawing>
                <wp:inline distT="0" distB="0" distL="0" distR="0">
                  <wp:extent cx="2724150" cy="1493520"/>
                  <wp:effectExtent l="19050" t="0" r="0" b="0"/>
                  <wp:docPr id="8" name="Рисунок 5" descr="Озеро.Медвежье_в_сентябр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зеро.Медвежье_в_сентяб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t="17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882" cy="149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 xml:space="preserve">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248918" cy="950976"/>
                  <wp:effectExtent l="19050" t="0" r="8382" b="0"/>
                  <wp:docPr id="9" name="Рисунок 1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17" cy="9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163574" cy="762000"/>
                  <wp:effectExtent l="19050" t="0" r="0" b="0"/>
                  <wp:docPr id="10" name="Рисунок 2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52" cy="76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169670" cy="755904"/>
                  <wp:effectExtent l="19050" t="0" r="0" b="0"/>
                  <wp:docPr id="11" name="Рисунок 3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52" cy="75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  <w:r w:rsidRPr="002C3F14">
              <w:rPr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724150" cy="1505712"/>
                  <wp:effectExtent l="19050" t="0" r="0" b="0"/>
                  <wp:docPr id="15" name="Рисунок 12" descr="Озеро.Медвежье_в_сентябр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зеро.Медвежье_в_сентяб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b="13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405" cy="150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419606" cy="1109472"/>
                  <wp:effectExtent l="19050" t="0" r="9144" b="0"/>
                  <wp:docPr id="19" name="Рисунок 9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82" cy="111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578102" cy="1091184"/>
                  <wp:effectExtent l="19050" t="0" r="3048" b="0"/>
                  <wp:docPr id="20" name="Рисунок 10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57" cy="109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383030" cy="1060704"/>
                  <wp:effectExtent l="19050" t="0" r="7620" b="0"/>
                  <wp:docPr id="21" name="Рисунок 11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69" cy="10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</w:p>
        </w:tc>
        <w:tc>
          <w:tcPr>
            <w:tcW w:w="10206" w:type="dxa"/>
          </w:tcPr>
          <w:p w:rsidR="000F15D7" w:rsidRPr="002C3F14" w:rsidRDefault="000F15D7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0F15D7" w:rsidRPr="002C3F14" w:rsidTr="000F15D7">
        <w:tc>
          <w:tcPr>
            <w:tcW w:w="4644" w:type="dxa"/>
          </w:tcPr>
          <w:p w:rsidR="000F15D7" w:rsidRPr="002C3F14" w:rsidRDefault="000F15D7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  <w:r w:rsidRPr="002C3F14">
              <w:rPr>
                <w:bCs/>
                <w:noProof/>
                <w:color w:val="000000"/>
              </w:rPr>
              <w:drawing>
                <wp:inline distT="0" distB="0" distL="0" distR="0">
                  <wp:extent cx="2724150" cy="1566672"/>
                  <wp:effectExtent l="19050" t="0" r="0" b="0"/>
                  <wp:docPr id="22" name="Рисунок 18" descr="Озеро.Медвежье_в_сентябр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зеро.Медвежье_в_сентяб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t="9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48" cy="156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0F15D7" w:rsidRPr="002C3F14" w:rsidRDefault="00F248A8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422908" cy="1176528"/>
                  <wp:effectExtent l="19050" t="0" r="5842" b="0"/>
                  <wp:docPr id="23" name="Рисунок 19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87" cy="11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370838" cy="1164336"/>
                  <wp:effectExtent l="19050" t="0" r="762" b="0"/>
                  <wp:docPr id="24" name="Рисунок 20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54" cy="116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206246" cy="1158240"/>
                  <wp:effectExtent l="19050" t="0" r="0" b="0"/>
                  <wp:docPr id="25" name="Рисунок 21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78" cy="115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8A8" w:rsidRPr="002C3F14" w:rsidTr="000F15D7">
        <w:tc>
          <w:tcPr>
            <w:tcW w:w="4644" w:type="dxa"/>
          </w:tcPr>
          <w:p w:rsidR="00F248A8" w:rsidRPr="002C3F14" w:rsidRDefault="00F248A8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</w:p>
        </w:tc>
        <w:tc>
          <w:tcPr>
            <w:tcW w:w="10206" w:type="dxa"/>
          </w:tcPr>
          <w:p w:rsidR="00F248A8" w:rsidRPr="002C3F14" w:rsidRDefault="00F248A8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F248A8" w:rsidRPr="002C3F14" w:rsidTr="00F248A8">
        <w:trPr>
          <w:trHeight w:val="2354"/>
        </w:trPr>
        <w:tc>
          <w:tcPr>
            <w:tcW w:w="4644" w:type="dxa"/>
          </w:tcPr>
          <w:p w:rsidR="00F248A8" w:rsidRPr="002C3F14" w:rsidRDefault="00F248A8" w:rsidP="005C0331">
            <w:pPr>
              <w:pStyle w:val="c4"/>
              <w:spacing w:before="0" w:beforeAutospacing="0" w:after="0" w:afterAutospacing="0"/>
              <w:rPr>
                <w:bCs/>
                <w:noProof/>
                <w:color w:val="000000"/>
              </w:rPr>
            </w:pPr>
            <w:r w:rsidRPr="002C3F14">
              <w:rPr>
                <w:bCs/>
                <w:noProof/>
                <w:color w:val="000000"/>
              </w:rPr>
              <w:drawing>
                <wp:inline distT="0" distB="0" distL="0" distR="0">
                  <wp:extent cx="2724150" cy="1542288"/>
                  <wp:effectExtent l="19050" t="0" r="0" b="0"/>
                  <wp:docPr id="26" name="Рисунок 22" descr="Озеро.Медвежье_в_сентябр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зеро.Медвежье_в_сентябре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01" cy="154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</w:tcPr>
          <w:p w:rsidR="00F248A8" w:rsidRPr="002C3F14" w:rsidRDefault="00F248A8" w:rsidP="000F15D7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422908" cy="1103376"/>
                  <wp:effectExtent l="19050" t="0" r="5842" b="0"/>
                  <wp:docPr id="27" name="Рисунок 23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94" cy="110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358646" cy="1036320"/>
                  <wp:effectExtent l="19050" t="0" r="0" b="0"/>
                  <wp:docPr id="28" name="Рисунок 24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64" cy="103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3F14">
              <w:rPr>
                <w:rStyle w:val="c3"/>
                <w:bCs/>
                <w:color w:val="000000"/>
              </w:rPr>
              <w:t xml:space="preserve">                        </w:t>
            </w:r>
            <w:r w:rsidRPr="002C3F14">
              <w:rPr>
                <w:rStyle w:val="c3"/>
                <w:bCs/>
                <w:noProof/>
                <w:color w:val="000000"/>
              </w:rPr>
              <w:drawing>
                <wp:inline distT="0" distB="0" distL="0" distR="0">
                  <wp:extent cx="1334262" cy="957072"/>
                  <wp:effectExtent l="19050" t="0" r="0" b="0"/>
                  <wp:docPr id="29" name="Рисунок 25" descr="Globus2-1024x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Globus2-1024x64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53" cy="95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451" w:rsidRPr="002C3F14" w:rsidRDefault="00332451" w:rsidP="005C0331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</w:p>
    <w:p w:rsidR="00AF40ED" w:rsidRPr="002C3F14" w:rsidRDefault="00AF40ED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Укажи цвета физической карты</w:t>
      </w:r>
    </w:p>
    <w:tbl>
      <w:tblPr>
        <w:tblStyle w:val="a5"/>
        <w:tblW w:w="0" w:type="auto"/>
        <w:tblInd w:w="720" w:type="dxa"/>
        <w:tblLook w:val="04A0"/>
      </w:tblPr>
      <w:tblGrid>
        <w:gridCol w:w="1373"/>
        <w:gridCol w:w="1559"/>
      </w:tblGrid>
      <w:tr w:rsidR="00AF40ED" w:rsidRPr="002C3F14" w:rsidTr="00AF40ED">
        <w:tc>
          <w:tcPr>
            <w:tcW w:w="1373" w:type="dxa"/>
          </w:tcPr>
          <w:p w:rsidR="00AF40ED" w:rsidRPr="002C3F14" w:rsidRDefault="00AF40ED" w:rsidP="00AF40ED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 xml:space="preserve">Водоемы </w:t>
            </w:r>
          </w:p>
        </w:tc>
        <w:tc>
          <w:tcPr>
            <w:tcW w:w="1559" w:type="dxa"/>
          </w:tcPr>
          <w:p w:rsidR="00AF40ED" w:rsidRPr="002C3F14" w:rsidRDefault="00AF40ED" w:rsidP="00AF40ED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AF40ED" w:rsidRPr="002C3F14" w:rsidTr="00AF40ED">
        <w:tc>
          <w:tcPr>
            <w:tcW w:w="1373" w:type="dxa"/>
          </w:tcPr>
          <w:p w:rsidR="00AF40ED" w:rsidRPr="002C3F14" w:rsidRDefault="00AF40ED" w:rsidP="00AF40ED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Равнины</w:t>
            </w:r>
          </w:p>
        </w:tc>
        <w:tc>
          <w:tcPr>
            <w:tcW w:w="1559" w:type="dxa"/>
          </w:tcPr>
          <w:p w:rsidR="00AF40ED" w:rsidRPr="002C3F14" w:rsidRDefault="00AF40ED" w:rsidP="00AF40ED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AF40ED" w:rsidRPr="002C3F14" w:rsidTr="00AF40ED">
        <w:tc>
          <w:tcPr>
            <w:tcW w:w="1373" w:type="dxa"/>
          </w:tcPr>
          <w:p w:rsidR="00AF40ED" w:rsidRPr="002C3F14" w:rsidRDefault="00AF40ED" w:rsidP="00AF40ED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 xml:space="preserve">Горы </w:t>
            </w:r>
          </w:p>
        </w:tc>
        <w:tc>
          <w:tcPr>
            <w:tcW w:w="1559" w:type="dxa"/>
          </w:tcPr>
          <w:p w:rsidR="00AF40ED" w:rsidRPr="002C3F14" w:rsidRDefault="00AF40ED" w:rsidP="00AF40ED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</w:tbl>
    <w:p w:rsidR="00AF40ED" w:rsidRPr="002C3F14" w:rsidRDefault="00AF40ED" w:rsidP="00AF40ED">
      <w:pPr>
        <w:pStyle w:val="c4"/>
        <w:shd w:val="clear" w:color="auto" w:fill="FFFFFF"/>
        <w:spacing w:before="0" w:beforeAutospacing="0" w:after="0" w:afterAutospacing="0"/>
        <w:ind w:left="72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lastRenderedPageBreak/>
        <w:t>Допиши предложения: Чем выше горы, тем цвет на физической карте становится ______________________________. Чем ниже равнина, тем цвет на физической карте становится ___________________________. Чем глубже водоем, тем цвет на физической карте становится __________________________________.</w:t>
      </w:r>
    </w:p>
    <w:p w:rsidR="00AF40ED" w:rsidRPr="002C3F14" w:rsidRDefault="00AF40ED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Определи по компасу стороны света</w:t>
      </w:r>
    </w:p>
    <w:p w:rsidR="005C0331" w:rsidRPr="002C3F14" w:rsidRDefault="0033245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У</w:t>
      </w:r>
      <w:r w:rsidR="005C0331" w:rsidRPr="002C3F14">
        <w:rPr>
          <w:rStyle w:val="c3"/>
          <w:bCs/>
          <w:color w:val="000000"/>
        </w:rPr>
        <w:t>кажи на карте направления сторон света</w:t>
      </w:r>
    </w:p>
    <w:p w:rsidR="00AF40ED" w:rsidRPr="002C3F14" w:rsidRDefault="00AF40ED" w:rsidP="00AF40ED">
      <w:pPr>
        <w:pStyle w:val="c4"/>
        <w:shd w:val="clear" w:color="auto" w:fill="FFFFFF"/>
        <w:spacing w:before="0" w:beforeAutospacing="0" w:after="0" w:afterAutospacing="0"/>
        <w:ind w:left="720"/>
        <w:rPr>
          <w:rStyle w:val="c3"/>
          <w:bCs/>
          <w:color w:val="000000"/>
        </w:rPr>
      </w:pPr>
    </w:p>
    <w:p w:rsidR="00332451" w:rsidRPr="002C3F14" w:rsidRDefault="00332451" w:rsidP="00AF40ED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</w:rPr>
      </w:pPr>
      <w:r w:rsidRPr="002C3F14">
        <w:rPr>
          <w:noProof/>
        </w:rPr>
        <w:drawing>
          <wp:inline distT="0" distB="0" distL="0" distR="0">
            <wp:extent cx="6069729" cy="3928829"/>
            <wp:effectExtent l="19050" t="0" r="7221" b="0"/>
            <wp:docPr id="30" name="Рисунок 1" descr="https://ozon-st.cdn.ngenix.net/multimedia/10123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123204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14" cy="39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ED" w:rsidRPr="002C3F14" w:rsidRDefault="00AF40ED" w:rsidP="00AF40ED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</w:rPr>
      </w:pPr>
    </w:p>
    <w:p w:rsidR="005C0331" w:rsidRPr="002C3F14" w:rsidRDefault="005C033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По физической карте (из приложения к учебнику) определи расстояние (по прямой линии) от Красноярска до Москвы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</w:p>
    <w:p w:rsidR="005C0331" w:rsidRPr="002C3F14" w:rsidRDefault="005C033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По физической карте (из приложения к учебнику) опиши горы Саяны</w:t>
      </w:r>
      <w:r w:rsidR="00332451" w:rsidRPr="002C3F14">
        <w:rPr>
          <w:rStyle w:val="c3"/>
          <w:bCs/>
          <w:color w:val="000000"/>
        </w:rPr>
        <w:t>. __________________________________________________</w:t>
      </w:r>
    </w:p>
    <w:p w:rsidR="00332451" w:rsidRPr="002C3F14" w:rsidRDefault="00332451" w:rsidP="00332451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rFonts w:asciiTheme="minorHAnsi" w:eastAsiaTheme="minorHAnsi" w:hAnsiTheme="minorHAnsi" w:cstheme="minorBidi"/>
          <w:bCs/>
          <w:color w:val="000000"/>
          <w:sz w:val="22"/>
          <w:szCs w:val="22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0331" w:rsidRPr="002C3F14" w:rsidRDefault="00332451" w:rsidP="005C0331">
      <w:pPr>
        <w:pStyle w:val="c4"/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________________________________________________________________________________________________________________________</w:t>
      </w:r>
    </w:p>
    <w:p w:rsidR="005C0331" w:rsidRPr="002C3F14" w:rsidRDefault="005C033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По физической карте (из приложения к учебнику) сравни горы Саяны и Уральские горы по плану:</w:t>
      </w:r>
    </w:p>
    <w:tbl>
      <w:tblPr>
        <w:tblStyle w:val="a5"/>
        <w:tblW w:w="0" w:type="auto"/>
        <w:tblLook w:val="04A0"/>
      </w:tblPr>
      <w:tblGrid>
        <w:gridCol w:w="2376"/>
        <w:gridCol w:w="6237"/>
        <w:gridCol w:w="6096"/>
      </w:tblGrid>
      <w:tr w:rsidR="00DE5221" w:rsidRPr="002C3F14" w:rsidTr="00DE5221">
        <w:tc>
          <w:tcPr>
            <w:tcW w:w="2376" w:type="dxa"/>
          </w:tcPr>
          <w:p w:rsidR="00DE5221" w:rsidRPr="002C3F14" w:rsidRDefault="00DE5221" w:rsidP="00DE5221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Пункты плана</w:t>
            </w:r>
          </w:p>
        </w:tc>
        <w:tc>
          <w:tcPr>
            <w:tcW w:w="6237" w:type="dxa"/>
          </w:tcPr>
          <w:p w:rsidR="00DE5221" w:rsidRPr="002C3F14" w:rsidRDefault="00DE5221" w:rsidP="00DE5221">
            <w:pPr>
              <w:pStyle w:val="c4"/>
              <w:spacing w:before="0" w:beforeAutospacing="0" w:after="0" w:afterAutospacing="0"/>
              <w:jc w:val="center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Саяны</w:t>
            </w:r>
          </w:p>
        </w:tc>
        <w:tc>
          <w:tcPr>
            <w:tcW w:w="6096" w:type="dxa"/>
          </w:tcPr>
          <w:p w:rsidR="00DE5221" w:rsidRPr="002C3F14" w:rsidRDefault="00DE5221" w:rsidP="00DE5221">
            <w:pPr>
              <w:pStyle w:val="c4"/>
              <w:spacing w:before="0" w:beforeAutospacing="0" w:after="0" w:afterAutospacing="0"/>
              <w:jc w:val="center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Уральские горы</w:t>
            </w:r>
          </w:p>
        </w:tc>
      </w:tr>
      <w:tr w:rsidR="00DE5221" w:rsidRPr="002C3F14" w:rsidTr="00DE5221">
        <w:tc>
          <w:tcPr>
            <w:tcW w:w="2376" w:type="dxa"/>
          </w:tcPr>
          <w:p w:rsidR="00DE5221" w:rsidRPr="002C3F14" w:rsidRDefault="00DE5221" w:rsidP="00DE5221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месторасположение</w:t>
            </w:r>
          </w:p>
        </w:tc>
        <w:tc>
          <w:tcPr>
            <w:tcW w:w="6237" w:type="dxa"/>
          </w:tcPr>
          <w:p w:rsidR="00DE5221" w:rsidRPr="002C3F14" w:rsidRDefault="00DE5221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  <w:tc>
          <w:tcPr>
            <w:tcW w:w="6096" w:type="dxa"/>
          </w:tcPr>
          <w:p w:rsidR="00DE5221" w:rsidRPr="002C3F14" w:rsidRDefault="00DE5221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DE5221" w:rsidRPr="002C3F14" w:rsidTr="00DE5221">
        <w:tc>
          <w:tcPr>
            <w:tcW w:w="2376" w:type="dxa"/>
          </w:tcPr>
          <w:p w:rsidR="00DE5221" w:rsidRPr="002C3F14" w:rsidRDefault="00DE5221" w:rsidP="00DE5221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высота</w:t>
            </w:r>
          </w:p>
        </w:tc>
        <w:tc>
          <w:tcPr>
            <w:tcW w:w="6237" w:type="dxa"/>
          </w:tcPr>
          <w:p w:rsidR="00DE5221" w:rsidRPr="002C3F14" w:rsidRDefault="00DE5221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  <w:tc>
          <w:tcPr>
            <w:tcW w:w="6096" w:type="dxa"/>
          </w:tcPr>
          <w:p w:rsidR="00DE5221" w:rsidRPr="002C3F14" w:rsidRDefault="00DE5221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  <w:tr w:rsidR="00DE5221" w:rsidRPr="002C3F14" w:rsidTr="00DE5221">
        <w:tc>
          <w:tcPr>
            <w:tcW w:w="2376" w:type="dxa"/>
          </w:tcPr>
          <w:p w:rsidR="00DE5221" w:rsidRPr="002C3F14" w:rsidRDefault="00DE5221" w:rsidP="00DE5221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  <w:r w:rsidRPr="002C3F14">
              <w:rPr>
                <w:rStyle w:val="c3"/>
                <w:bCs/>
                <w:color w:val="000000"/>
              </w:rPr>
              <w:t>наличие полезных ископаемых</w:t>
            </w:r>
          </w:p>
        </w:tc>
        <w:tc>
          <w:tcPr>
            <w:tcW w:w="6237" w:type="dxa"/>
          </w:tcPr>
          <w:p w:rsidR="00DE5221" w:rsidRPr="002C3F14" w:rsidRDefault="00DE5221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  <w:tc>
          <w:tcPr>
            <w:tcW w:w="6096" w:type="dxa"/>
          </w:tcPr>
          <w:p w:rsidR="00DE5221" w:rsidRPr="002C3F14" w:rsidRDefault="00DE5221" w:rsidP="005C0331">
            <w:pPr>
              <w:pStyle w:val="c4"/>
              <w:spacing w:before="0" w:beforeAutospacing="0" w:after="0" w:afterAutospacing="0"/>
              <w:rPr>
                <w:rStyle w:val="c3"/>
                <w:bCs/>
                <w:color w:val="000000"/>
              </w:rPr>
            </w:pPr>
          </w:p>
        </w:tc>
      </w:tr>
    </w:tbl>
    <w:p w:rsidR="005C0331" w:rsidRPr="002C3F14" w:rsidRDefault="0033245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bCs/>
          <w:color w:val="000000"/>
        </w:rPr>
        <w:t>Вспомни</w:t>
      </w:r>
      <w:r w:rsidR="005C0331" w:rsidRPr="002C3F14">
        <w:rPr>
          <w:rStyle w:val="c3"/>
          <w:bCs/>
          <w:color w:val="000000"/>
        </w:rPr>
        <w:t>. Относительно Солнца планета Земля располагается: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>а) на 5-м месте,               б) на 3-м месте,               в) на 7-м месте.</w:t>
      </w:r>
    </w:p>
    <w:p w:rsidR="005C0331" w:rsidRPr="002C3F14" w:rsidRDefault="00332451" w:rsidP="0033245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bCs/>
          <w:color w:val="000000"/>
        </w:rPr>
        <w:t>Вспомни</w:t>
      </w:r>
      <w:r w:rsidR="005C0331" w:rsidRPr="002C3F14">
        <w:rPr>
          <w:rStyle w:val="c3"/>
          <w:bCs/>
          <w:color w:val="000000"/>
        </w:rPr>
        <w:t>. Следствием осевого вращения Земли является</w:t>
      </w:r>
    </w:p>
    <w:p w:rsidR="005C0331" w:rsidRPr="002C3F14" w:rsidRDefault="005C0331" w:rsidP="005C033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>а) смена времён года                 в) смена дня и ночи </w:t>
      </w:r>
      <w:r w:rsidRPr="002C3F14">
        <w:rPr>
          <w:color w:val="000000"/>
        </w:rPr>
        <w:br/>
      </w:r>
      <w:r w:rsidRPr="002C3F14">
        <w:rPr>
          <w:rStyle w:val="c3"/>
          <w:color w:val="000000"/>
        </w:rPr>
        <w:t>б) смена погоды                         г) смена времени</w:t>
      </w:r>
    </w:p>
    <w:p w:rsidR="005C0331" w:rsidRPr="002C3F14" w:rsidRDefault="005C0331" w:rsidP="00332451">
      <w:pPr>
        <w:pStyle w:val="c1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bCs/>
          <w:color w:val="000000"/>
        </w:rPr>
        <w:t>Установи соответствие между понятием и относящимся к нему  определением.</w:t>
      </w:r>
      <w:r w:rsidR="00332451" w:rsidRPr="002C3F14">
        <w:rPr>
          <w:rStyle w:val="c3"/>
          <w:bCs/>
          <w:color w:val="000000"/>
        </w:rPr>
        <w:t xml:space="preserve"> Соедини стрелочкой понятие и определение</w:t>
      </w:r>
    </w:p>
    <w:p w:rsidR="005C0331" w:rsidRPr="002C3F14" w:rsidRDefault="005C0331" w:rsidP="005C0331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>ПОНЯТИЕ                                              ОПРЕДЕЛЕНИЕ</w:t>
      </w:r>
    </w:p>
    <w:p w:rsidR="00AF40ED" w:rsidRPr="002C3F14" w:rsidRDefault="00DE5221" w:rsidP="005C0331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2C3F14">
        <w:rPr>
          <w:rStyle w:val="c3"/>
          <w:color w:val="000000"/>
        </w:rPr>
        <w:t xml:space="preserve">1) </w:t>
      </w:r>
      <w:r w:rsidR="005C0331" w:rsidRPr="002C3F14">
        <w:rPr>
          <w:rStyle w:val="c3"/>
          <w:color w:val="000000"/>
        </w:rPr>
        <w:t>орбита                                         а) условная линия, разделяющая Землю на Северное и Южное</w:t>
      </w:r>
      <w:r w:rsidR="00AF40ED" w:rsidRPr="002C3F14">
        <w:rPr>
          <w:rStyle w:val="c3"/>
          <w:color w:val="000000"/>
        </w:rPr>
        <w:t xml:space="preserve"> полушария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 xml:space="preserve">2) полюс           </w:t>
      </w:r>
      <w:r w:rsidR="00AF40ED" w:rsidRPr="002C3F14">
        <w:rPr>
          <w:rStyle w:val="c3"/>
          <w:color w:val="000000"/>
        </w:rPr>
        <w:t>                               б) форма Земли</w:t>
      </w:r>
      <w:r w:rsidRPr="002C3F14">
        <w:rPr>
          <w:rStyle w:val="c3"/>
          <w:color w:val="000000"/>
        </w:rPr>
        <w:t>,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>3) экватор                                        </w:t>
      </w:r>
      <w:r w:rsidR="00AF40ED" w:rsidRPr="002C3F14">
        <w:rPr>
          <w:rStyle w:val="c3"/>
          <w:color w:val="000000"/>
        </w:rPr>
        <w:t>в) точка пересечения поверхности Земли с воображаемой осью её вращения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 xml:space="preserve">4) эллипсоид   </w:t>
      </w:r>
      <w:r w:rsidR="00AF40ED" w:rsidRPr="002C3F14">
        <w:rPr>
          <w:rStyle w:val="c3"/>
          <w:color w:val="000000"/>
        </w:rPr>
        <w:t>                                г) линия, вдоль которой Земля движется вокруг Солнца</w:t>
      </w:r>
    </w:p>
    <w:p w:rsidR="00332451" w:rsidRPr="002C3F14" w:rsidRDefault="005C033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bCs/>
          <w:color w:val="000000"/>
        </w:rPr>
      </w:pPr>
      <w:r w:rsidRPr="002C3F14">
        <w:rPr>
          <w:rStyle w:val="c3"/>
          <w:bCs/>
          <w:color w:val="000000"/>
        </w:rPr>
        <w:t>Из предложенного списка выбери 3 объекта природы.</w:t>
      </w:r>
      <w:r w:rsidR="00332451" w:rsidRPr="002C3F14">
        <w:rPr>
          <w:rStyle w:val="c3"/>
          <w:bCs/>
          <w:color w:val="000000"/>
        </w:rPr>
        <w:t xml:space="preserve"> Подчеркни их.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>а) почва,   б) телевизор,   в) родник,       г) портфель,    </w:t>
      </w:r>
      <w:proofErr w:type="spellStart"/>
      <w:r w:rsidRPr="002C3F14">
        <w:rPr>
          <w:rStyle w:val="c3"/>
          <w:color w:val="000000"/>
        </w:rPr>
        <w:t>д</w:t>
      </w:r>
      <w:proofErr w:type="spellEnd"/>
      <w:r w:rsidRPr="002C3F14">
        <w:rPr>
          <w:rStyle w:val="c3"/>
          <w:color w:val="000000"/>
        </w:rPr>
        <w:t>) дерево,      е) одежда.</w:t>
      </w:r>
    </w:p>
    <w:p w:rsidR="005C0331" w:rsidRPr="002C3F14" w:rsidRDefault="00332451" w:rsidP="0033245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bCs/>
          <w:color w:val="000000"/>
        </w:rPr>
        <w:t>Вспомни</w:t>
      </w:r>
      <w:r w:rsidR="005C0331" w:rsidRPr="002C3F14">
        <w:rPr>
          <w:rStyle w:val="c3"/>
          <w:bCs/>
          <w:color w:val="000000"/>
        </w:rPr>
        <w:t>. Уменьшенной моделью земного шара является:</w:t>
      </w:r>
    </w:p>
    <w:p w:rsidR="005C0331" w:rsidRPr="002C3F14" w:rsidRDefault="005C0331" w:rsidP="005C0331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color w:val="000000"/>
        </w:rPr>
        <w:t>а) глобус,                 б) географическая карта,                в) план местности.</w:t>
      </w:r>
    </w:p>
    <w:p w:rsidR="005C0331" w:rsidRPr="002C3F14" w:rsidRDefault="00332451" w:rsidP="0033245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2C3F14">
        <w:rPr>
          <w:rStyle w:val="c3"/>
          <w:bCs/>
          <w:color w:val="000000"/>
        </w:rPr>
        <w:t>Вспомни</w:t>
      </w:r>
      <w:r w:rsidR="005C0331" w:rsidRPr="002C3F14">
        <w:rPr>
          <w:rStyle w:val="c3"/>
          <w:bCs/>
          <w:color w:val="000000"/>
        </w:rPr>
        <w:t>. По орбите вокруг Солнца Земля совершает полный оборот за:</w:t>
      </w:r>
      <w:r w:rsidR="005C0331" w:rsidRPr="002C3F14">
        <w:rPr>
          <w:bCs/>
          <w:color w:val="000000"/>
        </w:rPr>
        <w:br/>
      </w:r>
      <w:r w:rsidR="005C0331" w:rsidRPr="002C3F14">
        <w:rPr>
          <w:rStyle w:val="c3"/>
          <w:color w:val="000000"/>
        </w:rPr>
        <w:t>а) сутки;                б) месяц;                в) год;                г) день.</w:t>
      </w:r>
    </w:p>
    <w:p w:rsidR="00DE5221" w:rsidRPr="002C3F14" w:rsidRDefault="00DE5221" w:rsidP="00AF40ED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9"/>
          <w:color w:val="000000"/>
        </w:rPr>
      </w:pPr>
      <w:r w:rsidRPr="002C3F14">
        <w:rPr>
          <w:rStyle w:val="c9"/>
          <w:color w:val="000000"/>
        </w:rPr>
        <w:t xml:space="preserve">Опираясь на природные </w:t>
      </w:r>
      <w:proofErr w:type="gramStart"/>
      <w:r w:rsidRPr="002C3F14">
        <w:rPr>
          <w:rStyle w:val="c9"/>
          <w:color w:val="000000"/>
        </w:rPr>
        <w:t>объекты</w:t>
      </w:r>
      <w:proofErr w:type="gramEnd"/>
      <w:r w:rsidRPr="002C3F14">
        <w:rPr>
          <w:rStyle w:val="c9"/>
          <w:color w:val="000000"/>
        </w:rPr>
        <w:t xml:space="preserve"> найди на физической карте Республику Хакасия.</w:t>
      </w:r>
    </w:p>
    <w:p w:rsidR="00DE5221" w:rsidRPr="002C3F14" w:rsidRDefault="00DE5221" w:rsidP="00AF40ED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9"/>
          <w:color w:val="000000"/>
        </w:rPr>
      </w:pPr>
      <w:r w:rsidRPr="002C3F14">
        <w:rPr>
          <w:rStyle w:val="c9"/>
          <w:color w:val="000000"/>
        </w:rPr>
        <w:t xml:space="preserve">Опираясь на природные </w:t>
      </w:r>
      <w:proofErr w:type="gramStart"/>
      <w:r w:rsidRPr="002C3F14">
        <w:rPr>
          <w:rStyle w:val="c9"/>
          <w:color w:val="000000"/>
        </w:rPr>
        <w:t>объекты</w:t>
      </w:r>
      <w:proofErr w:type="gramEnd"/>
      <w:r w:rsidRPr="002C3F14">
        <w:rPr>
          <w:rStyle w:val="c9"/>
          <w:color w:val="000000"/>
        </w:rPr>
        <w:t xml:space="preserve"> найди на глобусе Республику Хакасия.</w:t>
      </w:r>
    </w:p>
    <w:p w:rsidR="00DE5221" w:rsidRPr="002C3F14" w:rsidRDefault="00DE5221" w:rsidP="00DE5221">
      <w:pPr>
        <w:pStyle w:val="c2"/>
        <w:shd w:val="clear" w:color="auto" w:fill="FFFFFF"/>
        <w:spacing w:before="0" w:beforeAutospacing="0" w:after="0" w:afterAutospacing="0"/>
        <w:ind w:left="720"/>
        <w:rPr>
          <w:rStyle w:val="c9"/>
          <w:bCs/>
          <w:color w:val="000000"/>
        </w:rPr>
      </w:pPr>
    </w:p>
    <w:p w:rsidR="005C0331" w:rsidRPr="00332451" w:rsidRDefault="005C0331" w:rsidP="00DE5221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332451">
        <w:rPr>
          <w:rStyle w:val="c9"/>
          <w:b/>
          <w:bCs/>
          <w:color w:val="000000"/>
        </w:rPr>
        <w:t>Система оценивания работы в целом.</w:t>
      </w:r>
    </w:p>
    <w:p w:rsidR="005C0331" w:rsidRPr="00332451" w:rsidRDefault="005C0331" w:rsidP="005C0331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</w:rPr>
      </w:pPr>
      <w:r w:rsidRPr="00332451">
        <w:rPr>
          <w:rStyle w:val="c9"/>
          <w:color w:val="000000"/>
        </w:rPr>
        <w:t xml:space="preserve">За каждый правильный ответ ставится 1 балл. </w:t>
      </w:r>
    </w:p>
    <w:p w:rsidR="00DE5221" w:rsidRDefault="00DE5221" w:rsidP="005C0331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9"/>
          <w:color w:val="000000"/>
        </w:rPr>
      </w:pPr>
      <w:r>
        <w:rPr>
          <w:rStyle w:val="c9"/>
          <w:color w:val="000000"/>
        </w:rPr>
        <w:t>Минимальный уровень 7 баллов.</w:t>
      </w:r>
    </w:p>
    <w:p w:rsidR="00DE5221" w:rsidRDefault="00DE5221" w:rsidP="005C0331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9"/>
          <w:color w:val="000000"/>
        </w:rPr>
      </w:pPr>
      <w:r>
        <w:rPr>
          <w:rStyle w:val="c9"/>
          <w:color w:val="000000"/>
        </w:rPr>
        <w:t>Достаточный 8 и более.</w:t>
      </w:r>
    </w:p>
    <w:sectPr w:rsidR="00DE5221" w:rsidSect="005C03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57D37"/>
    <w:multiLevelType w:val="hybridMultilevel"/>
    <w:tmpl w:val="8BF0DCCE"/>
    <w:lvl w:ilvl="0" w:tplc="43B6EA98">
      <w:start w:val="1"/>
      <w:numFmt w:val="decimal"/>
      <w:lvlText w:val="%1."/>
      <w:lvlJc w:val="left"/>
      <w:pPr>
        <w:ind w:left="12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4B212FD"/>
    <w:multiLevelType w:val="hybridMultilevel"/>
    <w:tmpl w:val="292CEFAC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74021"/>
    <w:multiLevelType w:val="hybridMultilevel"/>
    <w:tmpl w:val="E0687A36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044D30"/>
    <w:multiLevelType w:val="hybridMultilevel"/>
    <w:tmpl w:val="ECCE18C0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160821"/>
    <w:multiLevelType w:val="hybridMultilevel"/>
    <w:tmpl w:val="85FA3038"/>
    <w:lvl w:ilvl="0" w:tplc="5EEAA7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B781C"/>
    <w:multiLevelType w:val="hybridMultilevel"/>
    <w:tmpl w:val="18D2ADC6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3D1A4F"/>
    <w:multiLevelType w:val="hybridMultilevel"/>
    <w:tmpl w:val="E0E2D752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7037A2"/>
    <w:multiLevelType w:val="hybridMultilevel"/>
    <w:tmpl w:val="1BAC05A2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EC62E4"/>
    <w:multiLevelType w:val="hybridMultilevel"/>
    <w:tmpl w:val="1D0A4AB6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70227E"/>
    <w:multiLevelType w:val="hybridMultilevel"/>
    <w:tmpl w:val="CD76CDE8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742A33"/>
    <w:multiLevelType w:val="hybridMultilevel"/>
    <w:tmpl w:val="1CA68938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866405"/>
    <w:multiLevelType w:val="hybridMultilevel"/>
    <w:tmpl w:val="7C369E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6B7409"/>
    <w:multiLevelType w:val="hybridMultilevel"/>
    <w:tmpl w:val="7E20FB44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AB67A7"/>
    <w:multiLevelType w:val="hybridMultilevel"/>
    <w:tmpl w:val="7C369E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284AF2"/>
    <w:multiLevelType w:val="hybridMultilevel"/>
    <w:tmpl w:val="BAFCF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204646"/>
    <w:multiLevelType w:val="hybridMultilevel"/>
    <w:tmpl w:val="4CB40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ED75A0"/>
    <w:multiLevelType w:val="hybridMultilevel"/>
    <w:tmpl w:val="A05A4B00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4C689F"/>
    <w:multiLevelType w:val="hybridMultilevel"/>
    <w:tmpl w:val="C8D2AE4C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176A70"/>
    <w:multiLevelType w:val="hybridMultilevel"/>
    <w:tmpl w:val="3E300C86"/>
    <w:lvl w:ilvl="0" w:tplc="951A9F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11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5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0331"/>
    <w:rsid w:val="000E051C"/>
    <w:rsid w:val="000F15D7"/>
    <w:rsid w:val="002C3F14"/>
    <w:rsid w:val="00332451"/>
    <w:rsid w:val="003A0573"/>
    <w:rsid w:val="003A28CE"/>
    <w:rsid w:val="003F0B7E"/>
    <w:rsid w:val="005C0331"/>
    <w:rsid w:val="00664303"/>
    <w:rsid w:val="00721AC0"/>
    <w:rsid w:val="007603A8"/>
    <w:rsid w:val="008C6E89"/>
    <w:rsid w:val="008F252D"/>
    <w:rsid w:val="00943D6B"/>
    <w:rsid w:val="009E48C9"/>
    <w:rsid w:val="009F7229"/>
    <w:rsid w:val="00A001BB"/>
    <w:rsid w:val="00AF40ED"/>
    <w:rsid w:val="00B0602A"/>
    <w:rsid w:val="00B341F0"/>
    <w:rsid w:val="00D05BA5"/>
    <w:rsid w:val="00D223B8"/>
    <w:rsid w:val="00D266D7"/>
    <w:rsid w:val="00DC1C03"/>
    <w:rsid w:val="00DC6CFF"/>
    <w:rsid w:val="00DE5221"/>
    <w:rsid w:val="00DE6142"/>
    <w:rsid w:val="00EC36C7"/>
    <w:rsid w:val="00F248A8"/>
    <w:rsid w:val="00F37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C0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0331"/>
  </w:style>
  <w:style w:type="paragraph" w:customStyle="1" w:styleId="c4">
    <w:name w:val="c4"/>
    <w:basedOn w:val="a"/>
    <w:rsid w:val="005C0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C0331"/>
  </w:style>
  <w:style w:type="paragraph" w:customStyle="1" w:styleId="c1">
    <w:name w:val="c1"/>
    <w:basedOn w:val="a"/>
    <w:rsid w:val="005C0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C0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C0331"/>
  </w:style>
  <w:style w:type="paragraph" w:styleId="a3">
    <w:name w:val="Balloon Text"/>
    <w:basedOn w:val="a"/>
    <w:link w:val="a4"/>
    <w:uiPriority w:val="99"/>
    <w:semiHidden/>
    <w:unhideWhenUsed/>
    <w:rsid w:val="0076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3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15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324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2018-08-02T08:46:00Z</dcterms:created>
  <dcterms:modified xsi:type="dcterms:W3CDTF">2019-08-16T04:02:00Z</dcterms:modified>
</cp:coreProperties>
</file>