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C6" w:rsidRPr="001D65C5" w:rsidRDefault="00523AC6" w:rsidP="00523A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математике для 3 класса</w:t>
      </w:r>
    </w:p>
    <w:p w:rsidR="00523AC6" w:rsidRPr="001D65C5" w:rsidRDefault="00523AC6" w:rsidP="00523A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составлена на основе Федерального компонента                государственного стандарта, Примерной программы начального общего образования по математике и авторской программы В.Н. </w:t>
      </w:r>
      <w:proofErr w:type="spellStart"/>
      <w:r w:rsidRPr="001D65C5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  «Математика» (Образовательная система «Начальная школа </w:t>
      </w:r>
      <w:r w:rsidRPr="001D65C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D65C5">
        <w:rPr>
          <w:rFonts w:ascii="Times New Roman" w:hAnsi="Times New Roman" w:cs="Times New Roman"/>
          <w:sz w:val="24"/>
          <w:szCs w:val="24"/>
        </w:rPr>
        <w:t xml:space="preserve"> века»</w:t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 xml:space="preserve">борник программ к комплекту учебников «Начальная школа </w:t>
      </w:r>
      <w:r w:rsidRPr="001D65C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D65C5">
        <w:rPr>
          <w:rFonts w:ascii="Times New Roman" w:hAnsi="Times New Roman" w:cs="Times New Roman"/>
          <w:sz w:val="24"/>
          <w:szCs w:val="24"/>
        </w:rPr>
        <w:t xml:space="preserve"> века». – 3-е изд., </w:t>
      </w:r>
      <w:proofErr w:type="spellStart"/>
      <w:r w:rsidRPr="001D65C5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1D65C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, 2011.- 176 с. </w:t>
      </w:r>
      <w:r w:rsidRPr="001D65C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1D65C5">
        <w:rPr>
          <w:rFonts w:ascii="Times New Roman" w:hAnsi="Times New Roman" w:cs="Times New Roman"/>
          <w:sz w:val="24"/>
          <w:szCs w:val="24"/>
        </w:rPr>
        <w:t xml:space="preserve"> 978-5-360-01083-8).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 xml:space="preserve">       Сравнение примерной программы по математике и авторской программы В.Н. </w:t>
      </w:r>
      <w:proofErr w:type="spellStart"/>
      <w:r w:rsidRPr="001D65C5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 показало, что все дидактические единицы стандарта представлены в авторской программе.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 xml:space="preserve">      Рабочая программа ориентирована на использование учебно-методического комплекта: </w:t>
      </w:r>
    </w:p>
    <w:p w:rsidR="00523AC6" w:rsidRPr="001D65C5" w:rsidRDefault="00523AC6" w:rsidP="00523A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 xml:space="preserve">« Математика»: 3 класс. Учебник для учащихся общеобразовательных  учреждений: в 2 ч. / В.Н. </w:t>
      </w:r>
      <w:proofErr w:type="spellStart"/>
      <w:r w:rsidRPr="001D65C5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, Т. В. Юдачёва. – 2-е изд., </w:t>
      </w:r>
      <w:proofErr w:type="spellStart"/>
      <w:r w:rsidRPr="001D65C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.- М: </w:t>
      </w:r>
      <w:proofErr w:type="spellStart"/>
      <w:r w:rsidRPr="001D65C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 - Граф 2013.  (Начальная школа </w:t>
      </w:r>
      <w:r w:rsidRPr="001D65C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D65C5">
        <w:rPr>
          <w:rFonts w:ascii="Times New Roman" w:hAnsi="Times New Roman" w:cs="Times New Roman"/>
          <w:sz w:val="24"/>
          <w:szCs w:val="24"/>
        </w:rPr>
        <w:t xml:space="preserve"> века). </w:t>
      </w:r>
    </w:p>
    <w:p w:rsidR="00523AC6" w:rsidRDefault="00523AC6" w:rsidP="00523A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AC6">
        <w:rPr>
          <w:rFonts w:ascii="Times New Roman" w:hAnsi="Times New Roman" w:cs="Times New Roman"/>
          <w:sz w:val="24"/>
          <w:szCs w:val="24"/>
        </w:rPr>
        <w:t xml:space="preserve">Рабочая тетрадь «Математика» 3 класс (в 2 частях) для учащихся общеобразовательных учреждений / В.Н. </w:t>
      </w:r>
      <w:proofErr w:type="spellStart"/>
      <w:r w:rsidRPr="00523AC6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523AC6">
        <w:rPr>
          <w:rFonts w:ascii="Times New Roman" w:hAnsi="Times New Roman" w:cs="Times New Roman"/>
          <w:sz w:val="24"/>
          <w:szCs w:val="24"/>
        </w:rPr>
        <w:t xml:space="preserve">, Т.В.Юдачёва. – 2-е изд., </w:t>
      </w:r>
      <w:proofErr w:type="spellStart"/>
      <w:r w:rsidRPr="00523AC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23AC6">
        <w:rPr>
          <w:rFonts w:ascii="Times New Roman" w:hAnsi="Times New Roman" w:cs="Times New Roman"/>
          <w:sz w:val="24"/>
          <w:szCs w:val="24"/>
        </w:rPr>
        <w:t xml:space="preserve">.  - М.: </w:t>
      </w:r>
      <w:proofErr w:type="spellStart"/>
      <w:r w:rsidRPr="00523AC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23AC6">
        <w:rPr>
          <w:rFonts w:ascii="Times New Roman" w:hAnsi="Times New Roman" w:cs="Times New Roman"/>
          <w:sz w:val="24"/>
          <w:szCs w:val="24"/>
        </w:rPr>
        <w:t xml:space="preserve"> – Граф,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3AC6">
        <w:rPr>
          <w:rFonts w:ascii="Times New Roman" w:hAnsi="Times New Roman" w:cs="Times New Roman"/>
          <w:sz w:val="24"/>
          <w:szCs w:val="24"/>
        </w:rPr>
        <w:t xml:space="preserve">. – (Начальная школа </w:t>
      </w:r>
      <w:r w:rsidRPr="00523AC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23AC6">
        <w:rPr>
          <w:rFonts w:ascii="Times New Roman" w:hAnsi="Times New Roman" w:cs="Times New Roman"/>
          <w:sz w:val="24"/>
          <w:szCs w:val="24"/>
        </w:rPr>
        <w:t xml:space="preserve">  века). </w:t>
      </w:r>
    </w:p>
    <w:p w:rsidR="00523AC6" w:rsidRPr="00523AC6" w:rsidRDefault="00523AC6" w:rsidP="00523A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AC6">
        <w:rPr>
          <w:rFonts w:ascii="Times New Roman" w:hAnsi="Times New Roman" w:cs="Times New Roman"/>
          <w:sz w:val="24"/>
          <w:szCs w:val="24"/>
        </w:rPr>
        <w:t xml:space="preserve">Методическое  пособие для учителя: «Математика»: 3 класс:  Методика обучения. / </w:t>
      </w:r>
      <w:proofErr w:type="spellStart"/>
      <w:r w:rsidRPr="00523AC6">
        <w:rPr>
          <w:rFonts w:ascii="Times New Roman" w:hAnsi="Times New Roman" w:cs="Times New Roman"/>
          <w:sz w:val="24"/>
          <w:szCs w:val="24"/>
        </w:rPr>
        <w:t>В.Н.Рудницкая</w:t>
      </w:r>
      <w:proofErr w:type="spellEnd"/>
      <w:r w:rsidRPr="00523AC6">
        <w:rPr>
          <w:rFonts w:ascii="Times New Roman" w:hAnsi="Times New Roman" w:cs="Times New Roman"/>
          <w:sz w:val="24"/>
          <w:szCs w:val="24"/>
        </w:rPr>
        <w:t xml:space="preserve">, Т.В.Юдачева. 2-е изд., </w:t>
      </w:r>
      <w:proofErr w:type="spellStart"/>
      <w:r w:rsidRPr="00523AC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23AC6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523AC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23AC6">
        <w:rPr>
          <w:rFonts w:ascii="Times New Roman" w:hAnsi="Times New Roman" w:cs="Times New Roman"/>
          <w:sz w:val="24"/>
          <w:szCs w:val="24"/>
        </w:rPr>
        <w:t xml:space="preserve"> – Граф, 2013 - (Начальная школа </w:t>
      </w:r>
      <w:r w:rsidRPr="00523AC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23AC6">
        <w:rPr>
          <w:rFonts w:ascii="Times New Roman" w:hAnsi="Times New Roman" w:cs="Times New Roman"/>
          <w:sz w:val="24"/>
          <w:szCs w:val="24"/>
        </w:rPr>
        <w:t xml:space="preserve"> века). </w:t>
      </w:r>
    </w:p>
    <w:p w:rsidR="00523AC6" w:rsidRDefault="00523AC6" w:rsidP="00523A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AC6">
        <w:rPr>
          <w:rFonts w:ascii="Times New Roman" w:hAnsi="Times New Roman" w:cs="Times New Roman"/>
          <w:sz w:val="24"/>
          <w:szCs w:val="24"/>
        </w:rPr>
        <w:t>«</w:t>
      </w:r>
      <w:r w:rsidRPr="001D65C5">
        <w:rPr>
          <w:rFonts w:ascii="Times New Roman" w:hAnsi="Times New Roman" w:cs="Times New Roman"/>
          <w:sz w:val="24"/>
          <w:szCs w:val="24"/>
        </w:rPr>
        <w:t xml:space="preserve">Математика в начальной школе: Проверочные и контрольные работы». - М.: </w:t>
      </w:r>
      <w:proofErr w:type="spellStart"/>
      <w:r w:rsidRPr="001D65C5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 xml:space="preserve"> Граф, 2007. - (Оценка знаний)</w:t>
      </w:r>
    </w:p>
    <w:p w:rsidR="00523AC6" w:rsidRPr="001D65C5" w:rsidRDefault="00523AC6" w:rsidP="00523A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для контрольных работ/</w:t>
      </w:r>
      <w:r w:rsidRPr="00523AC6">
        <w:rPr>
          <w:rFonts w:ascii="Times New Roman" w:hAnsi="Times New Roman" w:cs="Times New Roman"/>
          <w:sz w:val="24"/>
          <w:szCs w:val="24"/>
        </w:rPr>
        <w:t xml:space="preserve"> </w:t>
      </w:r>
      <w:r w:rsidRPr="001D65C5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1D65C5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, Т. В. Юдачёва. – 2-е изд., </w:t>
      </w:r>
      <w:proofErr w:type="spellStart"/>
      <w:r w:rsidRPr="001D65C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.- М: </w:t>
      </w:r>
      <w:proofErr w:type="spellStart"/>
      <w:r w:rsidRPr="001D65C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 - Граф 2013.  (Начальная школа </w:t>
      </w:r>
      <w:r w:rsidRPr="001D65C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D65C5">
        <w:rPr>
          <w:rFonts w:ascii="Times New Roman" w:hAnsi="Times New Roman" w:cs="Times New Roman"/>
          <w:sz w:val="24"/>
          <w:szCs w:val="24"/>
        </w:rPr>
        <w:t xml:space="preserve"> века). </w:t>
      </w:r>
    </w:p>
    <w:p w:rsidR="00523AC6" w:rsidRPr="001D65C5" w:rsidRDefault="00523AC6" w:rsidP="00523A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AC6" w:rsidRPr="001D65C5" w:rsidRDefault="00523AC6" w:rsidP="00523A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 w:rsidRPr="001D6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Программа рассчитана на 1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1D65C5">
        <w:rPr>
          <w:rFonts w:ascii="Times New Roman" w:hAnsi="Times New Roman" w:cs="Times New Roman"/>
          <w:sz w:val="24"/>
          <w:szCs w:val="24"/>
        </w:rPr>
        <w:t>часов в год (4 часа в неделю)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D65C5">
        <w:rPr>
          <w:rFonts w:ascii="Times New Roman" w:hAnsi="Times New Roman" w:cs="Times New Roman"/>
          <w:sz w:val="24"/>
          <w:szCs w:val="24"/>
        </w:rPr>
        <w:t xml:space="preserve"> рабочих недели.</w:t>
      </w:r>
    </w:p>
    <w:p w:rsidR="00523AC6" w:rsidRPr="001D65C5" w:rsidRDefault="00523AC6" w:rsidP="00523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C5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 xml:space="preserve">      Рабочая программа реализует следующие </w:t>
      </w: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обучения:</w:t>
      </w:r>
    </w:p>
    <w:p w:rsidR="00523AC6" w:rsidRPr="001D65C5" w:rsidRDefault="00523AC6" w:rsidP="00523A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создание благоприятный условий для полноценного интеллектуального развития каждого ребёнка, соответствующих его возрастным особенностям и возможностям;</w:t>
      </w:r>
    </w:p>
    <w:p w:rsidR="00523AC6" w:rsidRPr="001D65C5" w:rsidRDefault="00523AC6" w:rsidP="00523A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формирование мыслительных процессов, логического мышления, пространственных отношений, творческой деятельности;</w:t>
      </w:r>
    </w:p>
    <w:p w:rsidR="00523AC6" w:rsidRPr="001D65C5" w:rsidRDefault="00523AC6" w:rsidP="00523A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умениями;</w:t>
      </w:r>
    </w:p>
    <w:p w:rsidR="00523AC6" w:rsidRPr="001D65C5" w:rsidRDefault="00523AC6" w:rsidP="00523A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 и для решения новых конкретных учебных задач;</w:t>
      </w:r>
    </w:p>
    <w:p w:rsidR="00523AC6" w:rsidRPr="001D65C5" w:rsidRDefault="00523AC6" w:rsidP="00523A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 xml:space="preserve">производить контроль и самоконтроль, уценку и самооценку. 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Для обеспечения дифференцированного подхода к учащимся при проведении проверочных работ текст каждой представлен в 6 вариантах трех уровней сложности.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5C5">
        <w:rPr>
          <w:rFonts w:ascii="Times New Roman" w:hAnsi="Times New Roman" w:cs="Times New Roman"/>
          <w:sz w:val="24"/>
          <w:szCs w:val="24"/>
        </w:rPr>
        <w:t>Первые два варианта определяют минимальный уровень требований к учащимся (для слабоуспевающих); третий и четвертый варианты даются учащимся с более высоким уровнем; пятый и шестой варианты для самых сильных учащихся</w:t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 xml:space="preserve"> тексты проверочных и контрольных работ (во все варианты) включены 1-2 задания повышенной трудности, </w:t>
      </w:r>
      <w:r w:rsidRPr="001D65C5">
        <w:rPr>
          <w:rFonts w:ascii="Times New Roman" w:hAnsi="Times New Roman" w:cs="Times New Roman"/>
          <w:sz w:val="24"/>
          <w:szCs w:val="24"/>
        </w:rPr>
        <w:lastRenderedPageBreak/>
        <w:t xml:space="preserve">отмеченные звездочкой. Они не являются обязательными и предлагаются детям по выбору. Ученик, выбрав такое задание, может проверить свои силы в решении нестандартных творческих задач. 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В программе заложена основа для овладения школьниками определенным объемом математических знаний и умений по пяти направлениям:</w:t>
      </w:r>
    </w:p>
    <w:p w:rsidR="00523AC6" w:rsidRPr="001D65C5" w:rsidRDefault="00523AC6" w:rsidP="00523A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элементы арифметики;</w:t>
      </w:r>
    </w:p>
    <w:p w:rsidR="00523AC6" w:rsidRPr="001D65C5" w:rsidRDefault="00523AC6" w:rsidP="00523A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величины и их измерения;</w:t>
      </w:r>
    </w:p>
    <w:p w:rsidR="00523AC6" w:rsidRPr="001D65C5" w:rsidRDefault="00523AC6" w:rsidP="00523A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65C5">
        <w:rPr>
          <w:rFonts w:ascii="Times New Roman" w:hAnsi="Times New Roman" w:cs="Times New Roman"/>
          <w:sz w:val="24"/>
          <w:szCs w:val="24"/>
        </w:rPr>
        <w:t>логико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 - математические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 xml:space="preserve"> понятия;</w:t>
      </w:r>
    </w:p>
    <w:p w:rsidR="00523AC6" w:rsidRPr="001D65C5" w:rsidRDefault="00523AC6" w:rsidP="00523A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элементы алгебры;</w:t>
      </w:r>
    </w:p>
    <w:p w:rsidR="00523AC6" w:rsidRPr="001D65C5" w:rsidRDefault="00523AC6" w:rsidP="00523A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элементы геометрии.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 xml:space="preserve">Овладев общими способами действия, ученик применяет полученные при этом знания и умения для решения новых конкретных учебных задач. 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C5">
        <w:rPr>
          <w:rFonts w:ascii="Times New Roman" w:hAnsi="Times New Roman" w:cs="Times New Roman"/>
          <w:b/>
          <w:sz w:val="24"/>
          <w:szCs w:val="24"/>
        </w:rPr>
        <w:t xml:space="preserve">     Рабочая учебная программа имеет некоторые </w:t>
      </w: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особенности в содержании и структуре </w:t>
      </w:r>
      <w:r w:rsidRPr="001D65C5">
        <w:rPr>
          <w:rFonts w:ascii="Times New Roman" w:hAnsi="Times New Roman" w:cs="Times New Roman"/>
          <w:b/>
          <w:sz w:val="24"/>
          <w:szCs w:val="24"/>
        </w:rPr>
        <w:t xml:space="preserve">предмета. 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 xml:space="preserve">     Особенностью структурирования программы является раннее ознакомление учащихся с общими способами выпол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нения арифметических действий. При этом приоритет отдается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ся учащимися в уме. Устные приемы вычислений часто выступают как частные случаи общих правил.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 xml:space="preserve">     Обучение письменным приемам умножения и деления начинается в 3 классе. Изучение письменного алгоритма деления проводится в два этапа. На первом этапе предлагаются лишь такие случаи деления, когда частное является однозначным числом. Это наиболее ответственный и трудный этап - научить ученика находить одну цифру частного. Овладев этим умением (при использовании соответствующей методики), ученик легко научится находить каждую цифру частного, если частное неоднозначное число (второй этап).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В целях усиления практической направленности обу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чения в арифметическую часть программы вклю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чен вопрос об ознакомлении учащихся с микрокалькулято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рами и их использовании при выполнении арифметичес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ких расчетов.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Изучение величин распределено по темам программы таким образом, что формирование соответствующих уме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ний производится в течение продолжительных интервалов времени.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В 3 классе вводится километр,  миллиметр, час, минута, сутки, месяц, год, век и рассматриваются важнейшие соотно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шения между изученными единицами.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Программой предполагается некоторое расширение представлений младших школьников об измерении величин: в программу введено понятие о точном и приближенном зна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чениях величины. Суть вопроса состоит в том, чтобы уча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щиеся понимали, что при измерениях с помощью различных бытовых приборов и инструментов всегда получается при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ближенный результат; поэтому измерить данную величину можно только с определенной точностью.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В курсе созданы условия для организации работы, направленной на подготовку учащихся к освоению в основ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ной школе элементарных алгебраических понятий — пере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менная, выражение с переменной, уравнение. Эти термины в курсе не вводятся, однако рассматриваются разнообразные выражения, равенства и неравенства, содержащие «окошко» (1-2 классы), вместо которых подставляются те или иные числа, буквы латинского алфавита (3-4 классы)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lastRenderedPageBreak/>
        <w:t xml:space="preserve">      На первом этапе работы с равенствами неизвестное чи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сло, обозначенное буквой, находится подбором, на втором в ходе специальной игры «в машину», на третьем — с помо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щью правил нахождения неизвестных компонентов арифме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тических действий.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руется суть метода.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Учащиеся овладевают мно</w:t>
      </w:r>
      <w:r w:rsidRPr="001D65C5">
        <w:rPr>
          <w:rFonts w:ascii="Times New Roman" w:hAnsi="Times New Roman" w:cs="Times New Roman"/>
          <w:sz w:val="24"/>
          <w:szCs w:val="24"/>
        </w:rPr>
        <w:softHyphen/>
        <w:t xml:space="preserve">гими важными логико-математическими понятиями. </w:t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>Они знакомятся, в частности, с математическими высказывания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ми, с логическими связками «и»; «или»; «если ..., то»; «невер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но, что ...», со смыслом логических слов «каждый», «любой», «все», «кроме», «какой-нибудь», составляющими основу логи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ческой формы предложения, используемой в логических выво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дах.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 xml:space="preserve"> К окончанию начальной школы ученик будет отчетливо представлять, что значит доказать какое-либо утверждение, овладеет простейшими способами доказательства, приобретет умение подобрать конкретный пример, иллюстрирую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щий некоторое общее положение, или привести опровергаю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щий пример, научится применять определение для распознавания того или иного математического объекта, давать точный ответ на поставленный вопрос и пр.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Важной составляющей линии логического развития ре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бенка является обучение его действию клас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сификации по заданным основаниям и проверка правильно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сти выполнения задания.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position-horizontal-relative:margin" from="540pt,81pt" to="540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" strokeweight="1.45pt">
            <w10:wrap anchorx="margin"/>
          </v:line>
        </w:pict>
      </w:r>
      <w:r w:rsidRPr="001D65C5">
        <w:rPr>
          <w:rFonts w:ascii="Times New Roman" w:hAnsi="Times New Roman" w:cs="Times New Roman"/>
          <w:sz w:val="24"/>
          <w:szCs w:val="24"/>
        </w:rPr>
        <w:t>Четко просматривается линия развития гео</w:t>
      </w:r>
      <w:r w:rsidRPr="001D65C5">
        <w:rPr>
          <w:rFonts w:ascii="Times New Roman" w:hAnsi="Times New Roman" w:cs="Times New Roman"/>
          <w:sz w:val="24"/>
          <w:szCs w:val="24"/>
        </w:rPr>
        <w:softHyphen/>
        <w:t xml:space="preserve">метрических представлений учащихся. </w:t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>Дети знакомятся с наиболее распространенными геометрическими фигурами (круг, многоугольник, отрезок, луч, прямая, куб, шар и др.), учатся их различать.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 xml:space="preserve"> Большое внимание уделяется взаимно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му расположению фигур на плоскости, а также формирова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нию графических умений — построению отрезков, ломаных, окружностей, углов, многоугольников и решению практиче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ских задач (деление отрезка пополам, окружности на шесть равных частей и пр.).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Большую роль в развитии пространственных предста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влений играет включение поня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тия об осевой симметрии. Дети учатся находить на картин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ках и показывать нары симметричных точек, строить симме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тричные фигуры.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При выборе методов изложения программного материа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ла приоритет отдается дедуктивным методам. Овладев общи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ми способами действия, ученик применяет полученные при этом знания и умения для решения новых конкретных учеб</w:t>
      </w:r>
      <w:r w:rsidRPr="001D65C5">
        <w:rPr>
          <w:rFonts w:ascii="Times New Roman" w:hAnsi="Times New Roman" w:cs="Times New Roman"/>
          <w:sz w:val="24"/>
          <w:szCs w:val="24"/>
        </w:rPr>
        <w:softHyphen/>
        <w:t>ных задач.</w:t>
      </w:r>
    </w:p>
    <w:p w:rsidR="00523AC6" w:rsidRPr="001D65C5" w:rsidRDefault="00523AC6" w:rsidP="00523A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Межпредметные</w:t>
      </w:r>
      <w:proofErr w:type="spellEnd"/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связи:</w:t>
      </w:r>
    </w:p>
    <w:p w:rsidR="00523AC6" w:rsidRPr="001D65C5" w:rsidRDefault="00523AC6" w:rsidP="00523A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с уроками русского языка и литературного чтения</w:t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 xml:space="preserve">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523AC6" w:rsidRPr="001D65C5" w:rsidRDefault="00523AC6" w:rsidP="00523A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с уроками окружающего мира: формирование учебно-интеллектуальных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</w:t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>оведенной классификации; ориентировка на поиск необходимого (нового способа действия);</w:t>
      </w:r>
    </w:p>
    <w:p w:rsidR="00523AC6" w:rsidRPr="001D65C5" w:rsidRDefault="00523AC6" w:rsidP="00523A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с уроками труда: перенос полученных знаний по математике в разнообразную самостоятельную трудовую деятельность.</w:t>
      </w:r>
    </w:p>
    <w:p w:rsidR="00523AC6" w:rsidRPr="001D65C5" w:rsidRDefault="00523AC6" w:rsidP="00523AC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ab/>
      </w:r>
      <w:r w:rsidRPr="001D65C5">
        <w:rPr>
          <w:rFonts w:ascii="Times New Roman" w:hAnsi="Times New Roman" w:cs="Times New Roman"/>
          <w:b/>
          <w:sz w:val="24"/>
          <w:szCs w:val="24"/>
        </w:rPr>
        <w:t>Результаты освоения  учебного предмета.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концу обучения в 3 классе учащиеся должны: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называть: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D65C5">
        <w:rPr>
          <w:rFonts w:ascii="Times New Roman" w:hAnsi="Times New Roman" w:cs="Times New Roman"/>
          <w:bCs/>
          <w:iCs/>
          <w:sz w:val="24"/>
          <w:szCs w:val="24"/>
        </w:rPr>
        <w:t>- единицы длины, массы, вместимости, площади;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различать: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D65C5">
        <w:rPr>
          <w:rFonts w:ascii="Times New Roman" w:hAnsi="Times New Roman" w:cs="Times New Roman"/>
          <w:bCs/>
          <w:iCs/>
          <w:sz w:val="24"/>
          <w:szCs w:val="24"/>
        </w:rPr>
        <w:t>- знаки &lt; =  &gt;;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D65C5">
        <w:rPr>
          <w:rFonts w:ascii="Times New Roman" w:hAnsi="Times New Roman" w:cs="Times New Roman"/>
          <w:bCs/>
          <w:iCs/>
          <w:sz w:val="24"/>
          <w:szCs w:val="24"/>
        </w:rPr>
        <w:t>- числовые равенства и неравенства;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D65C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gramStart"/>
      <w:r w:rsidRPr="001D65C5">
        <w:rPr>
          <w:rFonts w:ascii="Times New Roman" w:hAnsi="Times New Roman" w:cs="Times New Roman"/>
          <w:bCs/>
          <w:iCs/>
          <w:sz w:val="24"/>
          <w:szCs w:val="24"/>
        </w:rPr>
        <w:t>прямую</w:t>
      </w:r>
      <w:proofErr w:type="gramEnd"/>
      <w:r w:rsidRPr="001D65C5">
        <w:rPr>
          <w:rFonts w:ascii="Times New Roman" w:hAnsi="Times New Roman" w:cs="Times New Roman"/>
          <w:bCs/>
          <w:iCs/>
          <w:sz w:val="24"/>
          <w:szCs w:val="24"/>
        </w:rPr>
        <w:t>, луч, отрезок;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сравнивать: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D65C5">
        <w:rPr>
          <w:rFonts w:ascii="Times New Roman" w:hAnsi="Times New Roman" w:cs="Times New Roman"/>
          <w:bCs/>
          <w:iCs/>
          <w:sz w:val="24"/>
          <w:szCs w:val="24"/>
        </w:rPr>
        <w:t>- числа в пределах 1000;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воспроизводить по </w:t>
      </w:r>
      <w:r w:rsidRPr="001D65C5">
        <w:rPr>
          <w:rFonts w:ascii="Times New Roman" w:hAnsi="Times New Roman" w:cs="Times New Roman"/>
          <w:b/>
          <w:i/>
          <w:iCs/>
          <w:sz w:val="24"/>
          <w:szCs w:val="24"/>
        </w:rPr>
        <w:t>памяти:</w:t>
      </w:r>
      <w:r w:rsidRPr="001D65C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D65C5">
        <w:rPr>
          <w:rFonts w:ascii="Times New Roman" w:hAnsi="Times New Roman" w:cs="Times New Roman"/>
          <w:sz w:val="24"/>
          <w:szCs w:val="24"/>
        </w:rPr>
        <w:t>• соотношения между единицами длины (</w:t>
      </w:r>
      <w:smartTag w:uri="urn:schemas-microsoft-com:office:smarttags" w:element="metricconverter">
        <w:smartTagPr>
          <w:attr w:name="ProductID" w:val="1 км"/>
        </w:smartTagPr>
        <w:r w:rsidRPr="001D65C5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1D65C5">
        <w:rPr>
          <w:rFonts w:ascii="Times New Roman" w:hAnsi="Times New Roman" w:cs="Times New Roman"/>
          <w:sz w:val="24"/>
          <w:szCs w:val="24"/>
        </w:rPr>
        <w:t xml:space="preserve"> = = </w:t>
      </w:r>
      <w:smartTag w:uri="urn:schemas-microsoft-com:office:smarttags" w:element="metricconverter">
        <w:smartTagPr>
          <w:attr w:name="ProductID" w:val="1000 м"/>
        </w:smartTagPr>
        <w:r w:rsidRPr="001D65C5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1D65C5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1D65C5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1D65C5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1D65C5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1D65C5">
        <w:rPr>
          <w:rFonts w:ascii="Times New Roman" w:hAnsi="Times New Roman" w:cs="Times New Roman"/>
          <w:sz w:val="24"/>
          <w:szCs w:val="24"/>
        </w:rPr>
        <w:t>); массы (</w:t>
      </w:r>
      <w:smartTag w:uri="urn:schemas-microsoft-com:office:smarttags" w:element="metricconverter">
        <w:smartTagPr>
          <w:attr w:name="ProductID" w:val="1 кг"/>
        </w:smartTagPr>
        <w:r w:rsidRPr="001D65C5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1D65C5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1D65C5">
          <w:rPr>
            <w:rFonts w:ascii="Times New Roman" w:hAnsi="Times New Roman" w:cs="Times New Roman"/>
            <w:sz w:val="24"/>
            <w:szCs w:val="24"/>
          </w:rPr>
          <w:t>1000 г</w:t>
        </w:r>
      </w:smartTag>
      <w:r w:rsidRPr="001D65C5">
        <w:rPr>
          <w:rFonts w:ascii="Times New Roman" w:hAnsi="Times New Roman" w:cs="Times New Roman"/>
          <w:sz w:val="24"/>
          <w:szCs w:val="24"/>
        </w:rPr>
        <w:t xml:space="preserve">); времени: (1 ч = = 60 мин, 1 мин = 60 </w:t>
      </w:r>
      <w:r w:rsidRPr="001D65C5">
        <w:rPr>
          <w:rFonts w:ascii="Times New Roman" w:hAnsi="Times New Roman" w:cs="Times New Roman"/>
          <w:b/>
          <w:bCs/>
          <w:sz w:val="24"/>
          <w:szCs w:val="24"/>
        </w:rPr>
        <w:t xml:space="preserve">с, </w:t>
      </w:r>
      <w:r w:rsidRPr="001D65C5">
        <w:rPr>
          <w:rFonts w:ascii="Times New Roman" w:hAnsi="Times New Roman" w:cs="Times New Roman"/>
          <w:sz w:val="24"/>
          <w:szCs w:val="24"/>
        </w:rPr>
        <w:t xml:space="preserve">1 сутки = 24 ч, 1 век = 100 лет, 1 год = = 12 месяцев); 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приводить примеры: </w:t>
      </w: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1D65C5">
        <w:rPr>
          <w:rFonts w:ascii="Times New Roman" w:hAnsi="Times New Roman" w:cs="Times New Roman"/>
          <w:sz w:val="24"/>
          <w:szCs w:val="24"/>
        </w:rPr>
        <w:t xml:space="preserve">• числовых равенств и неравенств; 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устанавливать связи и зависимости: </w:t>
      </w: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1D65C5">
        <w:rPr>
          <w:rFonts w:ascii="Times New Roman" w:hAnsi="Times New Roman" w:cs="Times New Roman"/>
          <w:sz w:val="24"/>
          <w:szCs w:val="24"/>
        </w:rPr>
        <w:t xml:space="preserve">• между компонентами и результатами арифметических действий (суммой и слагаемыми, произведением и множителями и др.);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• между известными и неизвестными величинами при решении арифметических задач; 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решать учебные и практические задачи: </w:t>
      </w: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1D65C5">
        <w:rPr>
          <w:rFonts w:ascii="Times New Roman" w:hAnsi="Times New Roman" w:cs="Times New Roman"/>
          <w:sz w:val="24"/>
          <w:szCs w:val="24"/>
        </w:rPr>
        <w:t xml:space="preserve">• выполнять несложные устные вычисления в пределах 1000;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• выполнять письменно сложение, вычитание, умножение и деление на однозначное и на двузначное число в случаях, когда результат действия не превышает 1000;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• решать арифметические текстовые задачи в три действия (в различных комбинациях);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• применять правила порядка выполнения действий в выражениях со скобками и без них. </w:t>
      </w:r>
      <w:proofErr w:type="gramEnd"/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5C5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D65C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D65C5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 математики.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b/>
          <w:i/>
          <w:sz w:val="24"/>
          <w:szCs w:val="24"/>
        </w:rPr>
        <w:t>Личностными</w:t>
      </w:r>
      <w:r w:rsidRPr="001D65C5">
        <w:rPr>
          <w:rFonts w:ascii="Times New Roman" w:hAnsi="Times New Roman" w:cs="Times New Roman"/>
          <w:sz w:val="24"/>
          <w:szCs w:val="24"/>
        </w:rPr>
        <w:t xml:space="preserve"> результатами обучения учащихся:</w:t>
      </w:r>
    </w:p>
    <w:p w:rsidR="00523AC6" w:rsidRPr="001D65C5" w:rsidRDefault="00523AC6" w:rsidP="00523AC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523AC6" w:rsidRPr="001D65C5" w:rsidRDefault="00523AC6" w:rsidP="00523AC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523AC6" w:rsidRPr="001D65C5" w:rsidRDefault="00523AC6" w:rsidP="00523AC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65C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 мотивации к обучению;</w:t>
      </w:r>
    </w:p>
    <w:p w:rsidR="00523AC6" w:rsidRPr="001D65C5" w:rsidRDefault="00523AC6" w:rsidP="00523AC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523AC6" w:rsidRPr="001D65C5" w:rsidRDefault="00523AC6" w:rsidP="00523AC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получаемых знаний;</w:t>
      </w:r>
    </w:p>
    <w:p w:rsidR="00523AC6" w:rsidRPr="001D65C5" w:rsidRDefault="00523AC6" w:rsidP="00523AC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умение использовать получаемую математическую подготовку, как в учебной деятельности, так и при решении практических задач, возникающих в повседневной жизни;</w:t>
      </w:r>
    </w:p>
    <w:p w:rsidR="00523AC6" w:rsidRPr="001D65C5" w:rsidRDefault="00523AC6" w:rsidP="00523AC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её завершения;</w:t>
      </w:r>
    </w:p>
    <w:p w:rsidR="00523AC6" w:rsidRPr="001D65C5" w:rsidRDefault="00523AC6" w:rsidP="00523AC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 w:rsidRPr="001D65C5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>;</w:t>
      </w:r>
    </w:p>
    <w:p w:rsidR="00523AC6" w:rsidRPr="001D65C5" w:rsidRDefault="00523AC6" w:rsidP="00523AC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готовность высказывать собственные суждения и давать им обоснование;</w:t>
      </w:r>
    </w:p>
    <w:p w:rsidR="00523AC6" w:rsidRPr="001D65C5" w:rsidRDefault="00523AC6" w:rsidP="00523AC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класса.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65C5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 результатами обучения являются:</w:t>
      </w:r>
    </w:p>
    <w:p w:rsidR="00523AC6" w:rsidRPr="001D65C5" w:rsidRDefault="00523AC6" w:rsidP="00523A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владение основными методами познания окружающего мир</w:t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 xml:space="preserve"> наблюдение, сравнение, анализ, синтез, обобщение, моделирование);</w:t>
      </w:r>
    </w:p>
    <w:p w:rsidR="00523AC6" w:rsidRPr="001D65C5" w:rsidRDefault="00523AC6" w:rsidP="00523A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lastRenderedPageBreak/>
        <w:t>понимание и принятие учебной задачи, поиск и нахождение способов её решения,</w:t>
      </w:r>
    </w:p>
    <w:p w:rsidR="00523AC6" w:rsidRPr="001D65C5" w:rsidRDefault="00523AC6" w:rsidP="00523A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523AC6" w:rsidRPr="001D65C5" w:rsidRDefault="00523AC6" w:rsidP="00523A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выполнение учебных действий в разных формах (практические работы, работы с моделями и др.);</w:t>
      </w:r>
    </w:p>
    <w:p w:rsidR="00523AC6" w:rsidRPr="001D65C5" w:rsidRDefault="00523AC6" w:rsidP="00523A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523AC6" w:rsidRPr="001D65C5" w:rsidRDefault="00523AC6" w:rsidP="00523A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523AC6" w:rsidRPr="001D65C5" w:rsidRDefault="00523AC6" w:rsidP="00523A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523AC6" w:rsidRPr="001D65C5" w:rsidRDefault="00523AC6" w:rsidP="00523A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523AC6" w:rsidRPr="001D65C5" w:rsidRDefault="00523AC6" w:rsidP="00523A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523AC6" w:rsidRPr="001D65C5" w:rsidRDefault="00523AC6" w:rsidP="00523A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умение работать в информационной среде.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Предметными </w:t>
      </w:r>
      <w:r w:rsidRPr="001D65C5">
        <w:rPr>
          <w:rFonts w:ascii="Times New Roman" w:hAnsi="Times New Roman" w:cs="Times New Roman"/>
          <w:sz w:val="24"/>
          <w:szCs w:val="24"/>
        </w:rPr>
        <w:t xml:space="preserve"> результатами обучения являются:</w:t>
      </w:r>
    </w:p>
    <w:p w:rsidR="00523AC6" w:rsidRPr="001D65C5" w:rsidRDefault="00523AC6" w:rsidP="00523AC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523AC6" w:rsidRPr="001D65C5" w:rsidRDefault="00523AC6" w:rsidP="00523AC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распространённые в практике величины, распознавать и изображать простейшие геометрические фигуры;</w:t>
      </w:r>
    </w:p>
    <w:p w:rsidR="00523AC6" w:rsidRPr="001D65C5" w:rsidRDefault="00523AC6" w:rsidP="00523AC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D65C5">
        <w:rPr>
          <w:rFonts w:ascii="Times New Roman" w:hAnsi="Times New Roman" w:cs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цепочки); представлять, анализировать и интерпретировать данные.</w:t>
      </w:r>
      <w:r w:rsidRPr="001D65C5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523AC6" w:rsidRPr="001D65C5" w:rsidRDefault="00523AC6" w:rsidP="00523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C5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5"/>
        <w:gridCol w:w="3449"/>
        <w:gridCol w:w="1062"/>
        <w:gridCol w:w="3184"/>
        <w:gridCol w:w="1980"/>
      </w:tblGrid>
      <w:tr w:rsidR="00523AC6" w:rsidRPr="001D65C5" w:rsidTr="004651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523AC6" w:rsidRPr="001D65C5" w:rsidTr="004651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Тысяча.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46 ч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Поразрядное сложение и вычитание трехзначных чисел, с применением </w:t>
            </w:r>
            <w:r w:rsidRPr="001D65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микрокалькулятора.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№2, №3, №4</w:t>
            </w:r>
          </w:p>
        </w:tc>
      </w:tr>
      <w:tr w:rsidR="00523AC6" w:rsidRPr="001D65C5" w:rsidTr="004651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</w:t>
            </w: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6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деление на однозначное число в пределах 1000.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№6, №7, №8, №9, №10</w:t>
            </w:r>
          </w:p>
        </w:tc>
      </w:tr>
      <w:tr w:rsidR="00523AC6" w:rsidRPr="001D65C5" w:rsidTr="004651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на двузначное число в пределах 1000 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</w:tr>
      <w:tr w:rsidR="00523AC6" w:rsidRPr="001D65C5" w:rsidTr="004651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Величины.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массы и вместимости с помощью </w:t>
            </w:r>
            <w:r w:rsidRPr="001D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весов и мерных сосудов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C6" w:rsidRPr="001D65C5" w:rsidTr="004651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Логические понятия.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C6" w:rsidRPr="001D65C5" w:rsidTr="004651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Геометрические понятия.</w:t>
            </w:r>
          </w:p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Деление окружности с помощью циркуля на 6 одинаковых частей.</w:t>
            </w:r>
          </w:p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Построение фигур, симметричных данным с использованием зеркала.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C6" w:rsidRPr="001D65C5" w:rsidTr="004651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65C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C6" w:rsidRPr="001D65C5" w:rsidTr="004651D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1D6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AC6" w:rsidRPr="001D65C5" w:rsidRDefault="00523AC6" w:rsidP="00523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AC6" w:rsidRPr="001D65C5" w:rsidRDefault="00523AC6" w:rsidP="00523A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sz w:val="24"/>
          <w:szCs w:val="24"/>
        </w:rPr>
        <w:t>3 класс (1</w:t>
      </w: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1D65C5">
        <w:rPr>
          <w:rFonts w:ascii="Times New Roman" w:hAnsi="Times New Roman" w:cs="Times New Roman"/>
          <w:sz w:val="24"/>
          <w:szCs w:val="24"/>
        </w:rPr>
        <w:t xml:space="preserve">ч) </w:t>
      </w:r>
      <w:r w:rsidRPr="001D65C5">
        <w:rPr>
          <w:rFonts w:ascii="Times New Roman" w:hAnsi="Times New Roman" w:cs="Times New Roman"/>
          <w:sz w:val="24"/>
          <w:szCs w:val="24"/>
        </w:rPr>
        <w:br/>
      </w: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арифметики.</w:t>
      </w: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1D65C5">
        <w:rPr>
          <w:rFonts w:ascii="Times New Roman" w:hAnsi="Times New Roman" w:cs="Times New Roman"/>
          <w:b/>
          <w:sz w:val="24"/>
          <w:szCs w:val="24"/>
        </w:rPr>
        <w:t>Тысяча  46 ч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Чтение и запись цифрами чисел от 100 до 1000. </w:t>
      </w:r>
      <w:r w:rsidRPr="001D65C5">
        <w:rPr>
          <w:rFonts w:ascii="Times New Roman" w:hAnsi="Times New Roman" w:cs="Times New Roman"/>
          <w:i/>
          <w:iCs/>
          <w:sz w:val="24"/>
          <w:szCs w:val="24"/>
        </w:rPr>
        <w:t xml:space="preserve">Сведения из истории математики: как появились числа; чем занимается арифметика. </w:t>
      </w:r>
      <w:r w:rsidRPr="001D65C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D65C5">
        <w:rPr>
          <w:rFonts w:ascii="Times New Roman" w:hAnsi="Times New Roman" w:cs="Times New Roman"/>
          <w:sz w:val="24"/>
          <w:szCs w:val="24"/>
        </w:rPr>
        <w:t xml:space="preserve">Сравнение чисел. Запись результатов сравнения с помощью знаков &lt;и &gt;. </w:t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>Сложение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 xml:space="preserve"> и вычитание в пределах 1000. Устные и письменные приемы сложения и вычитания.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Сочетательное свойство сложения и умножения.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Упрощение выражений (освобождение выражений от «лишних» скобок).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Числовые равенства и неравенства.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Чтение и запись числовых равенств и неравенств. Свойства числовых равенств.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Решение составных арифметических задач в три действия. 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sz w:val="24"/>
          <w:szCs w:val="24"/>
        </w:rPr>
        <w:t>После изучения раздела учащиеся должны: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sz w:val="24"/>
          <w:szCs w:val="24"/>
        </w:rPr>
        <w:t>различать:</w:t>
      </w:r>
    </w:p>
    <w:p w:rsidR="00523AC6" w:rsidRPr="001D65C5" w:rsidRDefault="00523AC6" w:rsidP="00523AC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D65C5">
        <w:rPr>
          <w:rFonts w:ascii="Times New Roman" w:hAnsi="Times New Roman" w:cs="Times New Roman"/>
          <w:bCs/>
          <w:iCs/>
          <w:sz w:val="24"/>
          <w:szCs w:val="24"/>
        </w:rPr>
        <w:t>знаки &lt; =  &gt;;</w:t>
      </w:r>
    </w:p>
    <w:p w:rsidR="00523AC6" w:rsidRPr="001D65C5" w:rsidRDefault="00523AC6" w:rsidP="00523AC6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D65C5">
        <w:rPr>
          <w:rFonts w:ascii="Times New Roman" w:hAnsi="Times New Roman" w:cs="Times New Roman"/>
          <w:bCs/>
          <w:iCs/>
          <w:sz w:val="24"/>
          <w:szCs w:val="24"/>
        </w:rPr>
        <w:t>числовые равенства и неравенства;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23AC6" w:rsidRPr="001D65C5" w:rsidRDefault="00523AC6" w:rsidP="00523AC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D65C5">
        <w:rPr>
          <w:rFonts w:ascii="Times New Roman" w:hAnsi="Times New Roman" w:cs="Times New Roman"/>
          <w:bCs/>
          <w:sz w:val="24"/>
          <w:szCs w:val="24"/>
        </w:rPr>
        <w:t xml:space="preserve">сравнивать </w:t>
      </w:r>
      <w:r w:rsidRPr="001D65C5">
        <w:rPr>
          <w:rFonts w:ascii="Times New Roman" w:hAnsi="Times New Roman" w:cs="Times New Roman"/>
          <w:bCs/>
          <w:iCs/>
          <w:sz w:val="24"/>
          <w:szCs w:val="24"/>
        </w:rPr>
        <w:t>числа в пределах 1000;</w:t>
      </w:r>
    </w:p>
    <w:p w:rsidR="00523AC6" w:rsidRPr="001D65C5" w:rsidRDefault="00523AC6" w:rsidP="00523AC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bCs/>
          <w:iCs/>
          <w:sz w:val="24"/>
          <w:szCs w:val="24"/>
        </w:rPr>
        <w:t xml:space="preserve">устанавливать связи и </w:t>
      </w:r>
      <w:proofErr w:type="spellStart"/>
      <w:r w:rsidRPr="001D65C5">
        <w:rPr>
          <w:rFonts w:ascii="Times New Roman" w:hAnsi="Times New Roman" w:cs="Times New Roman"/>
          <w:bCs/>
          <w:iCs/>
          <w:sz w:val="24"/>
          <w:szCs w:val="24"/>
        </w:rPr>
        <w:t>зависимости</w:t>
      </w:r>
      <w:r w:rsidRPr="001D65C5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 компонентами и результатами арифметических действий (суммой и слагаемыми)</w:t>
      </w:r>
    </w:p>
    <w:p w:rsidR="00523AC6" w:rsidRPr="001D65C5" w:rsidRDefault="00523AC6" w:rsidP="00523AC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 xml:space="preserve">выполнять несложные устные вычисления в пределах 1000; </w:t>
      </w:r>
      <w:r w:rsidRPr="001D65C5">
        <w:rPr>
          <w:rFonts w:ascii="Times New Roman" w:hAnsi="Times New Roman" w:cs="Times New Roman"/>
          <w:sz w:val="24"/>
          <w:szCs w:val="24"/>
        </w:rPr>
        <w:br/>
        <w:t>выполнять письменно сложение, вычитание  в случаях, когда результат действия не превышает 1000;</w:t>
      </w:r>
    </w:p>
    <w:p w:rsidR="00523AC6" w:rsidRPr="001D65C5" w:rsidRDefault="00523AC6" w:rsidP="00523AC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 xml:space="preserve">решать арифметические текстовые задачи в три действия (в различных комбинациях);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применять правила порядка выполнения действий в выражениях со скобками и без них. 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Умножение </w:t>
      </w:r>
      <w:r w:rsidRPr="001D65C5">
        <w:rPr>
          <w:rFonts w:ascii="Times New Roman" w:hAnsi="Times New Roman" w:cs="Times New Roman"/>
          <w:sz w:val="24"/>
          <w:szCs w:val="24"/>
        </w:rPr>
        <w:t xml:space="preserve">и </w:t>
      </w:r>
      <w:r w:rsidRPr="001D65C5">
        <w:rPr>
          <w:rFonts w:ascii="Times New Roman" w:hAnsi="Times New Roman" w:cs="Times New Roman"/>
          <w:b/>
          <w:bCs/>
          <w:sz w:val="24"/>
          <w:szCs w:val="24"/>
        </w:rPr>
        <w:t>деление на однозначное число в пределах 1000 – 35 ч</w:t>
      </w:r>
      <w:r w:rsidRPr="001D65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65C5">
        <w:rPr>
          <w:rFonts w:ascii="Times New Roman" w:hAnsi="Times New Roman" w:cs="Times New Roman"/>
          <w:sz w:val="24"/>
          <w:szCs w:val="24"/>
        </w:rPr>
        <w:t xml:space="preserve">Умножение суммы на число (распределительное свойство умножения относительно сложения).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Умножение и деление на 10, 100.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Умножение числа, запись которого оканчивается нулем, на однозначное число. Умножение двух- и трехзначного числа на однозначное число.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Нахождение однозначного частного Деление с остатком. Деление на однозначное число. </w:t>
      </w:r>
      <w:r w:rsidRPr="001D65C5">
        <w:rPr>
          <w:rFonts w:ascii="Times New Roman" w:hAnsi="Times New Roman" w:cs="Times New Roman"/>
          <w:sz w:val="24"/>
          <w:szCs w:val="24"/>
        </w:rPr>
        <w:br/>
        <w:t>Нахождение неизвестных компонентов арифметических действий</w:t>
      </w:r>
      <w:r w:rsidRPr="001D65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65C5">
        <w:rPr>
          <w:rFonts w:ascii="Times New Roman" w:hAnsi="Times New Roman" w:cs="Times New Roman"/>
          <w:sz w:val="24"/>
          <w:szCs w:val="24"/>
        </w:rPr>
        <w:t xml:space="preserve">Практическая работа. Выполнение деления с остатком с помощью фишек. 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5C5">
        <w:rPr>
          <w:rFonts w:ascii="Times New Roman" w:hAnsi="Times New Roman" w:cs="Times New Roman"/>
          <w:b/>
          <w:sz w:val="24"/>
          <w:szCs w:val="24"/>
        </w:rPr>
        <w:t>После изучения раздела учащиеся должны: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23AC6" w:rsidRPr="001D65C5" w:rsidRDefault="00523AC6" w:rsidP="00523AC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bCs/>
          <w:iCs/>
          <w:sz w:val="24"/>
          <w:szCs w:val="24"/>
        </w:rPr>
        <w:t xml:space="preserve">устанавливать связи и зависимости </w:t>
      </w:r>
      <w:r w:rsidRPr="001D65C5">
        <w:rPr>
          <w:rFonts w:ascii="Times New Roman" w:hAnsi="Times New Roman" w:cs="Times New Roman"/>
          <w:sz w:val="24"/>
          <w:szCs w:val="24"/>
        </w:rPr>
        <w:t xml:space="preserve">между компонентами и результатами арифметических действий </w:t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 xml:space="preserve">произведением и множителями ); </w:t>
      </w:r>
    </w:p>
    <w:p w:rsidR="00523AC6" w:rsidRPr="001D65C5" w:rsidRDefault="00523AC6" w:rsidP="00523AC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выполнять письменно  умножение и деление на однозначное и на двузначное число в случаях, когда результат действия не превышает 1000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br/>
      </w:r>
      <w:r w:rsidRPr="001D65C5">
        <w:rPr>
          <w:rFonts w:ascii="Times New Roman" w:hAnsi="Times New Roman" w:cs="Times New Roman"/>
          <w:b/>
          <w:bCs/>
          <w:sz w:val="24"/>
          <w:szCs w:val="24"/>
        </w:rPr>
        <w:t>Умножение и деление на двузначное число в пределах 1000 - 19 ч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Умножение вида 23 . 40. Умножение и деление на двузначное число. 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5C5">
        <w:rPr>
          <w:rFonts w:ascii="Times New Roman" w:hAnsi="Times New Roman" w:cs="Times New Roman"/>
          <w:b/>
          <w:sz w:val="24"/>
          <w:szCs w:val="24"/>
        </w:rPr>
        <w:t>После изучения раздела учащиеся должны: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1D65C5">
        <w:rPr>
          <w:rFonts w:ascii="Times New Roman" w:hAnsi="Times New Roman" w:cs="Times New Roman"/>
          <w:bCs/>
          <w:sz w:val="24"/>
          <w:szCs w:val="24"/>
        </w:rPr>
        <w:t>умножать и делить на двузначное число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br/>
      </w: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Величины-14 ч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Единицы длины километр и </w:t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>миллиметр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 xml:space="preserve"> и их обозначения: км, мм.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км"/>
        </w:smartTagPr>
        <w:r w:rsidRPr="001D65C5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1D65C5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1D65C5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1D65C5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1D65C5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1D65C5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1D65C5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1D65C5">
        <w:rPr>
          <w:rFonts w:ascii="Times New Roman" w:hAnsi="Times New Roman" w:cs="Times New Roman"/>
          <w:sz w:val="24"/>
          <w:szCs w:val="24"/>
        </w:rPr>
        <w:t xml:space="preserve">. </w:t>
      </w:r>
      <w:r w:rsidRPr="001D65C5">
        <w:rPr>
          <w:rFonts w:ascii="Times New Roman" w:hAnsi="Times New Roman" w:cs="Times New Roman"/>
          <w:sz w:val="24"/>
          <w:szCs w:val="24"/>
        </w:rPr>
        <w:br/>
      </w:r>
      <w:r w:rsidRPr="001D65C5">
        <w:rPr>
          <w:rFonts w:ascii="Times New Roman" w:hAnsi="Times New Roman" w:cs="Times New Roman"/>
          <w:i/>
          <w:iCs/>
          <w:sz w:val="24"/>
          <w:szCs w:val="24"/>
        </w:rPr>
        <w:t xml:space="preserve">Вычисление длины ломаной. </w:t>
      </w:r>
      <w:r w:rsidRPr="001D65C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D65C5">
        <w:rPr>
          <w:rFonts w:ascii="Times New Roman" w:hAnsi="Times New Roman" w:cs="Times New Roman"/>
          <w:sz w:val="24"/>
          <w:szCs w:val="24"/>
        </w:rPr>
        <w:t xml:space="preserve">Масса и ее единицы: килограмм, грамм. Обозначения: </w:t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 xml:space="preserve">, г. Соотношения: </w:t>
      </w:r>
      <w:smartTag w:uri="urn:schemas-microsoft-com:office:smarttags" w:element="metricconverter">
        <w:smartTagPr>
          <w:attr w:name="ProductID" w:val="1 кг"/>
        </w:smartTagPr>
        <w:r w:rsidRPr="001D65C5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1D65C5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1D65C5">
          <w:rPr>
            <w:rFonts w:ascii="Times New Roman" w:hAnsi="Times New Roman" w:cs="Times New Roman"/>
            <w:sz w:val="24"/>
            <w:szCs w:val="24"/>
          </w:rPr>
          <w:t>1000 г</w:t>
        </w:r>
      </w:smartTag>
      <w:r w:rsidRPr="001D65C5">
        <w:rPr>
          <w:rFonts w:ascii="Times New Roman" w:hAnsi="Times New Roman" w:cs="Times New Roman"/>
          <w:sz w:val="24"/>
          <w:szCs w:val="24"/>
        </w:rPr>
        <w:t xml:space="preserve">.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Вместимость и её единица литр. </w:t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 xml:space="preserve">Обозначение: л. </w:t>
      </w:r>
      <w:r w:rsidRPr="001D65C5">
        <w:rPr>
          <w:rFonts w:ascii="Times New Roman" w:hAnsi="Times New Roman" w:cs="Times New Roman"/>
          <w:sz w:val="24"/>
          <w:szCs w:val="24"/>
        </w:rPr>
        <w:br/>
      </w:r>
      <w:r w:rsidRPr="001D65C5">
        <w:rPr>
          <w:rFonts w:ascii="Times New Roman" w:hAnsi="Times New Roman" w:cs="Times New Roman"/>
          <w:i/>
          <w:iCs/>
          <w:sz w:val="24"/>
          <w:szCs w:val="24"/>
        </w:rPr>
        <w:t>Сведения из истории математики: старинные русские единицы величин: морская миля, верста, пуд, фунт, ведро, бочка.</w:t>
      </w:r>
      <w:proofErr w:type="gramEnd"/>
      <w:r w:rsidRPr="001D65C5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>Время и его единицы: час, минута, секунда; сутки, неделя, год, век.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 xml:space="preserve"> Обозначения: </w:t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 xml:space="preserve">, мин, с. Соотношения между единицами времени: 1 ч = 60 мин, </w:t>
      </w:r>
      <w:r w:rsidRPr="001D65C5">
        <w:rPr>
          <w:rFonts w:ascii="Times New Roman" w:hAnsi="Times New Roman" w:cs="Times New Roman"/>
          <w:bCs/>
          <w:sz w:val="24"/>
          <w:szCs w:val="24"/>
        </w:rPr>
        <w:t xml:space="preserve">1 мин </w:t>
      </w:r>
      <w:r w:rsidRPr="001D65C5">
        <w:rPr>
          <w:rFonts w:ascii="Times New Roman" w:hAnsi="Times New Roman" w:cs="Times New Roman"/>
          <w:sz w:val="24"/>
          <w:szCs w:val="24"/>
        </w:rPr>
        <w:t xml:space="preserve">= </w:t>
      </w:r>
      <w:r w:rsidRPr="001D65C5">
        <w:rPr>
          <w:rFonts w:ascii="Times New Roman" w:hAnsi="Times New Roman" w:cs="Times New Roman"/>
          <w:bCs/>
          <w:sz w:val="24"/>
          <w:szCs w:val="24"/>
        </w:rPr>
        <w:t>60 с, 1</w:t>
      </w:r>
      <w:r w:rsidRPr="001D65C5">
        <w:rPr>
          <w:rFonts w:ascii="Times New Roman" w:hAnsi="Times New Roman" w:cs="Times New Roman"/>
          <w:sz w:val="24"/>
          <w:szCs w:val="24"/>
        </w:rPr>
        <w:t xml:space="preserve">сутки = 24 ч, 1 век = 100 лет, 1 год = 12 месяцев. </w:t>
      </w:r>
      <w:r w:rsidRPr="001D65C5">
        <w:rPr>
          <w:rFonts w:ascii="Times New Roman" w:hAnsi="Times New Roman" w:cs="Times New Roman"/>
          <w:sz w:val="24"/>
          <w:szCs w:val="24"/>
        </w:rPr>
        <w:br/>
      </w:r>
      <w:r w:rsidRPr="001D65C5">
        <w:rPr>
          <w:rFonts w:ascii="Times New Roman" w:hAnsi="Times New Roman" w:cs="Times New Roman"/>
          <w:i/>
          <w:iCs/>
          <w:sz w:val="24"/>
          <w:szCs w:val="24"/>
        </w:rPr>
        <w:t xml:space="preserve">Сведения из истории математики: история возникновения месяцев года. </w:t>
      </w:r>
      <w:r w:rsidRPr="001D65C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D65C5">
        <w:rPr>
          <w:rFonts w:ascii="Times New Roman" w:hAnsi="Times New Roman" w:cs="Times New Roman"/>
          <w:sz w:val="24"/>
          <w:szCs w:val="24"/>
        </w:rPr>
        <w:t xml:space="preserve">Решение арифметических задач, содержащие разнообразные зависимости между величинами.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Практические </w:t>
      </w:r>
      <w:r w:rsidRPr="001D65C5">
        <w:rPr>
          <w:rFonts w:ascii="Times New Roman" w:hAnsi="Times New Roman" w:cs="Times New Roman"/>
          <w:bCs/>
          <w:sz w:val="24"/>
          <w:szCs w:val="24"/>
        </w:rPr>
        <w:t>работы. Измерение длины</w:t>
      </w:r>
      <w:r w:rsidRPr="001D65C5">
        <w:rPr>
          <w:rFonts w:ascii="Times New Roman" w:hAnsi="Times New Roman" w:cs="Times New Roman"/>
          <w:sz w:val="24"/>
          <w:szCs w:val="24"/>
        </w:rPr>
        <w:t xml:space="preserve">, ширины и высоты предметов  с использованием    </w:t>
      </w:r>
      <w:proofErr w:type="spellStart"/>
      <w:r w:rsidRPr="001D65C5">
        <w:rPr>
          <w:rFonts w:ascii="Times New Roman" w:hAnsi="Times New Roman" w:cs="Times New Roman"/>
          <w:sz w:val="24"/>
          <w:szCs w:val="24"/>
        </w:rPr>
        <w:t>разн</w:t>
      </w:r>
      <w:r w:rsidRPr="001D65C5">
        <w:rPr>
          <w:rFonts w:ascii="Times New Roman" w:hAnsi="Times New Roman" w:cs="Times New Roman"/>
          <w:bCs/>
          <w:sz w:val="24"/>
          <w:szCs w:val="24"/>
        </w:rPr>
        <w:t>ых</w:t>
      </w:r>
      <w:r w:rsidRPr="001D65C5">
        <w:rPr>
          <w:rFonts w:ascii="Times New Roman" w:hAnsi="Times New Roman" w:cs="Times New Roman"/>
          <w:sz w:val="24"/>
          <w:szCs w:val="24"/>
        </w:rPr>
        <w:t>единиц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 длины Снятие </w:t>
      </w:r>
      <w:r w:rsidRPr="001D65C5">
        <w:rPr>
          <w:rFonts w:ascii="Times New Roman" w:hAnsi="Times New Roman" w:cs="Times New Roman"/>
          <w:bCs/>
          <w:sz w:val="24"/>
          <w:szCs w:val="24"/>
        </w:rPr>
        <w:t xml:space="preserve">мерок </w:t>
      </w:r>
      <w:r w:rsidRPr="001D65C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1D65C5">
        <w:rPr>
          <w:rFonts w:ascii="Times New Roman" w:hAnsi="Times New Roman" w:cs="Times New Roman"/>
          <w:bCs/>
          <w:sz w:val="24"/>
          <w:szCs w:val="24"/>
        </w:rPr>
        <w:t>фигуры</w:t>
      </w:r>
      <w:r w:rsidRPr="001D65C5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 с помощью портновского </w:t>
      </w:r>
      <w:proofErr w:type="spellStart"/>
      <w:r w:rsidRPr="001D65C5">
        <w:rPr>
          <w:rFonts w:ascii="Times New Roman" w:hAnsi="Times New Roman" w:cs="Times New Roman"/>
          <w:bCs/>
          <w:sz w:val="24"/>
          <w:szCs w:val="24"/>
        </w:rPr>
        <w:t>метра</w:t>
      </w:r>
      <w:proofErr w:type="gramStart"/>
      <w:r w:rsidRPr="001D65C5">
        <w:rPr>
          <w:rFonts w:ascii="Times New Roman" w:hAnsi="Times New Roman" w:cs="Times New Roman"/>
          <w:bCs/>
          <w:sz w:val="24"/>
          <w:szCs w:val="24"/>
        </w:rPr>
        <w:t>.</w:t>
      </w:r>
      <w:r w:rsidRPr="001D6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>звешивание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 предметов на чашечных весах. Сравнение  вместимостей </w:t>
      </w:r>
      <w:r w:rsidRPr="001D65C5">
        <w:rPr>
          <w:rFonts w:ascii="Times New Roman" w:hAnsi="Times New Roman" w:cs="Times New Roman"/>
          <w:bCs/>
          <w:sz w:val="24"/>
          <w:szCs w:val="24"/>
        </w:rPr>
        <w:t xml:space="preserve">двух сосудов </w:t>
      </w:r>
      <w:r w:rsidRPr="001D65C5">
        <w:rPr>
          <w:rFonts w:ascii="Times New Roman" w:hAnsi="Times New Roman" w:cs="Times New Roman"/>
          <w:sz w:val="24"/>
          <w:szCs w:val="24"/>
        </w:rPr>
        <w:t xml:space="preserve">с помощью данной мерки. 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Отмеривание с помощью литровой банки данного количества воды.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5C5">
        <w:rPr>
          <w:rFonts w:ascii="Times New Roman" w:hAnsi="Times New Roman" w:cs="Times New Roman"/>
          <w:b/>
          <w:sz w:val="24"/>
          <w:szCs w:val="24"/>
        </w:rPr>
        <w:t>После изучения раздела учащиеся должны: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соотношения между единицами длины (</w:t>
      </w:r>
      <w:smartTag w:uri="urn:schemas-microsoft-com:office:smarttags" w:element="metricconverter">
        <w:smartTagPr>
          <w:attr w:name="ProductID" w:val="1 км"/>
        </w:smartTagPr>
        <w:r w:rsidRPr="001D65C5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1D65C5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м"/>
        </w:smartTagPr>
        <w:r w:rsidRPr="001D65C5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1D65C5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1D65C5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1D65C5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1D65C5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1D65C5">
        <w:rPr>
          <w:rFonts w:ascii="Times New Roman" w:hAnsi="Times New Roman" w:cs="Times New Roman"/>
          <w:sz w:val="24"/>
          <w:szCs w:val="24"/>
        </w:rPr>
        <w:t>); массы (</w:t>
      </w:r>
      <w:smartTag w:uri="urn:schemas-microsoft-com:office:smarttags" w:element="metricconverter">
        <w:smartTagPr>
          <w:attr w:name="ProductID" w:val="1 кг"/>
        </w:smartTagPr>
        <w:r w:rsidRPr="001D65C5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1D65C5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0 г"/>
        </w:smartTagPr>
        <w:r w:rsidRPr="001D65C5">
          <w:rPr>
            <w:rFonts w:ascii="Times New Roman" w:hAnsi="Times New Roman" w:cs="Times New Roman"/>
            <w:sz w:val="24"/>
            <w:szCs w:val="24"/>
          </w:rPr>
          <w:t>1000 г</w:t>
        </w:r>
      </w:smartTag>
      <w:r w:rsidRPr="001D65C5">
        <w:rPr>
          <w:rFonts w:ascii="Times New Roman" w:hAnsi="Times New Roman" w:cs="Times New Roman"/>
          <w:sz w:val="24"/>
          <w:szCs w:val="24"/>
        </w:rPr>
        <w:t xml:space="preserve">); времени: (1 ч =  60 мин, 1 мин = 60 </w:t>
      </w:r>
      <w:r w:rsidRPr="001D65C5">
        <w:rPr>
          <w:rFonts w:ascii="Times New Roman" w:hAnsi="Times New Roman" w:cs="Times New Roman"/>
          <w:b/>
          <w:bCs/>
          <w:sz w:val="24"/>
          <w:szCs w:val="24"/>
        </w:rPr>
        <w:t xml:space="preserve">с, </w:t>
      </w:r>
      <w:r w:rsidRPr="001D65C5">
        <w:rPr>
          <w:rFonts w:ascii="Times New Roman" w:hAnsi="Times New Roman" w:cs="Times New Roman"/>
          <w:sz w:val="24"/>
          <w:szCs w:val="24"/>
        </w:rPr>
        <w:t xml:space="preserve">1 сутки = 24 ч, 1 век = 100 лет, 1 год =12 месяцев); 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называть: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65C5">
        <w:rPr>
          <w:rFonts w:ascii="Times New Roman" w:hAnsi="Times New Roman" w:cs="Times New Roman"/>
          <w:bCs/>
          <w:sz w:val="24"/>
          <w:szCs w:val="24"/>
        </w:rPr>
        <w:t>единицы длины, массы, вместимости, площади;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i/>
          <w:sz w:val="24"/>
          <w:szCs w:val="24"/>
        </w:rPr>
        <w:t>Алгебраическая пропедевтика</w:t>
      </w:r>
      <w:r w:rsidRPr="001D65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65C5">
        <w:rPr>
          <w:rFonts w:ascii="Times New Roman" w:hAnsi="Times New Roman" w:cs="Times New Roman"/>
          <w:sz w:val="24"/>
          <w:szCs w:val="24"/>
        </w:rPr>
        <w:t>Буквенные выражения. Вычисление значений буквенных выражений при заданных значениях этих букв (ознакомление в теме «Прямая»)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Логические понятия -4 ч</w:t>
      </w:r>
      <w:r w:rsidRPr="001D65C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1D65C5">
        <w:rPr>
          <w:rFonts w:ascii="Times New Roman" w:hAnsi="Times New Roman" w:cs="Times New Roman"/>
          <w:i/>
          <w:iCs/>
          <w:sz w:val="24"/>
          <w:szCs w:val="24"/>
        </w:rPr>
        <w:t xml:space="preserve">Примеры верных и неверных высказываний. 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5C5">
        <w:rPr>
          <w:rFonts w:ascii="Times New Roman" w:hAnsi="Times New Roman" w:cs="Times New Roman"/>
          <w:b/>
          <w:sz w:val="24"/>
          <w:szCs w:val="24"/>
        </w:rPr>
        <w:t>После изучения раздела учащиеся должны: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b/>
          <w:sz w:val="24"/>
          <w:szCs w:val="24"/>
        </w:rPr>
        <w:t>иметь представление</w:t>
      </w:r>
      <w:r w:rsidRPr="001D65C5">
        <w:rPr>
          <w:rFonts w:ascii="Times New Roman" w:hAnsi="Times New Roman" w:cs="Times New Roman"/>
          <w:sz w:val="24"/>
          <w:szCs w:val="24"/>
        </w:rPr>
        <w:t>: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65C5">
        <w:rPr>
          <w:rFonts w:ascii="Times New Roman" w:hAnsi="Times New Roman" w:cs="Times New Roman"/>
          <w:sz w:val="24"/>
          <w:szCs w:val="24"/>
        </w:rPr>
        <w:t>оверных</w:t>
      </w:r>
      <w:proofErr w:type="spellEnd"/>
      <w:r w:rsidRPr="001D65C5">
        <w:rPr>
          <w:rFonts w:ascii="Times New Roman" w:hAnsi="Times New Roman" w:cs="Times New Roman"/>
          <w:sz w:val="24"/>
          <w:szCs w:val="24"/>
        </w:rPr>
        <w:t xml:space="preserve"> и неверных высказываниях;</w:t>
      </w:r>
      <w:r w:rsidRPr="001D65C5">
        <w:rPr>
          <w:rFonts w:ascii="Times New Roman" w:hAnsi="Times New Roman" w:cs="Times New Roman"/>
          <w:sz w:val="24"/>
          <w:szCs w:val="24"/>
        </w:rPr>
        <w:br/>
      </w:r>
      <w:r w:rsidRPr="001D65C5">
        <w:rPr>
          <w:rFonts w:ascii="Times New Roman" w:hAnsi="Times New Roman" w:cs="Times New Roman"/>
          <w:b/>
          <w:bCs/>
          <w:i/>
          <w:sz w:val="24"/>
          <w:szCs w:val="24"/>
        </w:rPr>
        <w:t>Геометрические понятия- 13 ч</w:t>
      </w:r>
      <w:r w:rsidRPr="001D65C5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1D65C5">
        <w:rPr>
          <w:rFonts w:ascii="Times New Roman" w:hAnsi="Times New Roman" w:cs="Times New Roman"/>
          <w:sz w:val="24"/>
          <w:szCs w:val="24"/>
        </w:rPr>
        <w:t xml:space="preserve">Ломаная линия. Вершины и звенья ломаной. Замкнутая и незамкнутая ломаная. Построение </w:t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 xml:space="preserve">. Деление окружности на </w:t>
      </w:r>
      <w:r w:rsidRPr="001D65C5">
        <w:rPr>
          <w:rFonts w:ascii="Times New Roman" w:hAnsi="Times New Roman" w:cs="Times New Roman"/>
          <w:bCs/>
          <w:sz w:val="24"/>
          <w:szCs w:val="24"/>
        </w:rPr>
        <w:t>6</w:t>
      </w:r>
      <w:r w:rsidRPr="001D65C5">
        <w:rPr>
          <w:rFonts w:ascii="Times New Roman" w:hAnsi="Times New Roman" w:cs="Times New Roman"/>
          <w:sz w:val="24"/>
          <w:szCs w:val="24"/>
        </w:rPr>
        <w:t xml:space="preserve">одинаковых частей с помощью циркуля.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Прямая. Принадлежность точки прямой. Проведение прямой через одну и через две точки.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Взаимное расположение на плоскости отрезков, лучей, прямых. </w:t>
      </w:r>
      <w:r w:rsidRPr="001D65C5">
        <w:rPr>
          <w:rFonts w:ascii="Times New Roman" w:hAnsi="Times New Roman" w:cs="Times New Roman"/>
          <w:sz w:val="24"/>
          <w:szCs w:val="24"/>
        </w:rPr>
        <w:br/>
        <w:t xml:space="preserve">Практические работы. Способы деления круга (окружности) на 2, 4, 8 равных частей с помощью перегибания круга по его осям симметрии. Построение </w:t>
      </w:r>
      <w:proofErr w:type="gramStart"/>
      <w:r w:rsidRPr="001D65C5">
        <w:rPr>
          <w:rFonts w:ascii="Times New Roman" w:hAnsi="Times New Roman" w:cs="Times New Roman"/>
          <w:sz w:val="24"/>
          <w:szCs w:val="24"/>
        </w:rPr>
        <w:t>симметричных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 xml:space="preserve"> прямых на клетчатой бумаге. Проверка с помощью угольника, какие из данных прямых пересекаются под прямым углом. 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5C5">
        <w:rPr>
          <w:rFonts w:ascii="Times New Roman" w:hAnsi="Times New Roman" w:cs="Times New Roman"/>
          <w:b/>
          <w:sz w:val="24"/>
          <w:szCs w:val="24"/>
        </w:rPr>
        <w:t>После изучения раздела учащиеся должны: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D65C5">
        <w:rPr>
          <w:rFonts w:ascii="Times New Roman" w:hAnsi="Times New Roman" w:cs="Times New Roman"/>
          <w:b/>
          <w:sz w:val="24"/>
          <w:szCs w:val="24"/>
        </w:rPr>
        <w:t>различать</w:t>
      </w:r>
      <w:r w:rsidRPr="001D65C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1D65C5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1D65C5">
        <w:rPr>
          <w:rFonts w:ascii="Times New Roman" w:hAnsi="Times New Roman" w:cs="Times New Roman"/>
          <w:sz w:val="24"/>
          <w:szCs w:val="24"/>
        </w:rPr>
        <w:t>, луч, отрезок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5C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3AC6" w:rsidRPr="001D65C5" w:rsidRDefault="00523AC6" w:rsidP="00523AC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sz w:val="24"/>
          <w:szCs w:val="24"/>
        </w:rPr>
        <w:t>строить ломаную;</w:t>
      </w:r>
    </w:p>
    <w:p w:rsidR="00523AC6" w:rsidRPr="001D65C5" w:rsidRDefault="00523AC6" w:rsidP="00523AC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D65C5">
        <w:rPr>
          <w:rFonts w:ascii="Times New Roman" w:hAnsi="Times New Roman" w:cs="Times New Roman"/>
          <w:i/>
          <w:iCs/>
          <w:sz w:val="24"/>
          <w:szCs w:val="24"/>
        </w:rPr>
        <w:t xml:space="preserve">делить окружность на </w:t>
      </w:r>
      <w:r w:rsidRPr="001D65C5">
        <w:rPr>
          <w:rFonts w:ascii="Times New Roman" w:hAnsi="Times New Roman" w:cs="Times New Roman"/>
          <w:bCs/>
          <w:sz w:val="24"/>
          <w:szCs w:val="24"/>
        </w:rPr>
        <w:t>6</w:t>
      </w:r>
      <w:r w:rsidRPr="001D65C5">
        <w:rPr>
          <w:rFonts w:ascii="Times New Roman" w:hAnsi="Times New Roman" w:cs="Times New Roman"/>
          <w:i/>
          <w:iCs/>
          <w:sz w:val="24"/>
          <w:szCs w:val="24"/>
        </w:rPr>
        <w:t>одинаковых частей с помощью циркуля;</w:t>
      </w:r>
    </w:p>
    <w:p w:rsidR="00523AC6" w:rsidRPr="001D65C5" w:rsidRDefault="00523AC6" w:rsidP="00523AC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D65C5">
        <w:rPr>
          <w:rFonts w:ascii="Times New Roman" w:hAnsi="Times New Roman" w:cs="Times New Roman"/>
          <w:sz w:val="24"/>
          <w:szCs w:val="24"/>
        </w:rPr>
        <w:t>проводить прямую через одну и через две точки;</w:t>
      </w:r>
      <w:proofErr w:type="gramEnd"/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5C5">
        <w:rPr>
          <w:rFonts w:ascii="Times New Roman" w:hAnsi="Times New Roman" w:cs="Times New Roman"/>
          <w:b/>
          <w:sz w:val="24"/>
          <w:szCs w:val="24"/>
        </w:rPr>
        <w:t xml:space="preserve">Повторение –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65C5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523AC6" w:rsidRPr="001D65C5" w:rsidRDefault="00523AC6" w:rsidP="00523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5C9" w:rsidRDefault="004765C9" w:rsidP="00523AC6">
      <w:pPr>
        <w:spacing w:after="0"/>
      </w:pPr>
    </w:p>
    <w:sectPr w:rsidR="004765C9" w:rsidSect="0047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D92"/>
    <w:multiLevelType w:val="hybridMultilevel"/>
    <w:tmpl w:val="46F0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7B1D"/>
    <w:multiLevelType w:val="hybridMultilevel"/>
    <w:tmpl w:val="CD94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307DA"/>
    <w:multiLevelType w:val="hybridMultilevel"/>
    <w:tmpl w:val="E5A2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A5850"/>
    <w:multiLevelType w:val="hybridMultilevel"/>
    <w:tmpl w:val="821A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B6456"/>
    <w:multiLevelType w:val="hybridMultilevel"/>
    <w:tmpl w:val="E600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833CB"/>
    <w:multiLevelType w:val="hybridMultilevel"/>
    <w:tmpl w:val="62F6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843A6"/>
    <w:multiLevelType w:val="hybridMultilevel"/>
    <w:tmpl w:val="F6DA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22057"/>
    <w:multiLevelType w:val="hybridMultilevel"/>
    <w:tmpl w:val="A83C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461A6"/>
    <w:multiLevelType w:val="hybridMultilevel"/>
    <w:tmpl w:val="F6D4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33471"/>
    <w:multiLevelType w:val="hybridMultilevel"/>
    <w:tmpl w:val="2B8A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C1EE0"/>
    <w:multiLevelType w:val="hybridMultilevel"/>
    <w:tmpl w:val="5962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3AC6"/>
    <w:rsid w:val="004765C9"/>
    <w:rsid w:val="00523AC6"/>
    <w:rsid w:val="005A517C"/>
    <w:rsid w:val="00C3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2712</Words>
  <Characters>15461</Characters>
  <Application>Microsoft Office Word</Application>
  <DocSecurity>0</DocSecurity>
  <Lines>128</Lines>
  <Paragraphs>36</Paragraphs>
  <ScaleCrop>false</ScaleCrop>
  <Company>Microsoft</Company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2015-05-04T13:02:00Z</dcterms:created>
  <dcterms:modified xsi:type="dcterms:W3CDTF">2015-05-04T13:06:00Z</dcterms:modified>
</cp:coreProperties>
</file>