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12" w:rsidRPr="008A2212" w:rsidRDefault="008A2212" w:rsidP="008A2212">
      <w:pPr>
        <w:jc w:val="center"/>
        <w:rPr>
          <w:rFonts w:ascii="Times New Roman" w:eastAsia="Times New Roman" w:hAnsi="Times New Roman" w:cs="Times New Roman"/>
          <w:sz w:val="24"/>
          <w:szCs w:val="24"/>
          <w:lang w:eastAsia="ru-RU"/>
        </w:rPr>
      </w:pPr>
      <w:r w:rsidRPr="008A2212">
        <w:rPr>
          <w:rFonts w:ascii="Times New Roman" w:eastAsia="Times New Roman" w:hAnsi="Times New Roman" w:cs="Times New Roman"/>
          <w:b/>
          <w:bCs/>
          <w:sz w:val="24"/>
          <w:szCs w:val="24"/>
          <w:lang w:eastAsia="ru-RU"/>
        </w:rPr>
        <w:t>Диагностика коммуникативных универсальных учебных действий</w:t>
      </w:r>
    </w:p>
    <w:p w:rsidR="008A2212" w:rsidRPr="008A2212" w:rsidRDefault="008A2212" w:rsidP="008A2212">
      <w:pPr>
        <w:spacing w:after="0" w:line="240" w:lineRule="auto"/>
        <w:jc w:val="center"/>
        <w:rPr>
          <w:rFonts w:ascii="Times New Roman" w:eastAsia="Times New Roman" w:hAnsi="Times New Roman" w:cs="Times New Roman"/>
          <w:b/>
          <w:bCs/>
          <w:sz w:val="24"/>
          <w:szCs w:val="24"/>
          <w:lang w:eastAsia="ru-RU"/>
        </w:rPr>
      </w:pPr>
    </w:p>
    <w:p w:rsidR="008A2212" w:rsidRPr="008A2212" w:rsidRDefault="008A2212" w:rsidP="008A2212">
      <w:pPr>
        <w:rPr>
          <w:rFonts w:ascii="Times New Roman" w:eastAsia="Times New Roman" w:hAnsi="Times New Roman" w:cs="Times New Roman"/>
          <w:b/>
          <w:bCs/>
          <w:sz w:val="24"/>
          <w:szCs w:val="24"/>
          <w:u w:val="single"/>
          <w:lang w:eastAsia="ru-RU"/>
        </w:rPr>
      </w:pPr>
      <w:r w:rsidRPr="008A2212">
        <w:rPr>
          <w:rFonts w:ascii="Times New Roman" w:eastAsia="Times New Roman" w:hAnsi="Times New Roman" w:cs="Times New Roman"/>
          <w:b/>
          <w:bCs/>
          <w:sz w:val="24"/>
          <w:szCs w:val="24"/>
          <w:u w:val="single"/>
          <w:lang w:eastAsia="ru-RU"/>
        </w:rPr>
        <w:t>1 класс (диагностика на входе)</w:t>
      </w:r>
    </w:p>
    <w:p w:rsidR="008A2212" w:rsidRPr="008A2212" w:rsidRDefault="008A2212" w:rsidP="008A221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Задание «</w:t>
      </w:r>
      <w:r w:rsidRPr="008A2212">
        <w:rPr>
          <w:rFonts w:ascii="Times New Roman" w:eastAsia="Times New Roman" w:hAnsi="Times New Roman" w:cs="Times New Roman"/>
          <w:bCs/>
          <w:sz w:val="24"/>
          <w:szCs w:val="24"/>
          <w:lang w:eastAsia="ru-RU"/>
        </w:rPr>
        <w:t>Рукавички</w:t>
      </w:r>
      <w:r>
        <w:rPr>
          <w:rFonts w:ascii="Times New Roman" w:eastAsia="Times New Roman" w:hAnsi="Times New Roman" w:cs="Times New Roman"/>
          <w:bCs/>
          <w:sz w:val="24"/>
          <w:szCs w:val="24"/>
          <w:lang w:eastAsia="ru-RU"/>
        </w:rPr>
        <w:t>» (</w:t>
      </w:r>
      <w:proofErr w:type="spellStart"/>
      <w:r>
        <w:rPr>
          <w:rFonts w:ascii="Times New Roman" w:eastAsia="Times New Roman" w:hAnsi="Times New Roman" w:cs="Times New Roman"/>
          <w:bCs/>
          <w:sz w:val="24"/>
          <w:szCs w:val="24"/>
          <w:lang w:eastAsia="ru-RU"/>
        </w:rPr>
        <w:t>Г.А.Цукерман</w:t>
      </w:r>
      <w:proofErr w:type="spellEnd"/>
      <w:r>
        <w:rPr>
          <w:rFonts w:ascii="Times New Roman" w:eastAsia="Times New Roman" w:hAnsi="Times New Roman" w:cs="Times New Roman"/>
          <w:bCs/>
          <w:sz w:val="24"/>
          <w:szCs w:val="24"/>
          <w:lang w:eastAsia="ru-RU"/>
        </w:rPr>
        <w:t>)</w:t>
      </w:r>
    </w:p>
    <w:p w:rsidR="008A2212" w:rsidRPr="008A2212" w:rsidRDefault="002C5591" w:rsidP="008A221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Методика «</w:t>
      </w:r>
      <w:r w:rsidR="008A2212" w:rsidRPr="008A2212">
        <w:rPr>
          <w:rFonts w:ascii="Times New Roman" w:eastAsia="Times New Roman" w:hAnsi="Times New Roman" w:cs="Times New Roman"/>
          <w:bCs/>
          <w:sz w:val="24"/>
          <w:szCs w:val="24"/>
          <w:lang w:eastAsia="ru-RU"/>
        </w:rPr>
        <w:t>Братья и сестры</w:t>
      </w:r>
      <w:r>
        <w:rPr>
          <w:rFonts w:ascii="Times New Roman" w:eastAsia="Times New Roman" w:hAnsi="Times New Roman" w:cs="Times New Roman"/>
          <w:bCs/>
          <w:sz w:val="24"/>
          <w:szCs w:val="24"/>
          <w:lang w:eastAsia="ru-RU"/>
        </w:rPr>
        <w:t>» (Ж.Пиаже)</w:t>
      </w:r>
    </w:p>
    <w:p w:rsidR="008A2212" w:rsidRPr="008A2212" w:rsidRDefault="008A2212" w:rsidP="008A2212">
      <w:pPr>
        <w:rPr>
          <w:rFonts w:ascii="Times New Roman" w:eastAsia="Times New Roman" w:hAnsi="Times New Roman" w:cs="Times New Roman"/>
          <w:bCs/>
          <w:sz w:val="24"/>
          <w:szCs w:val="24"/>
          <w:lang w:eastAsia="ru-RU"/>
        </w:rPr>
      </w:pPr>
      <w:r w:rsidRPr="008A2212">
        <w:rPr>
          <w:rFonts w:ascii="Times New Roman" w:eastAsia="Times New Roman" w:hAnsi="Times New Roman" w:cs="Times New Roman"/>
          <w:bCs/>
          <w:sz w:val="24"/>
          <w:szCs w:val="24"/>
          <w:lang w:eastAsia="ru-RU"/>
        </w:rPr>
        <w:t>Карта наблюдений</w:t>
      </w:r>
    </w:p>
    <w:p w:rsidR="008A2212" w:rsidRPr="008A2212" w:rsidRDefault="008A2212" w:rsidP="008A2212">
      <w:pPr>
        <w:rPr>
          <w:rFonts w:ascii="Times New Roman" w:eastAsia="Times New Roman" w:hAnsi="Times New Roman" w:cs="Times New Roman"/>
          <w:b/>
          <w:bCs/>
          <w:sz w:val="24"/>
          <w:szCs w:val="24"/>
          <w:u w:val="single"/>
          <w:lang w:eastAsia="ru-RU"/>
        </w:rPr>
      </w:pPr>
      <w:r w:rsidRPr="008A2212">
        <w:rPr>
          <w:rFonts w:ascii="Times New Roman" w:eastAsia="Times New Roman" w:hAnsi="Times New Roman" w:cs="Times New Roman"/>
          <w:b/>
          <w:bCs/>
          <w:sz w:val="24"/>
          <w:szCs w:val="24"/>
          <w:u w:val="single"/>
          <w:lang w:eastAsia="ru-RU"/>
        </w:rPr>
        <w:t>1 класс (диагностика на выходе)</w:t>
      </w:r>
    </w:p>
    <w:p w:rsidR="008A2212" w:rsidRPr="008A2212" w:rsidRDefault="008A2212" w:rsidP="008A2212">
      <w:pPr>
        <w:rPr>
          <w:rFonts w:ascii="Times New Roman" w:eastAsia="Calibri" w:hAnsi="Times New Roman" w:cs="Times New Roman"/>
          <w:sz w:val="24"/>
          <w:szCs w:val="24"/>
        </w:rPr>
      </w:pPr>
      <w:r>
        <w:rPr>
          <w:rFonts w:ascii="Times New Roman" w:eastAsia="Calibri" w:hAnsi="Times New Roman" w:cs="Times New Roman"/>
          <w:sz w:val="24"/>
          <w:szCs w:val="24"/>
        </w:rPr>
        <w:t>Задание «</w:t>
      </w:r>
      <w:r w:rsidRPr="008A2212">
        <w:rPr>
          <w:rFonts w:ascii="Times New Roman" w:eastAsia="Calibri" w:hAnsi="Times New Roman" w:cs="Times New Roman"/>
          <w:sz w:val="24"/>
          <w:szCs w:val="24"/>
        </w:rPr>
        <w:t>Носочки</w:t>
      </w:r>
      <w:r>
        <w:rPr>
          <w:rFonts w:ascii="Times New Roman" w:eastAsia="Calibri" w:hAnsi="Times New Roman" w:cs="Times New Roman"/>
          <w:sz w:val="24"/>
          <w:szCs w:val="24"/>
        </w:rPr>
        <w:t>» (модификация задания</w:t>
      </w:r>
      <w:r w:rsidRPr="008A2212">
        <w:rPr>
          <w:rFonts w:ascii="Times New Roman" w:eastAsia="Calibri" w:hAnsi="Times New Roman" w:cs="Times New Roman"/>
          <w:sz w:val="24"/>
          <w:szCs w:val="24"/>
        </w:rPr>
        <w:t xml:space="preserve"> «Рукавички» (</w:t>
      </w:r>
      <w:proofErr w:type="spellStart"/>
      <w:r w:rsidRPr="008A2212">
        <w:rPr>
          <w:rFonts w:ascii="Times New Roman" w:eastAsia="Calibri" w:hAnsi="Times New Roman" w:cs="Times New Roman"/>
          <w:sz w:val="24"/>
          <w:szCs w:val="24"/>
        </w:rPr>
        <w:t>Г.А.Цукерман</w:t>
      </w:r>
      <w:proofErr w:type="spellEnd"/>
      <w:r w:rsidRPr="008A2212">
        <w:rPr>
          <w:rFonts w:ascii="Times New Roman" w:eastAsia="Calibri" w:hAnsi="Times New Roman" w:cs="Times New Roman"/>
          <w:sz w:val="24"/>
          <w:szCs w:val="24"/>
        </w:rPr>
        <w:t>)</w:t>
      </w:r>
      <w:r>
        <w:rPr>
          <w:rFonts w:ascii="Times New Roman" w:eastAsia="Calibri" w:hAnsi="Times New Roman" w:cs="Times New Roman"/>
          <w:sz w:val="24"/>
          <w:szCs w:val="24"/>
        </w:rPr>
        <w:t>)</w:t>
      </w:r>
    </w:p>
    <w:p w:rsidR="008A2212" w:rsidRPr="008A2212" w:rsidRDefault="008A2212" w:rsidP="008A2212">
      <w:pPr>
        <w:rPr>
          <w:rFonts w:ascii="Times New Roman" w:eastAsia="Calibri" w:hAnsi="Times New Roman" w:cs="Times New Roman"/>
          <w:sz w:val="24"/>
          <w:szCs w:val="24"/>
        </w:rPr>
      </w:pPr>
      <w:r w:rsidRPr="008A2212">
        <w:rPr>
          <w:rFonts w:ascii="Times New Roman" w:eastAsia="Calibri" w:hAnsi="Times New Roman" w:cs="Times New Roman"/>
          <w:sz w:val="24"/>
          <w:szCs w:val="24"/>
        </w:rPr>
        <w:t xml:space="preserve">Задание </w:t>
      </w:r>
      <w:r>
        <w:rPr>
          <w:rFonts w:ascii="Times New Roman" w:eastAsia="Calibri" w:hAnsi="Times New Roman" w:cs="Times New Roman"/>
          <w:sz w:val="24"/>
          <w:szCs w:val="24"/>
        </w:rPr>
        <w:t>«</w:t>
      </w:r>
      <w:r w:rsidRPr="008A2212">
        <w:rPr>
          <w:rFonts w:ascii="Times New Roman" w:eastAsia="Calibri" w:hAnsi="Times New Roman" w:cs="Times New Roman"/>
          <w:sz w:val="24"/>
          <w:szCs w:val="24"/>
        </w:rPr>
        <w:t>Узор под диктовку</w:t>
      </w:r>
      <w:r>
        <w:rPr>
          <w:rFonts w:ascii="Times New Roman" w:eastAsia="Calibri" w:hAnsi="Times New Roman" w:cs="Times New Roman"/>
          <w:sz w:val="24"/>
          <w:szCs w:val="24"/>
        </w:rPr>
        <w:t xml:space="preserve">» </w:t>
      </w:r>
      <w:r w:rsidRPr="008A2212">
        <w:rPr>
          <w:rFonts w:ascii="Times New Roman" w:eastAsia="Calibri" w:hAnsi="Times New Roman" w:cs="Times New Roman"/>
          <w:sz w:val="24"/>
          <w:szCs w:val="24"/>
        </w:rPr>
        <w:t>(</w:t>
      </w:r>
      <w:proofErr w:type="spellStart"/>
      <w:r w:rsidRPr="008A2212">
        <w:rPr>
          <w:rFonts w:ascii="Times New Roman" w:eastAsia="Calibri" w:hAnsi="Times New Roman" w:cs="Times New Roman"/>
          <w:sz w:val="24"/>
          <w:szCs w:val="24"/>
        </w:rPr>
        <w:t>Г.А.Цукерман</w:t>
      </w:r>
      <w:proofErr w:type="spellEnd"/>
      <w:r w:rsidRPr="008A2212">
        <w:rPr>
          <w:rFonts w:ascii="Times New Roman" w:eastAsia="Calibri" w:hAnsi="Times New Roman" w:cs="Times New Roman"/>
          <w:sz w:val="24"/>
          <w:szCs w:val="24"/>
        </w:rPr>
        <w:t>)</w:t>
      </w:r>
    </w:p>
    <w:p w:rsidR="008A2212" w:rsidRPr="008A2212" w:rsidRDefault="008A2212" w:rsidP="008A2212">
      <w:pPr>
        <w:rPr>
          <w:rFonts w:ascii="Times New Roman" w:eastAsia="Calibri" w:hAnsi="Times New Roman" w:cs="Times New Roman"/>
          <w:sz w:val="24"/>
          <w:szCs w:val="24"/>
        </w:rPr>
      </w:pPr>
      <w:r w:rsidRPr="008A2212">
        <w:rPr>
          <w:rFonts w:ascii="Times New Roman" w:eastAsia="Calibri" w:hAnsi="Times New Roman" w:cs="Times New Roman"/>
          <w:sz w:val="24"/>
          <w:szCs w:val="24"/>
        </w:rPr>
        <w:t>Карта наблюдений</w:t>
      </w:r>
    </w:p>
    <w:p w:rsidR="008A2212" w:rsidRPr="008A2212" w:rsidRDefault="008A2212" w:rsidP="008A2212">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w:t>
      </w:r>
      <w:r w:rsidRPr="008A2212">
        <w:rPr>
          <w:rFonts w:ascii="Times New Roman" w:eastAsia="Calibri" w:hAnsi="Times New Roman" w:cs="Times New Roman"/>
          <w:sz w:val="24"/>
          <w:szCs w:val="24"/>
        </w:rPr>
        <w:t xml:space="preserve"> «Левая и правая стороны»</w:t>
      </w:r>
      <w:r>
        <w:rPr>
          <w:rFonts w:ascii="Times New Roman" w:eastAsia="Calibri" w:hAnsi="Times New Roman" w:cs="Times New Roman"/>
          <w:sz w:val="24"/>
          <w:szCs w:val="24"/>
        </w:rPr>
        <w:t xml:space="preserve"> (Ж.</w:t>
      </w:r>
      <w:r w:rsidRPr="008A2212">
        <w:rPr>
          <w:rFonts w:ascii="Times New Roman" w:eastAsia="Calibri" w:hAnsi="Times New Roman" w:cs="Times New Roman"/>
          <w:sz w:val="24"/>
          <w:szCs w:val="24"/>
        </w:rPr>
        <w:t xml:space="preserve"> Пиаже</w:t>
      </w:r>
      <w:r>
        <w:rPr>
          <w:rFonts w:ascii="Times New Roman" w:eastAsia="Calibri" w:hAnsi="Times New Roman" w:cs="Times New Roman"/>
          <w:sz w:val="24"/>
          <w:szCs w:val="24"/>
        </w:rPr>
        <w:t>)</w:t>
      </w:r>
    </w:p>
    <w:p w:rsidR="008A2212" w:rsidRPr="008A2212" w:rsidRDefault="008A2212" w:rsidP="008A2212">
      <w:pPr>
        <w:rPr>
          <w:rFonts w:ascii="Times New Roman" w:eastAsia="Times New Roman" w:hAnsi="Times New Roman" w:cs="Times New Roman"/>
          <w:b/>
          <w:bCs/>
          <w:sz w:val="24"/>
          <w:szCs w:val="24"/>
          <w:u w:val="single"/>
          <w:lang w:eastAsia="ru-RU"/>
        </w:rPr>
      </w:pPr>
      <w:r w:rsidRPr="008A2212">
        <w:rPr>
          <w:rFonts w:ascii="Times New Roman" w:eastAsia="Times New Roman" w:hAnsi="Times New Roman" w:cs="Times New Roman"/>
          <w:b/>
          <w:bCs/>
          <w:sz w:val="24"/>
          <w:szCs w:val="24"/>
          <w:u w:val="single"/>
          <w:lang w:eastAsia="ru-RU"/>
        </w:rPr>
        <w:t>2 класс</w:t>
      </w:r>
    </w:p>
    <w:p w:rsidR="008A2212" w:rsidRPr="008A2212" w:rsidRDefault="008A2212" w:rsidP="008A2212">
      <w:pPr>
        <w:rPr>
          <w:rFonts w:ascii="Times New Roman" w:eastAsia="Times New Roman" w:hAnsi="Times New Roman" w:cs="Times New Roman"/>
          <w:bCs/>
          <w:sz w:val="24"/>
          <w:szCs w:val="24"/>
          <w:lang w:eastAsia="ru-RU"/>
        </w:rPr>
      </w:pPr>
      <w:r w:rsidRPr="008A2212">
        <w:rPr>
          <w:rFonts w:ascii="Times New Roman" w:eastAsia="Times New Roman" w:hAnsi="Times New Roman" w:cs="Times New Roman"/>
          <w:bCs/>
          <w:sz w:val="24"/>
          <w:szCs w:val="24"/>
          <w:lang w:eastAsia="ru-RU"/>
        </w:rPr>
        <w:t>Карта наблюдений</w:t>
      </w:r>
    </w:p>
    <w:p w:rsidR="008A2212" w:rsidRPr="008A2212" w:rsidRDefault="008A2212" w:rsidP="008A2212">
      <w:pPr>
        <w:rPr>
          <w:rFonts w:ascii="Times New Roman" w:eastAsia="Times New Roman" w:hAnsi="Times New Roman" w:cs="Times New Roman"/>
          <w:bCs/>
          <w:sz w:val="24"/>
          <w:szCs w:val="24"/>
          <w:lang w:eastAsia="ru-RU"/>
        </w:rPr>
      </w:pPr>
      <w:r w:rsidRPr="008A2212">
        <w:rPr>
          <w:rFonts w:ascii="Times New Roman" w:eastAsia="Times New Roman" w:hAnsi="Times New Roman" w:cs="Times New Roman"/>
          <w:bCs/>
          <w:sz w:val="24"/>
          <w:szCs w:val="24"/>
          <w:lang w:eastAsia="ru-RU"/>
        </w:rPr>
        <w:t>Стандартизированное наблюдение (Смирнова-Холмогорова)</w:t>
      </w:r>
    </w:p>
    <w:p w:rsidR="008A2212" w:rsidRPr="008A2212" w:rsidRDefault="008A2212" w:rsidP="008A2212">
      <w:pPr>
        <w:rPr>
          <w:rFonts w:ascii="Times New Roman" w:eastAsia="Times New Roman" w:hAnsi="Times New Roman" w:cs="Times New Roman"/>
          <w:b/>
          <w:bCs/>
          <w:sz w:val="24"/>
          <w:szCs w:val="24"/>
          <w:u w:val="single"/>
          <w:lang w:eastAsia="ru-RU"/>
        </w:rPr>
      </w:pPr>
      <w:r w:rsidRPr="008A2212">
        <w:rPr>
          <w:rFonts w:ascii="Times New Roman" w:eastAsia="Times New Roman" w:hAnsi="Times New Roman" w:cs="Times New Roman"/>
          <w:b/>
          <w:bCs/>
          <w:sz w:val="24"/>
          <w:szCs w:val="24"/>
          <w:u w:val="single"/>
          <w:lang w:eastAsia="ru-RU"/>
        </w:rPr>
        <w:t>3 класс</w:t>
      </w:r>
    </w:p>
    <w:p w:rsidR="008A2212" w:rsidRPr="008A2212" w:rsidRDefault="008A2212" w:rsidP="008A2212">
      <w:pPr>
        <w:rPr>
          <w:rFonts w:ascii="Times New Roman" w:eastAsia="Times New Roman" w:hAnsi="Times New Roman" w:cs="Times New Roman"/>
          <w:bCs/>
          <w:sz w:val="24"/>
          <w:szCs w:val="24"/>
          <w:lang w:eastAsia="ru-RU"/>
        </w:rPr>
      </w:pPr>
      <w:r w:rsidRPr="008A2212">
        <w:rPr>
          <w:rFonts w:ascii="Times New Roman" w:eastAsia="Times New Roman" w:hAnsi="Times New Roman" w:cs="Times New Roman"/>
          <w:bCs/>
          <w:sz w:val="24"/>
          <w:szCs w:val="24"/>
          <w:lang w:eastAsia="ru-RU"/>
        </w:rPr>
        <w:t>Стандартизированное наблюдение (Смирнова-Холмогорова)</w:t>
      </w:r>
    </w:p>
    <w:p w:rsidR="008A2212" w:rsidRPr="008A2212" w:rsidRDefault="008A2212" w:rsidP="008A2212">
      <w:pPr>
        <w:rPr>
          <w:rFonts w:ascii="Times New Roman" w:eastAsia="Times New Roman" w:hAnsi="Times New Roman" w:cs="Times New Roman"/>
          <w:b/>
          <w:bCs/>
          <w:sz w:val="24"/>
          <w:szCs w:val="24"/>
          <w:u w:val="single"/>
          <w:lang w:eastAsia="ru-RU"/>
        </w:rPr>
      </w:pPr>
      <w:r w:rsidRPr="008A2212">
        <w:rPr>
          <w:rFonts w:ascii="Times New Roman" w:eastAsia="Times New Roman" w:hAnsi="Times New Roman" w:cs="Times New Roman"/>
          <w:b/>
          <w:bCs/>
          <w:sz w:val="24"/>
          <w:szCs w:val="24"/>
          <w:u w:val="single"/>
          <w:lang w:eastAsia="ru-RU"/>
        </w:rPr>
        <w:t>4 класс</w:t>
      </w:r>
    </w:p>
    <w:p w:rsidR="008A2212" w:rsidRPr="008A2212" w:rsidRDefault="008A2212" w:rsidP="008A221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Методика «</w:t>
      </w:r>
      <w:r w:rsidRPr="008A2212">
        <w:rPr>
          <w:rFonts w:ascii="Times New Roman" w:eastAsia="Times New Roman" w:hAnsi="Times New Roman" w:cs="Times New Roman"/>
          <w:bCs/>
          <w:sz w:val="24"/>
          <w:szCs w:val="24"/>
          <w:lang w:eastAsia="ru-RU"/>
        </w:rPr>
        <w:t>Кто прав?</w:t>
      </w:r>
      <w:r>
        <w:rPr>
          <w:rFonts w:ascii="Times New Roman" w:eastAsia="Times New Roman" w:hAnsi="Times New Roman" w:cs="Times New Roman"/>
          <w:bCs/>
          <w:sz w:val="24"/>
          <w:szCs w:val="24"/>
          <w:lang w:eastAsia="ru-RU"/>
        </w:rPr>
        <w:t>»</w:t>
      </w:r>
      <w:r w:rsidRPr="008A2212">
        <w:t xml:space="preserve"> </w:t>
      </w:r>
      <w:r w:rsidR="002C5591" w:rsidRPr="002C5591">
        <w:rPr>
          <w:rFonts w:ascii="Times New Roman" w:hAnsi="Times New Roman" w:cs="Times New Roman"/>
          <w:sz w:val="24"/>
          <w:szCs w:val="24"/>
        </w:rPr>
        <w:t xml:space="preserve">(модифицированная  методика </w:t>
      </w:r>
      <w:proofErr w:type="spellStart"/>
      <w:r w:rsidR="002C5591" w:rsidRPr="002C5591">
        <w:rPr>
          <w:rFonts w:ascii="Times New Roman" w:hAnsi="Times New Roman" w:cs="Times New Roman"/>
          <w:sz w:val="24"/>
          <w:szCs w:val="24"/>
        </w:rPr>
        <w:t>Цукерман</w:t>
      </w:r>
      <w:proofErr w:type="spellEnd"/>
      <w:r w:rsidR="002C5591" w:rsidRPr="002C5591">
        <w:rPr>
          <w:rFonts w:ascii="Times New Roman" w:hAnsi="Times New Roman" w:cs="Times New Roman"/>
          <w:sz w:val="24"/>
          <w:szCs w:val="24"/>
        </w:rPr>
        <w:t xml:space="preserve"> Г.А. и др., [1992])</w:t>
      </w:r>
    </w:p>
    <w:p w:rsidR="008A2212" w:rsidRDefault="008A2212" w:rsidP="008A2212">
      <w:pPr>
        <w:spacing w:after="0" w:line="240" w:lineRule="auto"/>
        <w:rPr>
          <w:rFonts w:ascii="Times New Roman" w:eastAsia="Times New Roman" w:hAnsi="Times New Roman" w:cs="Times New Roman"/>
          <w:bCs/>
          <w:sz w:val="24"/>
          <w:szCs w:val="24"/>
          <w:lang w:eastAsia="ru-RU"/>
        </w:rPr>
      </w:pPr>
    </w:p>
    <w:p w:rsidR="008A2212" w:rsidRPr="008A2212" w:rsidRDefault="008A2212" w:rsidP="008A221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Задание «</w:t>
      </w:r>
      <w:r w:rsidRPr="008A2212">
        <w:rPr>
          <w:rFonts w:ascii="Times New Roman" w:eastAsia="Times New Roman" w:hAnsi="Times New Roman" w:cs="Times New Roman"/>
          <w:bCs/>
          <w:sz w:val="24"/>
          <w:szCs w:val="24"/>
          <w:lang w:eastAsia="ru-RU"/>
        </w:rPr>
        <w:t>Дорога к дому</w:t>
      </w:r>
      <w:r>
        <w:rPr>
          <w:rFonts w:ascii="Times New Roman" w:eastAsia="Times New Roman" w:hAnsi="Times New Roman" w:cs="Times New Roman"/>
          <w:bCs/>
          <w:sz w:val="24"/>
          <w:szCs w:val="24"/>
          <w:lang w:eastAsia="ru-RU"/>
        </w:rPr>
        <w:t xml:space="preserve">» </w:t>
      </w:r>
      <w:r w:rsidRPr="008A2212">
        <w:rPr>
          <w:rFonts w:ascii="Times New Roman" w:eastAsia="Times New Roman" w:hAnsi="Times New Roman" w:cs="Times New Roman"/>
          <w:bCs/>
          <w:sz w:val="24"/>
          <w:szCs w:val="24"/>
          <w:lang w:eastAsia="ru-RU"/>
        </w:rPr>
        <w:t>(модифицированное задание «Архитектор-строитель»</w:t>
      </w:r>
      <w:r>
        <w:rPr>
          <w:rFonts w:ascii="Times New Roman" w:eastAsia="Times New Roman" w:hAnsi="Times New Roman" w:cs="Times New Roman"/>
          <w:bCs/>
          <w:sz w:val="24"/>
          <w:szCs w:val="24"/>
          <w:lang w:eastAsia="ru-RU"/>
        </w:rPr>
        <w:t>)</w:t>
      </w:r>
    </w:p>
    <w:p w:rsidR="008A2212" w:rsidRDefault="008A2212" w:rsidP="008A2212">
      <w:pPr>
        <w:spacing w:after="0" w:line="240" w:lineRule="auto"/>
        <w:rPr>
          <w:rFonts w:ascii="Times New Roman" w:eastAsia="Times New Roman" w:hAnsi="Times New Roman" w:cs="Times New Roman"/>
          <w:b/>
          <w:bCs/>
          <w:sz w:val="24"/>
          <w:szCs w:val="24"/>
          <w:lang w:eastAsia="ru-RU"/>
        </w:rPr>
      </w:pPr>
    </w:p>
    <w:p w:rsidR="008A2212" w:rsidRDefault="008A2212" w:rsidP="008A2212">
      <w:pPr>
        <w:spacing w:after="0" w:line="240" w:lineRule="auto"/>
        <w:rPr>
          <w:rFonts w:ascii="Times New Roman" w:eastAsia="Times New Roman" w:hAnsi="Times New Roman" w:cs="Times New Roman"/>
          <w:b/>
          <w:bCs/>
          <w:sz w:val="24"/>
          <w:szCs w:val="24"/>
          <w:lang w:eastAsia="ru-RU"/>
        </w:rPr>
      </w:pPr>
      <w:r w:rsidRPr="008A2212">
        <w:rPr>
          <w:rFonts w:ascii="Times New Roman" w:eastAsia="Times New Roman" w:hAnsi="Times New Roman" w:cs="Times New Roman"/>
          <w:b/>
          <w:bCs/>
          <w:sz w:val="24"/>
          <w:szCs w:val="24"/>
          <w:lang w:eastAsia="ru-RU"/>
        </w:rPr>
        <w:lastRenderedPageBreak/>
        <w:t>Методики для</w:t>
      </w:r>
      <w:r>
        <w:rPr>
          <w:rFonts w:ascii="Times New Roman" w:eastAsia="Times New Roman" w:hAnsi="Times New Roman" w:cs="Times New Roman"/>
          <w:b/>
          <w:bCs/>
          <w:sz w:val="24"/>
          <w:szCs w:val="24"/>
          <w:lang w:eastAsia="ru-RU"/>
        </w:rPr>
        <w:t xml:space="preserve"> исследования </w:t>
      </w:r>
      <w:proofErr w:type="spellStart"/>
      <w:r>
        <w:rPr>
          <w:rFonts w:ascii="Times New Roman" w:eastAsia="Times New Roman" w:hAnsi="Times New Roman" w:cs="Times New Roman"/>
          <w:b/>
          <w:bCs/>
          <w:sz w:val="24"/>
          <w:szCs w:val="24"/>
          <w:lang w:eastAsia="ru-RU"/>
        </w:rPr>
        <w:t>сформированности</w:t>
      </w:r>
      <w:proofErr w:type="spellEnd"/>
      <w:r>
        <w:rPr>
          <w:rFonts w:ascii="Times New Roman" w:eastAsia="Times New Roman" w:hAnsi="Times New Roman" w:cs="Times New Roman"/>
          <w:b/>
          <w:bCs/>
          <w:sz w:val="24"/>
          <w:szCs w:val="24"/>
          <w:lang w:eastAsia="ru-RU"/>
        </w:rPr>
        <w:t xml:space="preserve"> коммуникативных </w:t>
      </w:r>
      <w:r w:rsidRPr="008A2212">
        <w:rPr>
          <w:rFonts w:ascii="Times New Roman" w:eastAsia="Times New Roman" w:hAnsi="Times New Roman" w:cs="Times New Roman"/>
          <w:b/>
          <w:bCs/>
          <w:sz w:val="24"/>
          <w:szCs w:val="24"/>
          <w:lang w:eastAsia="ru-RU"/>
        </w:rPr>
        <w:t xml:space="preserve"> УУД младших школьников</w:t>
      </w:r>
    </w:p>
    <w:p w:rsidR="008A2212" w:rsidRDefault="008A2212" w:rsidP="008A2212">
      <w:pPr>
        <w:spacing w:after="0" w:line="240" w:lineRule="auto"/>
        <w:rPr>
          <w:rFonts w:ascii="Times New Roman" w:eastAsia="Times New Roman" w:hAnsi="Times New Roman" w:cs="Times New Roman"/>
          <w:b/>
          <w:bCs/>
          <w:sz w:val="24"/>
          <w:szCs w:val="24"/>
          <w:lang w:eastAsia="ru-RU"/>
        </w:rPr>
      </w:pPr>
    </w:p>
    <w:p w:rsidR="008A2212" w:rsidRPr="008A2212" w:rsidRDefault="008A2212" w:rsidP="002C5591">
      <w:pPr>
        <w:spacing w:after="0" w:line="240" w:lineRule="auto"/>
        <w:jc w:val="center"/>
        <w:rPr>
          <w:rFonts w:ascii="Times New Roman" w:eastAsia="Times New Roman" w:hAnsi="Times New Roman" w:cs="Times New Roman"/>
          <w:b/>
          <w:sz w:val="24"/>
          <w:szCs w:val="24"/>
          <w:lang w:eastAsia="ru-RU"/>
        </w:rPr>
      </w:pPr>
      <w:r w:rsidRPr="008A2212">
        <w:rPr>
          <w:rFonts w:ascii="Times New Roman" w:eastAsia="Times New Roman" w:hAnsi="Times New Roman" w:cs="Times New Roman"/>
          <w:b/>
          <w:bCs/>
          <w:sz w:val="24"/>
          <w:szCs w:val="24"/>
          <w:lang w:eastAsia="ru-RU"/>
        </w:rPr>
        <w:t xml:space="preserve">Методика </w:t>
      </w:r>
      <w:r w:rsidRPr="008A2212">
        <w:rPr>
          <w:rFonts w:ascii="Times New Roman" w:eastAsia="Times New Roman" w:hAnsi="Times New Roman" w:cs="Times New Roman"/>
          <w:b/>
          <w:sz w:val="24"/>
          <w:szCs w:val="24"/>
          <w:lang w:eastAsia="ru-RU"/>
        </w:rPr>
        <w:t xml:space="preserve">"Рукавички" (Г.А. </w:t>
      </w:r>
      <w:proofErr w:type="spellStart"/>
      <w:r w:rsidRPr="008A2212">
        <w:rPr>
          <w:rFonts w:ascii="Times New Roman" w:eastAsia="Times New Roman" w:hAnsi="Times New Roman" w:cs="Times New Roman"/>
          <w:b/>
          <w:sz w:val="24"/>
          <w:szCs w:val="24"/>
          <w:lang w:eastAsia="ru-RU"/>
        </w:rPr>
        <w:t>Цукерман</w:t>
      </w:r>
      <w:proofErr w:type="spellEnd"/>
      <w:r w:rsidRPr="008A2212">
        <w:rPr>
          <w:rFonts w:ascii="Times New Roman" w:eastAsia="Times New Roman" w:hAnsi="Times New Roman" w:cs="Times New Roman"/>
          <w:b/>
          <w:sz w:val="24"/>
          <w:szCs w:val="24"/>
          <w:lang w:eastAsia="ru-RU"/>
        </w:rPr>
        <w:t>).</w:t>
      </w:r>
    </w:p>
    <w:p w:rsidR="008A2212" w:rsidRPr="008A2212" w:rsidRDefault="008A2212" w:rsidP="008A2212">
      <w:pPr>
        <w:jc w:val="both"/>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Методика предназначена на выявление уровня сформированности действий по согласованию усилий в процессе организации и осуществления сотрудничества (кооперация).</w:t>
      </w:r>
    </w:p>
    <w:p w:rsidR="008A2212" w:rsidRPr="008A2212" w:rsidRDefault="008A2212" w:rsidP="008A2212">
      <w:pPr>
        <w:jc w:val="both"/>
        <w:rPr>
          <w:rFonts w:ascii="Times New Roman" w:eastAsia="Times New Roman" w:hAnsi="Times New Roman" w:cs="Times New Roman"/>
          <w:sz w:val="24"/>
          <w:szCs w:val="24"/>
          <w:lang w:eastAsia="ru-RU"/>
        </w:rPr>
      </w:pPr>
      <w:r w:rsidRPr="008A2212">
        <w:rPr>
          <w:rFonts w:ascii="Times New Roman" w:eastAsia="Times New Roman" w:hAnsi="Times New Roman" w:cs="Times New Roman"/>
          <w:b/>
          <w:iCs/>
          <w:sz w:val="24"/>
          <w:szCs w:val="24"/>
          <w:lang w:eastAsia="ru-RU"/>
        </w:rPr>
        <w:t>Метод оценивания:</w:t>
      </w:r>
      <w:r w:rsidRPr="008A2212">
        <w:rPr>
          <w:rFonts w:ascii="Times New Roman" w:eastAsia="Times New Roman" w:hAnsi="Times New Roman" w:cs="Times New Roman"/>
          <w:sz w:val="24"/>
          <w:szCs w:val="24"/>
          <w:lang w:eastAsia="ru-RU"/>
        </w:rPr>
        <w:t xml:space="preserve"> наблюдение за взаимодействием учащихся, работающих в классе парами, и анализ результата.</w:t>
      </w:r>
    </w:p>
    <w:p w:rsidR="008A2212" w:rsidRPr="008A2212" w:rsidRDefault="008A2212" w:rsidP="008A2212">
      <w:pPr>
        <w:jc w:val="both"/>
        <w:rPr>
          <w:rFonts w:ascii="Times New Roman" w:eastAsia="Times New Roman" w:hAnsi="Times New Roman" w:cs="Times New Roman"/>
          <w:sz w:val="24"/>
          <w:szCs w:val="24"/>
          <w:lang w:eastAsia="ru-RU"/>
        </w:rPr>
      </w:pPr>
      <w:r w:rsidRPr="008A2212">
        <w:rPr>
          <w:rFonts w:ascii="Times New Roman" w:eastAsia="Times New Roman" w:hAnsi="Times New Roman" w:cs="Times New Roman"/>
          <w:b/>
          <w:iCs/>
          <w:sz w:val="24"/>
          <w:szCs w:val="24"/>
          <w:lang w:eastAsia="ru-RU"/>
        </w:rPr>
        <w:t>Инструкция:</w:t>
      </w:r>
      <w:r w:rsidRPr="008A2212">
        <w:rPr>
          <w:rFonts w:ascii="Times New Roman" w:eastAsia="Times New Roman" w:hAnsi="Times New Roman" w:cs="Times New Roman"/>
          <w:sz w:val="24"/>
          <w:szCs w:val="24"/>
          <w:lang w:eastAsia="ru-RU"/>
        </w:rPr>
        <w:t xml:space="preserve"> </w:t>
      </w:r>
    </w:p>
    <w:p w:rsidR="008A2212" w:rsidRPr="008A2212" w:rsidRDefault="008A2212" w:rsidP="008A2212">
      <w:pPr>
        <w:jc w:val="both"/>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Учащиеся рассаживаются парами, каждому дают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 (см. Приложение 2 «</w:t>
      </w:r>
      <w:r w:rsidRPr="008A2212">
        <w:rPr>
          <w:rFonts w:ascii="Times New Roman" w:eastAsia="Times New Roman" w:hAnsi="Times New Roman" w:cs="Times New Roman"/>
          <w:bCs/>
          <w:sz w:val="24"/>
          <w:szCs w:val="24"/>
          <w:lang w:eastAsia="ru-RU"/>
        </w:rPr>
        <w:t>Стимульный материал для проведения мониторинга сформированности УУД у первоклассников»</w:t>
      </w:r>
      <w:r w:rsidRPr="008A2212">
        <w:rPr>
          <w:rFonts w:ascii="Times New Roman" w:eastAsia="Times New Roman" w:hAnsi="Times New Roman" w:cs="Times New Roman"/>
          <w:sz w:val="24"/>
          <w:szCs w:val="24"/>
          <w:lang w:eastAsia="ru-RU"/>
        </w:rPr>
        <w:t>).</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b/>
          <w:bCs/>
          <w:sz w:val="24"/>
          <w:szCs w:val="24"/>
          <w:lang w:eastAsia="ru-RU"/>
        </w:rPr>
        <w:t xml:space="preserve">Обработка результатов: </w:t>
      </w:r>
    </w:p>
    <w:p w:rsidR="008A2212" w:rsidRPr="008A2212" w:rsidRDefault="008A2212" w:rsidP="008A2212">
      <w:pPr>
        <w:jc w:val="both"/>
        <w:rPr>
          <w:rFonts w:ascii="Times New Roman" w:eastAsia="Times New Roman" w:hAnsi="Times New Roman" w:cs="Times New Roman"/>
          <w:sz w:val="24"/>
          <w:szCs w:val="24"/>
          <w:lang w:eastAsia="ru-RU"/>
        </w:rPr>
      </w:pPr>
      <w:r w:rsidRPr="008A2212">
        <w:rPr>
          <w:rFonts w:ascii="Times New Roman" w:eastAsia="Times New Roman" w:hAnsi="Times New Roman" w:cs="Times New Roman"/>
          <w:b/>
          <w:iCs/>
          <w:sz w:val="24"/>
          <w:szCs w:val="24"/>
          <w:lang w:eastAsia="ru-RU"/>
        </w:rPr>
        <w:t xml:space="preserve">Низкий уровень </w:t>
      </w:r>
      <w:r w:rsidRPr="008A2212">
        <w:rPr>
          <w:rFonts w:ascii="Times New Roman" w:eastAsia="Times New Roman" w:hAnsi="Times New Roman" w:cs="Times New Roman"/>
          <w:iCs/>
          <w:sz w:val="24"/>
          <w:szCs w:val="24"/>
          <w:lang w:eastAsia="ru-RU"/>
        </w:rPr>
        <w:t>–</w:t>
      </w:r>
      <w:r w:rsidRPr="008A2212">
        <w:rPr>
          <w:rFonts w:ascii="Times New Roman" w:eastAsia="Times New Roman" w:hAnsi="Times New Roman" w:cs="Times New Roman"/>
          <w:sz w:val="24"/>
          <w:szCs w:val="24"/>
          <w:lang w:eastAsia="ru-RU"/>
        </w:rPr>
        <w:t xml:space="preserve"> в узорах явно преобладают различия или вообще нет сходства. Дети не пытаются договориться, каждый настаивает на своем.</w:t>
      </w:r>
    </w:p>
    <w:p w:rsidR="008A2212" w:rsidRPr="008A2212" w:rsidRDefault="008A2212" w:rsidP="008A2212">
      <w:pPr>
        <w:jc w:val="both"/>
        <w:rPr>
          <w:rFonts w:ascii="Times New Roman" w:eastAsia="Times New Roman" w:hAnsi="Times New Roman" w:cs="Times New Roman"/>
          <w:sz w:val="24"/>
          <w:szCs w:val="24"/>
          <w:lang w:eastAsia="ru-RU"/>
        </w:rPr>
      </w:pPr>
      <w:r w:rsidRPr="008A2212">
        <w:rPr>
          <w:rFonts w:ascii="Times New Roman" w:eastAsia="Times New Roman" w:hAnsi="Times New Roman" w:cs="Times New Roman"/>
          <w:b/>
          <w:iCs/>
          <w:sz w:val="24"/>
          <w:szCs w:val="24"/>
          <w:lang w:eastAsia="ru-RU"/>
        </w:rPr>
        <w:t>Средний уровень</w:t>
      </w:r>
      <w:r w:rsidRPr="008A2212">
        <w:rPr>
          <w:rFonts w:ascii="Times New Roman" w:eastAsia="Times New Roman" w:hAnsi="Times New Roman" w:cs="Times New Roman"/>
          <w:sz w:val="24"/>
          <w:szCs w:val="24"/>
          <w:lang w:eastAsia="ru-RU"/>
        </w:rPr>
        <w:t xml:space="preserve"> – сходство частичное - отдельные признаки (цвет или форма некоторых деталей) совпадают, но имеются и заметные различия.</w:t>
      </w:r>
    </w:p>
    <w:p w:rsidR="008A2212" w:rsidRPr="008A2212" w:rsidRDefault="008A2212" w:rsidP="008A2212">
      <w:pPr>
        <w:jc w:val="both"/>
        <w:rPr>
          <w:rFonts w:ascii="Times New Roman" w:eastAsia="Times New Roman" w:hAnsi="Times New Roman" w:cs="Times New Roman"/>
          <w:b/>
          <w:bCs/>
          <w:sz w:val="24"/>
          <w:szCs w:val="24"/>
          <w:lang w:eastAsia="ru-RU"/>
        </w:rPr>
      </w:pPr>
      <w:r w:rsidRPr="008A2212">
        <w:rPr>
          <w:rFonts w:ascii="Times New Roman" w:eastAsia="Times New Roman" w:hAnsi="Times New Roman" w:cs="Times New Roman"/>
          <w:b/>
          <w:iCs/>
          <w:sz w:val="24"/>
          <w:szCs w:val="24"/>
          <w:lang w:eastAsia="ru-RU"/>
        </w:rPr>
        <w:t>Высокий уровень –</w:t>
      </w:r>
      <w:r w:rsidRPr="008A2212">
        <w:rPr>
          <w:rFonts w:ascii="Times New Roman" w:eastAsia="Times New Roman" w:hAnsi="Times New Roman" w:cs="Times New Roman"/>
          <w:sz w:val="24"/>
          <w:szCs w:val="24"/>
          <w:lang w:eastAsia="ru-RU"/>
        </w:rPr>
        <w:t xml:space="preserve">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8A2212" w:rsidRPr="008A2212" w:rsidRDefault="008A2212" w:rsidP="008A2212">
      <w:pPr>
        <w:rPr>
          <w:rFonts w:ascii="Times New Roman" w:eastAsia="Times New Roman" w:hAnsi="Times New Roman" w:cs="Times New Roman"/>
          <w:b/>
          <w:bCs/>
          <w:sz w:val="24"/>
          <w:szCs w:val="24"/>
          <w:lang w:eastAsia="ru-RU"/>
        </w:rPr>
      </w:pPr>
    </w:p>
    <w:p w:rsidR="008A2212" w:rsidRPr="008A2212" w:rsidRDefault="008A2212" w:rsidP="002C5591">
      <w:pPr>
        <w:jc w:val="center"/>
        <w:rPr>
          <w:rFonts w:ascii="Times New Roman" w:eastAsia="Times New Roman" w:hAnsi="Times New Roman" w:cs="Times New Roman"/>
          <w:b/>
          <w:bCs/>
          <w:sz w:val="24"/>
          <w:szCs w:val="24"/>
          <w:lang w:eastAsia="ru-RU"/>
        </w:rPr>
      </w:pPr>
      <w:r w:rsidRPr="008A2212">
        <w:rPr>
          <w:rFonts w:ascii="Times New Roman" w:eastAsia="Times New Roman" w:hAnsi="Times New Roman" w:cs="Times New Roman"/>
          <w:b/>
          <w:bCs/>
          <w:sz w:val="24"/>
          <w:szCs w:val="24"/>
          <w:lang w:eastAsia="ru-RU"/>
        </w:rPr>
        <w:t>Методика  «</w:t>
      </w:r>
      <w:r w:rsidRPr="008A2212">
        <w:rPr>
          <w:rFonts w:ascii="Times New Roman" w:eastAsia="Times New Roman" w:hAnsi="Times New Roman" w:cs="Times New Roman"/>
          <w:b/>
          <w:sz w:val="24"/>
          <w:szCs w:val="24"/>
          <w:lang w:eastAsia="ru-RU"/>
        </w:rPr>
        <w:t>Карта наблюдений».</w:t>
      </w:r>
    </w:p>
    <w:p w:rsidR="008A2212" w:rsidRPr="008A2212" w:rsidRDefault="008A2212" w:rsidP="008A2212">
      <w:pPr>
        <w:jc w:val="both"/>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Данная методика предназначена для анализа степени развития коммуникативных универсальных учебных действий педагогом (см. Приложение 2 «</w:t>
      </w:r>
      <w:r w:rsidRPr="008A2212">
        <w:rPr>
          <w:rFonts w:ascii="Times New Roman" w:eastAsia="Times New Roman" w:hAnsi="Times New Roman" w:cs="Times New Roman"/>
          <w:bCs/>
          <w:sz w:val="24"/>
          <w:szCs w:val="24"/>
          <w:lang w:eastAsia="ru-RU"/>
        </w:rPr>
        <w:t>Стимульный материал для проведения мониторинга сформированности УУД у первоклассников»</w:t>
      </w:r>
      <w:r w:rsidRPr="008A2212">
        <w:rPr>
          <w:rFonts w:ascii="Times New Roman" w:eastAsia="Times New Roman" w:hAnsi="Times New Roman" w:cs="Times New Roman"/>
          <w:sz w:val="24"/>
          <w:szCs w:val="24"/>
          <w:lang w:eastAsia="ru-RU"/>
        </w:rPr>
        <w:t>).</w:t>
      </w:r>
    </w:p>
    <w:p w:rsidR="008A2212" w:rsidRPr="008A2212" w:rsidRDefault="008A2212" w:rsidP="008A2212">
      <w:pPr>
        <w:jc w:val="both"/>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Оценка сформированности </w:t>
      </w:r>
      <w:proofErr w:type="gramStart"/>
      <w:r w:rsidRPr="008A2212">
        <w:rPr>
          <w:rFonts w:ascii="Times New Roman" w:eastAsia="Times New Roman" w:hAnsi="Times New Roman" w:cs="Times New Roman"/>
          <w:sz w:val="24"/>
          <w:szCs w:val="24"/>
          <w:lang w:eastAsia="ru-RU"/>
        </w:rPr>
        <w:t>коммуникативных</w:t>
      </w:r>
      <w:proofErr w:type="gramEnd"/>
      <w:r w:rsidRPr="008A2212">
        <w:rPr>
          <w:rFonts w:ascii="Times New Roman" w:eastAsia="Times New Roman" w:hAnsi="Times New Roman" w:cs="Times New Roman"/>
          <w:sz w:val="24"/>
          <w:szCs w:val="24"/>
          <w:lang w:eastAsia="ru-RU"/>
        </w:rPr>
        <w:t xml:space="preserve"> УУД:</w:t>
      </w:r>
    </w:p>
    <w:p w:rsidR="008A2212" w:rsidRPr="008A2212" w:rsidRDefault="008A2212" w:rsidP="008A2212">
      <w:pPr>
        <w:tabs>
          <w:tab w:val="left" w:pos="180"/>
        </w:tabs>
        <w:rPr>
          <w:rFonts w:ascii="Times New Roman" w:eastAsia="Times New Roman" w:hAnsi="Times New Roman" w:cs="Times New Roman"/>
          <w:b/>
          <w:i/>
          <w:sz w:val="24"/>
          <w:szCs w:val="24"/>
          <w:lang w:eastAsia="ru-RU"/>
        </w:rPr>
      </w:pPr>
      <w:r w:rsidRPr="008A2212">
        <w:rPr>
          <w:rFonts w:ascii="Times New Roman" w:eastAsia="Times New Roman" w:hAnsi="Times New Roman" w:cs="Times New Roman"/>
          <w:b/>
          <w:i/>
          <w:sz w:val="24"/>
          <w:szCs w:val="24"/>
          <w:lang w:eastAsia="ru-RU"/>
        </w:rPr>
        <w:t>1 – низкий уровень;</w:t>
      </w:r>
    </w:p>
    <w:p w:rsidR="008A2212" w:rsidRPr="008A2212" w:rsidRDefault="008A2212" w:rsidP="008A2212">
      <w:pPr>
        <w:tabs>
          <w:tab w:val="left" w:pos="180"/>
        </w:tabs>
        <w:rPr>
          <w:rFonts w:ascii="Times New Roman" w:eastAsia="Times New Roman" w:hAnsi="Times New Roman" w:cs="Times New Roman"/>
          <w:b/>
          <w:i/>
          <w:sz w:val="24"/>
          <w:szCs w:val="24"/>
          <w:lang w:eastAsia="ru-RU"/>
        </w:rPr>
      </w:pPr>
      <w:r w:rsidRPr="008A2212">
        <w:rPr>
          <w:rFonts w:ascii="Times New Roman" w:eastAsia="Times New Roman" w:hAnsi="Times New Roman" w:cs="Times New Roman"/>
          <w:b/>
          <w:i/>
          <w:sz w:val="24"/>
          <w:szCs w:val="24"/>
          <w:lang w:eastAsia="ru-RU"/>
        </w:rPr>
        <w:lastRenderedPageBreak/>
        <w:t>2 – средний уровень;</w:t>
      </w:r>
    </w:p>
    <w:p w:rsidR="008A2212" w:rsidRPr="008A2212" w:rsidRDefault="008A2212" w:rsidP="008A2212">
      <w:pPr>
        <w:tabs>
          <w:tab w:val="left" w:pos="180"/>
        </w:tabs>
        <w:rPr>
          <w:rFonts w:ascii="Times New Roman" w:eastAsia="Times New Roman" w:hAnsi="Times New Roman" w:cs="Times New Roman"/>
          <w:b/>
          <w:i/>
          <w:sz w:val="24"/>
          <w:szCs w:val="24"/>
          <w:lang w:eastAsia="ru-RU"/>
        </w:rPr>
      </w:pPr>
      <w:r w:rsidRPr="008A2212">
        <w:rPr>
          <w:rFonts w:ascii="Times New Roman" w:eastAsia="Times New Roman" w:hAnsi="Times New Roman" w:cs="Times New Roman"/>
          <w:b/>
          <w:i/>
          <w:sz w:val="24"/>
          <w:szCs w:val="24"/>
          <w:lang w:eastAsia="ru-RU"/>
        </w:rPr>
        <w:t>3 – высокий уровень.</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40"/>
        <w:gridCol w:w="540"/>
        <w:gridCol w:w="540"/>
        <w:gridCol w:w="4140"/>
      </w:tblGrid>
      <w:tr w:rsidR="008A2212" w:rsidRPr="008A2212" w:rsidTr="008A2212">
        <w:trPr>
          <w:trHeight w:val="145"/>
        </w:trPr>
        <w:tc>
          <w:tcPr>
            <w:tcW w:w="378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jc w:val="cente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1</w:t>
            </w: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jc w:val="cente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2</w:t>
            </w: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jc w:val="cente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3</w:t>
            </w:r>
          </w:p>
        </w:tc>
        <w:tc>
          <w:tcPr>
            <w:tcW w:w="41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r>
      <w:tr w:rsidR="008A2212" w:rsidRPr="008A2212" w:rsidTr="008A2212">
        <w:trPr>
          <w:trHeight w:val="452"/>
        </w:trPr>
        <w:tc>
          <w:tcPr>
            <w:tcW w:w="378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1. Не умеет участвовать в диалоге, в общей беседе, выполняя принятые нормы речевого поведения, культуры речи</w:t>
            </w: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Умеет участвовать в диалоге, в общей беседе, выполняя принятые нормы речевого поведения, культуры речи</w:t>
            </w:r>
          </w:p>
        </w:tc>
      </w:tr>
      <w:tr w:rsidR="008A2212" w:rsidRPr="008A2212" w:rsidTr="008A2212">
        <w:trPr>
          <w:trHeight w:val="216"/>
        </w:trPr>
        <w:tc>
          <w:tcPr>
            <w:tcW w:w="378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2. Не умеет формулировать высказывания, в зависимости от ситуации</w:t>
            </w: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Умеет формулировать высказывания, в зависимости от ситуации</w:t>
            </w:r>
          </w:p>
        </w:tc>
      </w:tr>
      <w:tr w:rsidR="008A2212" w:rsidRPr="008A2212" w:rsidTr="008A2212">
        <w:trPr>
          <w:trHeight w:val="216"/>
        </w:trPr>
        <w:tc>
          <w:tcPr>
            <w:tcW w:w="378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3. Плохо идёт на контакт с учителями</w:t>
            </w: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С удовольствием сотрудничает с учителями</w:t>
            </w:r>
          </w:p>
        </w:tc>
      </w:tr>
      <w:tr w:rsidR="008A2212" w:rsidRPr="008A2212" w:rsidTr="008A2212">
        <w:trPr>
          <w:trHeight w:val="216"/>
        </w:trPr>
        <w:tc>
          <w:tcPr>
            <w:tcW w:w="378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4. Плохо идет на контакт со сверстниками</w:t>
            </w: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С удовольствием сотрудничает с одноклассниками</w:t>
            </w:r>
          </w:p>
        </w:tc>
      </w:tr>
      <w:tr w:rsidR="008A2212" w:rsidRPr="008A2212" w:rsidTr="008A2212">
        <w:trPr>
          <w:trHeight w:val="216"/>
        </w:trPr>
        <w:tc>
          <w:tcPr>
            <w:tcW w:w="378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5. Плохая дисциплина</w:t>
            </w: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Дисциплинированный</w:t>
            </w:r>
          </w:p>
        </w:tc>
      </w:tr>
      <w:tr w:rsidR="008A2212" w:rsidRPr="008A2212" w:rsidTr="008A2212">
        <w:trPr>
          <w:trHeight w:val="216"/>
        </w:trPr>
        <w:tc>
          <w:tcPr>
            <w:tcW w:w="378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6.Частые конфликты  </w:t>
            </w: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Отсутствие конфликтов</w:t>
            </w:r>
          </w:p>
        </w:tc>
      </w:tr>
      <w:tr w:rsidR="008A2212" w:rsidRPr="008A2212" w:rsidTr="008A2212">
        <w:trPr>
          <w:trHeight w:val="216"/>
        </w:trPr>
        <w:tc>
          <w:tcPr>
            <w:tcW w:w="378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7. Высокая двигательная активность, неусидчивость</w:t>
            </w: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Усидчивый</w:t>
            </w:r>
          </w:p>
        </w:tc>
      </w:tr>
    </w:tbl>
    <w:p w:rsidR="008A2212" w:rsidRPr="008A2212" w:rsidRDefault="008A2212" w:rsidP="008A2212">
      <w:pPr>
        <w:rPr>
          <w:rFonts w:ascii="Times New Roman" w:eastAsia="Times New Roman" w:hAnsi="Times New Roman" w:cs="Times New Roman"/>
          <w:sz w:val="24"/>
          <w:szCs w:val="24"/>
          <w:lang w:eastAsia="ru-RU"/>
        </w:rPr>
      </w:pPr>
    </w:p>
    <w:p w:rsidR="0027654B" w:rsidRPr="00BB6A87" w:rsidRDefault="0027654B" w:rsidP="0027654B">
      <w:pPr>
        <w:pStyle w:val="ab"/>
        <w:rPr>
          <w:b/>
          <w:sz w:val="28"/>
          <w:szCs w:val="28"/>
        </w:rPr>
      </w:pPr>
      <w:r w:rsidRPr="00BB6A87">
        <w:rPr>
          <w:rFonts w:eastAsia="Times New Roman"/>
          <w:b/>
          <w:sz w:val="28"/>
          <w:szCs w:val="28"/>
        </w:rPr>
        <w:t>Стандартизированное наблюдение (Е.О. Смирнова, В.М.</w:t>
      </w:r>
      <w:r w:rsidRPr="00BB6A87">
        <w:rPr>
          <w:rFonts w:eastAsia="Times New Roman"/>
          <w:b/>
          <w:spacing w:val="-18"/>
          <w:sz w:val="28"/>
          <w:szCs w:val="28"/>
        </w:rPr>
        <w:t>Холмогорова)</w:t>
      </w:r>
    </w:p>
    <w:p w:rsidR="0027654B" w:rsidRDefault="0027654B" w:rsidP="0027654B">
      <w:pPr>
        <w:rPr>
          <w:b/>
          <w:sz w:val="28"/>
          <w:szCs w:val="28"/>
        </w:rPr>
      </w:pPr>
    </w:p>
    <w:p w:rsidR="0027654B" w:rsidRPr="005F7B8F" w:rsidRDefault="0027654B" w:rsidP="0027654B">
      <w:pPr>
        <w:pStyle w:val="ab"/>
        <w:rPr>
          <w:sz w:val="24"/>
          <w:szCs w:val="24"/>
        </w:rPr>
      </w:pPr>
      <w:r w:rsidRPr="005F7B8F">
        <w:rPr>
          <w:rFonts w:eastAsia="Times New Roman"/>
          <w:spacing w:val="-1"/>
          <w:sz w:val="24"/>
          <w:szCs w:val="24"/>
        </w:rPr>
        <w:t xml:space="preserve">Данный метод является незаменимым при первичной ориентировке в </w:t>
      </w:r>
      <w:r w:rsidRPr="005F7B8F">
        <w:rPr>
          <w:rFonts w:eastAsia="Times New Roman"/>
          <w:sz w:val="24"/>
          <w:szCs w:val="24"/>
        </w:rPr>
        <w:t xml:space="preserve">реальности детских отношений. Он позволяет описать конкретную картину </w:t>
      </w:r>
      <w:r w:rsidRPr="005F7B8F">
        <w:rPr>
          <w:rFonts w:eastAsia="Times New Roman"/>
          <w:spacing w:val="-13"/>
          <w:sz w:val="24"/>
          <w:szCs w:val="24"/>
        </w:rPr>
        <w:t xml:space="preserve">взаимодействия детей, дает много живых, интересных фактов, отражающих жизнь </w:t>
      </w:r>
      <w:r w:rsidRPr="005F7B8F">
        <w:rPr>
          <w:rFonts w:eastAsia="Times New Roman"/>
          <w:spacing w:val="-15"/>
          <w:sz w:val="24"/>
          <w:szCs w:val="24"/>
        </w:rPr>
        <w:t xml:space="preserve">ребенка в естественных для него условиях. При наблюдении необходимо обращать </w:t>
      </w:r>
      <w:r w:rsidRPr="005F7B8F">
        <w:rPr>
          <w:rFonts w:eastAsia="Times New Roman"/>
          <w:spacing w:val="-18"/>
          <w:sz w:val="24"/>
          <w:szCs w:val="24"/>
        </w:rPr>
        <w:lastRenderedPageBreak/>
        <w:t>внимание на следующие показатели поведения детей:</w:t>
      </w:r>
    </w:p>
    <w:p w:rsidR="0027654B" w:rsidRPr="005F7B8F" w:rsidRDefault="0027654B" w:rsidP="0027654B">
      <w:pPr>
        <w:pStyle w:val="ab"/>
        <w:rPr>
          <w:rFonts w:eastAsia="Times New Roman"/>
          <w:spacing w:val="-10"/>
          <w:sz w:val="24"/>
          <w:szCs w:val="24"/>
        </w:rPr>
      </w:pPr>
    </w:p>
    <w:p w:rsidR="0027654B" w:rsidRPr="005F7B8F" w:rsidRDefault="0027654B" w:rsidP="0027654B">
      <w:pPr>
        <w:pStyle w:val="ab"/>
        <w:numPr>
          <w:ilvl w:val="0"/>
          <w:numId w:val="8"/>
        </w:numPr>
        <w:rPr>
          <w:sz w:val="24"/>
          <w:szCs w:val="24"/>
        </w:rPr>
      </w:pPr>
      <w:r w:rsidRPr="005F7B8F">
        <w:rPr>
          <w:rFonts w:eastAsia="Times New Roman"/>
          <w:b/>
          <w:spacing w:val="-10"/>
          <w:sz w:val="24"/>
          <w:szCs w:val="24"/>
        </w:rPr>
        <w:t>инициативност</w:t>
      </w:r>
      <w:r w:rsidRPr="005F7B8F">
        <w:rPr>
          <w:rFonts w:eastAsia="Times New Roman"/>
          <w:spacing w:val="-10"/>
          <w:sz w:val="24"/>
          <w:szCs w:val="24"/>
        </w:rPr>
        <w:t xml:space="preserve">ь — отражает желание ребенка привлечь к себе внимание </w:t>
      </w:r>
      <w:r w:rsidRPr="005F7B8F">
        <w:rPr>
          <w:rFonts w:eastAsia="Times New Roman"/>
          <w:spacing w:val="-16"/>
          <w:sz w:val="24"/>
          <w:szCs w:val="24"/>
        </w:rPr>
        <w:t xml:space="preserve">сверстника, побудить к совместной деятельности, к выражению отношения к себе и </w:t>
      </w:r>
      <w:r w:rsidRPr="005F7B8F">
        <w:rPr>
          <w:rFonts w:eastAsia="Times New Roman"/>
          <w:spacing w:val="-17"/>
          <w:sz w:val="24"/>
          <w:szCs w:val="24"/>
        </w:rPr>
        <w:t>своим действиям, разделить радость и огорчение,</w:t>
      </w:r>
    </w:p>
    <w:p w:rsidR="0027654B" w:rsidRPr="005F7B8F" w:rsidRDefault="0027654B" w:rsidP="0027654B">
      <w:pPr>
        <w:pStyle w:val="ac"/>
        <w:numPr>
          <w:ilvl w:val="0"/>
          <w:numId w:val="8"/>
        </w:numPr>
        <w:shd w:val="clear" w:color="auto" w:fill="FFFFFF"/>
        <w:spacing w:line="331" w:lineRule="exact"/>
        <w:ind w:right="86"/>
        <w:jc w:val="both"/>
        <w:rPr>
          <w:rFonts w:eastAsia="Times New Roman"/>
          <w:color w:val="000000"/>
          <w:sz w:val="24"/>
          <w:szCs w:val="24"/>
        </w:rPr>
      </w:pPr>
      <w:r w:rsidRPr="00AD183D">
        <w:rPr>
          <w:rFonts w:eastAsia="Times New Roman"/>
          <w:b/>
          <w:color w:val="000000"/>
          <w:sz w:val="24"/>
          <w:szCs w:val="24"/>
        </w:rPr>
        <w:t>чувствительность к воздействиям сверстника</w:t>
      </w:r>
      <w:r w:rsidRPr="005F7B8F">
        <w:rPr>
          <w:rFonts w:eastAsia="Times New Roman"/>
          <w:color w:val="000000"/>
          <w:sz w:val="24"/>
          <w:szCs w:val="24"/>
        </w:rPr>
        <w:t xml:space="preserve"> — отражает желание </w:t>
      </w:r>
      <w:proofErr w:type="spellStart"/>
      <w:r w:rsidRPr="005F7B8F">
        <w:rPr>
          <w:rFonts w:eastAsia="Times New Roman"/>
          <w:color w:val="000000"/>
          <w:sz w:val="24"/>
          <w:szCs w:val="24"/>
        </w:rPr>
        <w:t>ь</w:t>
      </w:r>
      <w:proofErr w:type="spellEnd"/>
      <w:r w:rsidRPr="005F7B8F">
        <w:rPr>
          <w:rFonts w:eastAsia="Times New Roman"/>
          <w:color w:val="000000"/>
          <w:sz w:val="24"/>
          <w:szCs w:val="24"/>
        </w:rPr>
        <w:t xml:space="preserve"> </w:t>
      </w:r>
      <w:r w:rsidRPr="005F7B8F">
        <w:rPr>
          <w:rFonts w:eastAsia="Times New Roman"/>
          <w:color w:val="000000"/>
          <w:spacing w:val="-2"/>
          <w:sz w:val="24"/>
          <w:szCs w:val="24"/>
        </w:rPr>
        <w:t xml:space="preserve">готовность ребенка воспринять его действия и откликнуться на предложения. </w:t>
      </w:r>
      <w:r w:rsidRPr="005F7B8F">
        <w:rPr>
          <w:rFonts w:eastAsia="Times New Roman"/>
          <w:color w:val="000000"/>
          <w:spacing w:val="-1"/>
          <w:sz w:val="24"/>
          <w:szCs w:val="24"/>
        </w:rPr>
        <w:t xml:space="preserve">Чувствительность проявляется в ответных на обращения сверстника действиях ребенка, в чередовании инициативных и ответных действий, в согласованности </w:t>
      </w:r>
      <w:r w:rsidRPr="005F7B8F">
        <w:rPr>
          <w:rFonts w:eastAsia="Times New Roman"/>
          <w:color w:val="000000"/>
          <w:sz w:val="24"/>
          <w:szCs w:val="24"/>
        </w:rPr>
        <w:t xml:space="preserve">собственных действий с действиями другого, в умении замечать пожелания и </w:t>
      </w:r>
      <w:r w:rsidRPr="005F7B8F">
        <w:rPr>
          <w:rFonts w:eastAsia="Times New Roman"/>
          <w:color w:val="000000"/>
          <w:spacing w:val="-13"/>
          <w:sz w:val="24"/>
          <w:szCs w:val="24"/>
        </w:rPr>
        <w:t xml:space="preserve">настроения сверстника и подстраиваться под него, </w:t>
      </w:r>
    </w:p>
    <w:p w:rsidR="0027654B" w:rsidRPr="005F7B8F" w:rsidRDefault="0027654B" w:rsidP="0027654B">
      <w:pPr>
        <w:pStyle w:val="ab"/>
        <w:numPr>
          <w:ilvl w:val="0"/>
          <w:numId w:val="8"/>
        </w:numPr>
        <w:rPr>
          <w:sz w:val="24"/>
          <w:szCs w:val="24"/>
        </w:rPr>
      </w:pPr>
      <w:r w:rsidRPr="00AD183D">
        <w:rPr>
          <w:rFonts w:eastAsia="Times New Roman"/>
          <w:b/>
          <w:spacing w:val="-2"/>
          <w:sz w:val="24"/>
          <w:szCs w:val="24"/>
        </w:rPr>
        <w:t>преобладающий эмоциональный фон</w:t>
      </w:r>
      <w:r w:rsidRPr="005F7B8F">
        <w:rPr>
          <w:rFonts w:eastAsia="Times New Roman"/>
          <w:spacing w:val="-2"/>
          <w:sz w:val="24"/>
          <w:szCs w:val="24"/>
        </w:rPr>
        <w:t xml:space="preserve"> — проявляется в эмоциональной</w:t>
      </w:r>
      <w:r w:rsidRPr="005F7B8F">
        <w:rPr>
          <w:rFonts w:eastAsia="Times New Roman"/>
          <w:spacing w:val="-2"/>
          <w:sz w:val="24"/>
          <w:szCs w:val="24"/>
        </w:rPr>
        <w:br/>
      </w:r>
      <w:r w:rsidRPr="005F7B8F">
        <w:rPr>
          <w:rFonts w:eastAsia="Times New Roman"/>
          <w:sz w:val="24"/>
          <w:szCs w:val="24"/>
        </w:rPr>
        <w:t>окраске взаимодействия ребенка со сверстниками: позитивной, нейтрально-деловой</w:t>
      </w:r>
      <w:r w:rsidRPr="005F7B8F">
        <w:rPr>
          <w:rFonts w:eastAsia="Times New Roman"/>
          <w:sz w:val="24"/>
          <w:szCs w:val="24"/>
        </w:rPr>
        <w:br/>
      </w:r>
      <w:r w:rsidRPr="005F7B8F">
        <w:rPr>
          <w:rFonts w:eastAsia="Times New Roman"/>
          <w:spacing w:val="-18"/>
          <w:sz w:val="24"/>
          <w:szCs w:val="24"/>
        </w:rPr>
        <w:t>и негативной.</w:t>
      </w:r>
      <w:proofErr w:type="gramStart"/>
      <w:r w:rsidRPr="005F7B8F">
        <w:rPr>
          <w:rFonts w:eastAsia="Times New Roman"/>
          <w:spacing w:val="-18"/>
          <w:sz w:val="24"/>
          <w:szCs w:val="24"/>
        </w:rPr>
        <w:t xml:space="preserve"> .</w:t>
      </w:r>
      <w:proofErr w:type="gramEnd"/>
      <w:r w:rsidRPr="005F7B8F">
        <w:rPr>
          <w:rFonts w:eastAsia="Times New Roman"/>
          <w:spacing w:val="-18"/>
          <w:sz w:val="24"/>
          <w:szCs w:val="24"/>
        </w:rPr>
        <w:tab/>
      </w:r>
    </w:p>
    <w:p w:rsidR="0027654B" w:rsidRPr="005F7B8F" w:rsidRDefault="0027654B" w:rsidP="0027654B">
      <w:pPr>
        <w:pStyle w:val="ab"/>
        <w:ind w:left="720"/>
        <w:rPr>
          <w:sz w:val="24"/>
          <w:szCs w:val="24"/>
        </w:rPr>
      </w:pPr>
      <w:r>
        <w:rPr>
          <w:rFonts w:eastAsia="Times New Roman"/>
          <w:sz w:val="24"/>
          <w:szCs w:val="24"/>
        </w:rPr>
        <w:t xml:space="preserve">    </w:t>
      </w:r>
      <w:r w:rsidRPr="005F7B8F">
        <w:rPr>
          <w:rFonts w:eastAsia="Times New Roman"/>
          <w:sz w:val="24"/>
          <w:szCs w:val="24"/>
        </w:rPr>
        <w:t>На каждого испытуемого заводится протокол, в котором отмечается наличие</w:t>
      </w:r>
      <w:r w:rsidRPr="005F7B8F">
        <w:rPr>
          <w:rFonts w:eastAsia="Times New Roman"/>
          <w:sz w:val="24"/>
          <w:szCs w:val="24"/>
        </w:rPr>
        <w:br/>
      </w:r>
      <w:r w:rsidRPr="005F7B8F">
        <w:rPr>
          <w:rFonts w:eastAsia="Times New Roman"/>
          <w:spacing w:val="-10"/>
          <w:sz w:val="24"/>
          <w:szCs w:val="24"/>
        </w:rPr>
        <w:t>данных показателей и степень их выраженности.</w:t>
      </w:r>
    </w:p>
    <w:p w:rsidR="0027654B" w:rsidRPr="005F7B8F" w:rsidRDefault="0027654B" w:rsidP="0027654B">
      <w:pPr>
        <w:pStyle w:val="ab"/>
        <w:ind w:left="720"/>
        <w:rPr>
          <w:sz w:val="24"/>
          <w:szCs w:val="24"/>
        </w:rPr>
      </w:pPr>
      <w:r>
        <w:rPr>
          <w:rFonts w:eastAsia="Times New Roman"/>
          <w:spacing w:val="-2"/>
          <w:sz w:val="24"/>
          <w:szCs w:val="24"/>
        </w:rPr>
        <w:t xml:space="preserve">    </w:t>
      </w:r>
      <w:r w:rsidRPr="005F7B8F">
        <w:rPr>
          <w:rFonts w:eastAsia="Times New Roman"/>
          <w:spacing w:val="-2"/>
          <w:sz w:val="24"/>
          <w:szCs w:val="24"/>
        </w:rPr>
        <w:t xml:space="preserve">Метод наблюдения имеет ряд неоспоримых достоинств. Он позволяет </w:t>
      </w:r>
      <w:r w:rsidRPr="005F7B8F">
        <w:rPr>
          <w:rFonts w:eastAsia="Times New Roman"/>
          <w:spacing w:val="-4"/>
          <w:sz w:val="24"/>
          <w:szCs w:val="24"/>
        </w:rPr>
        <w:t xml:space="preserve">описать реальную жизнь ребенка, позволяет исследовать ребенка в естественных </w:t>
      </w:r>
      <w:r w:rsidRPr="005F7B8F">
        <w:rPr>
          <w:rFonts w:eastAsia="Times New Roman"/>
          <w:spacing w:val="-9"/>
          <w:sz w:val="24"/>
          <w:szCs w:val="24"/>
        </w:rPr>
        <w:t>условиях его жизни. Он незаменим для получения предварительных сведений.</w:t>
      </w:r>
    </w:p>
    <w:p w:rsidR="0027654B" w:rsidRPr="005F7B8F" w:rsidRDefault="0027654B" w:rsidP="0027654B">
      <w:pPr>
        <w:pStyle w:val="ab"/>
        <w:rPr>
          <w:sz w:val="24"/>
          <w:szCs w:val="24"/>
        </w:rPr>
      </w:pPr>
    </w:p>
    <w:p w:rsidR="0027654B" w:rsidRPr="00EA623F" w:rsidRDefault="0027654B" w:rsidP="0027654B">
      <w:pPr>
        <w:pStyle w:val="ab"/>
        <w:jc w:val="center"/>
        <w:rPr>
          <w:b/>
          <w:sz w:val="24"/>
          <w:szCs w:val="24"/>
        </w:rPr>
      </w:pPr>
      <w:r w:rsidRPr="00EA623F">
        <w:rPr>
          <w:rFonts w:eastAsia="Times New Roman"/>
          <w:b/>
          <w:sz w:val="24"/>
          <w:szCs w:val="24"/>
        </w:rPr>
        <w:t>Шкалы оценки параметров и показателей</w:t>
      </w:r>
    </w:p>
    <w:tbl>
      <w:tblPr>
        <w:tblStyle w:val="aa"/>
        <w:tblW w:w="10175" w:type="dxa"/>
        <w:tblLook w:val="04A0"/>
      </w:tblPr>
      <w:tblGrid>
        <w:gridCol w:w="8188"/>
        <w:gridCol w:w="1987"/>
      </w:tblGrid>
      <w:tr w:rsidR="0027654B" w:rsidTr="0027654B">
        <w:tc>
          <w:tcPr>
            <w:tcW w:w="8188" w:type="dxa"/>
          </w:tcPr>
          <w:p w:rsidR="0027654B" w:rsidRDefault="0027654B" w:rsidP="00D53372">
            <w:pPr>
              <w:rPr>
                <w:sz w:val="28"/>
                <w:szCs w:val="28"/>
              </w:rPr>
            </w:pPr>
            <w:r>
              <w:rPr>
                <w:sz w:val="28"/>
                <w:szCs w:val="28"/>
              </w:rPr>
              <w:t>Критерии оценки параметров</w:t>
            </w:r>
          </w:p>
        </w:tc>
        <w:tc>
          <w:tcPr>
            <w:tcW w:w="1987" w:type="dxa"/>
          </w:tcPr>
          <w:p w:rsidR="0027654B" w:rsidRDefault="0027654B" w:rsidP="00D53372">
            <w:pPr>
              <w:rPr>
                <w:sz w:val="28"/>
                <w:szCs w:val="28"/>
              </w:rPr>
            </w:pPr>
            <w:r>
              <w:rPr>
                <w:sz w:val="28"/>
                <w:szCs w:val="28"/>
              </w:rPr>
              <w:t>Выраженность в баллах</w:t>
            </w:r>
          </w:p>
        </w:tc>
      </w:tr>
      <w:tr w:rsidR="0027654B" w:rsidTr="0027654B">
        <w:tc>
          <w:tcPr>
            <w:tcW w:w="8188" w:type="dxa"/>
          </w:tcPr>
          <w:p w:rsidR="0027654B" w:rsidRPr="00500D33" w:rsidRDefault="0027654B" w:rsidP="00D53372">
            <w:pPr>
              <w:pStyle w:val="ab"/>
              <w:rPr>
                <w:b/>
                <w:sz w:val="24"/>
                <w:szCs w:val="24"/>
              </w:rPr>
            </w:pPr>
            <w:r w:rsidRPr="00500D33">
              <w:rPr>
                <w:rFonts w:eastAsia="Times New Roman"/>
                <w:b/>
                <w:sz w:val="24"/>
                <w:szCs w:val="24"/>
              </w:rPr>
              <w:t>Инициативность</w:t>
            </w:r>
          </w:p>
          <w:p w:rsidR="0027654B" w:rsidRPr="00893FBF" w:rsidRDefault="0027654B" w:rsidP="00D53372">
            <w:pPr>
              <w:pStyle w:val="ab"/>
              <w:rPr>
                <w:sz w:val="24"/>
                <w:szCs w:val="24"/>
              </w:rPr>
            </w:pPr>
            <w:r w:rsidRPr="00893FBF">
              <w:rPr>
                <w:spacing w:val="-2"/>
                <w:sz w:val="24"/>
                <w:szCs w:val="24"/>
              </w:rPr>
              <w:t xml:space="preserve">- </w:t>
            </w:r>
            <w:r w:rsidRPr="00893FBF">
              <w:rPr>
                <w:rFonts w:eastAsia="Times New Roman"/>
                <w:spacing w:val="-2"/>
                <w:sz w:val="24"/>
                <w:szCs w:val="24"/>
              </w:rPr>
              <w:t xml:space="preserve">отсутствует: ребенок не проявляет никакой </w:t>
            </w:r>
            <w:r w:rsidRPr="00893FBF">
              <w:rPr>
                <w:rFonts w:eastAsia="Times New Roman"/>
                <w:spacing w:val="-7"/>
                <w:sz w:val="24"/>
                <w:szCs w:val="24"/>
              </w:rPr>
              <w:t>активности, играет в одиночестве или пассив</w:t>
            </w:r>
            <w:r w:rsidRPr="00893FBF">
              <w:rPr>
                <w:rFonts w:eastAsia="Times New Roman"/>
                <w:spacing w:val="-7"/>
                <w:sz w:val="24"/>
                <w:szCs w:val="24"/>
              </w:rPr>
              <w:softHyphen/>
            </w:r>
            <w:r w:rsidRPr="00893FBF">
              <w:rPr>
                <w:rFonts w:eastAsia="Times New Roman"/>
                <w:spacing w:val="-10"/>
                <w:sz w:val="24"/>
                <w:szCs w:val="24"/>
              </w:rPr>
              <w:t>но следует за другими;</w:t>
            </w:r>
          </w:p>
          <w:p w:rsidR="0027654B" w:rsidRPr="00893FBF" w:rsidRDefault="0027654B" w:rsidP="00D53372">
            <w:pPr>
              <w:pStyle w:val="ab"/>
              <w:rPr>
                <w:sz w:val="24"/>
                <w:szCs w:val="24"/>
              </w:rPr>
            </w:pPr>
            <w:r w:rsidRPr="00893FBF">
              <w:rPr>
                <w:spacing w:val="-5"/>
                <w:sz w:val="24"/>
                <w:szCs w:val="24"/>
              </w:rPr>
              <w:t xml:space="preserve">- </w:t>
            </w:r>
            <w:r w:rsidRPr="00893FBF">
              <w:rPr>
                <w:rFonts w:eastAsia="Times New Roman"/>
                <w:spacing w:val="-5"/>
                <w:sz w:val="24"/>
                <w:szCs w:val="24"/>
              </w:rPr>
              <w:t>слабая: ребенок крайне редко проявляет ак</w:t>
            </w:r>
            <w:r w:rsidRPr="00893FBF">
              <w:rPr>
                <w:rFonts w:eastAsia="Times New Roman"/>
                <w:spacing w:val="-5"/>
                <w:sz w:val="24"/>
                <w:szCs w:val="24"/>
              </w:rPr>
              <w:softHyphen/>
            </w:r>
            <w:r w:rsidRPr="00893FBF">
              <w:rPr>
                <w:rFonts w:eastAsia="Times New Roman"/>
                <w:spacing w:val="-8"/>
                <w:sz w:val="24"/>
                <w:szCs w:val="24"/>
              </w:rPr>
              <w:t xml:space="preserve">тивность и предпочитает следовать за другими </w:t>
            </w:r>
            <w:r w:rsidRPr="00893FBF">
              <w:rPr>
                <w:rFonts w:eastAsia="Times New Roman"/>
                <w:spacing w:val="-9"/>
                <w:sz w:val="24"/>
                <w:szCs w:val="24"/>
              </w:rPr>
              <w:t>детьми;</w:t>
            </w:r>
            <w:proofErr w:type="gramStart"/>
            <w:r w:rsidRPr="00893FBF">
              <w:rPr>
                <w:rFonts w:eastAsia="Times New Roman"/>
                <w:spacing w:val="-9"/>
                <w:sz w:val="24"/>
                <w:szCs w:val="24"/>
              </w:rPr>
              <w:t xml:space="preserve"> .</w:t>
            </w:r>
            <w:proofErr w:type="gramEnd"/>
          </w:p>
          <w:p w:rsidR="0027654B" w:rsidRPr="00893FBF" w:rsidRDefault="0027654B" w:rsidP="00D53372">
            <w:pPr>
              <w:pStyle w:val="ab"/>
              <w:rPr>
                <w:sz w:val="24"/>
                <w:szCs w:val="24"/>
              </w:rPr>
            </w:pPr>
            <w:r w:rsidRPr="00893FBF">
              <w:rPr>
                <w:spacing w:val="-7"/>
                <w:sz w:val="24"/>
                <w:szCs w:val="24"/>
              </w:rPr>
              <w:t xml:space="preserve">- </w:t>
            </w:r>
            <w:proofErr w:type="gramStart"/>
            <w:r w:rsidRPr="00893FBF">
              <w:rPr>
                <w:rFonts w:eastAsia="Times New Roman"/>
                <w:spacing w:val="-7"/>
                <w:sz w:val="24"/>
                <w:szCs w:val="24"/>
              </w:rPr>
              <w:t>средняя</w:t>
            </w:r>
            <w:proofErr w:type="gramEnd"/>
            <w:r w:rsidRPr="00893FBF">
              <w:rPr>
                <w:rFonts w:eastAsia="Times New Roman"/>
                <w:spacing w:val="-7"/>
                <w:sz w:val="24"/>
                <w:szCs w:val="24"/>
              </w:rPr>
              <w:t>: ребенок часто проявляет инициати</w:t>
            </w:r>
            <w:r w:rsidRPr="00893FBF">
              <w:rPr>
                <w:rFonts w:eastAsia="Times New Roman"/>
                <w:spacing w:val="-7"/>
                <w:sz w:val="24"/>
                <w:szCs w:val="24"/>
              </w:rPr>
              <w:softHyphen/>
            </w:r>
            <w:r w:rsidRPr="00893FBF">
              <w:rPr>
                <w:rFonts w:eastAsia="Times New Roman"/>
                <w:spacing w:val="-10"/>
                <w:sz w:val="24"/>
                <w:szCs w:val="24"/>
              </w:rPr>
              <w:t>ву, однако он не бывает настойчивым;</w:t>
            </w:r>
          </w:p>
          <w:p w:rsidR="0027654B" w:rsidRDefault="0027654B" w:rsidP="00D53372">
            <w:pPr>
              <w:pStyle w:val="ab"/>
              <w:rPr>
                <w:sz w:val="24"/>
                <w:szCs w:val="24"/>
              </w:rPr>
            </w:pPr>
          </w:p>
          <w:p w:rsidR="0027654B" w:rsidRDefault="0027654B" w:rsidP="00D53372">
            <w:pPr>
              <w:pStyle w:val="ab"/>
              <w:rPr>
                <w:sz w:val="28"/>
                <w:szCs w:val="28"/>
              </w:rPr>
            </w:pPr>
            <w:r>
              <w:rPr>
                <w:rFonts w:eastAsia="Times New Roman"/>
                <w:sz w:val="24"/>
                <w:szCs w:val="24"/>
              </w:rPr>
              <w:t>-</w:t>
            </w:r>
            <w:r w:rsidRPr="00893FBF">
              <w:rPr>
                <w:rFonts w:eastAsia="Times New Roman"/>
                <w:sz w:val="24"/>
                <w:szCs w:val="24"/>
              </w:rPr>
              <w:t>ребенок активно привлекает окружающих</w:t>
            </w:r>
            <w:r>
              <w:rPr>
                <w:rFonts w:eastAsia="Times New Roman"/>
                <w:sz w:val="24"/>
                <w:szCs w:val="24"/>
              </w:rPr>
              <w:t xml:space="preserve"> </w:t>
            </w:r>
            <w:r w:rsidRPr="00893FBF">
              <w:rPr>
                <w:rFonts w:eastAsia="Times New Roman"/>
                <w:sz w:val="24"/>
                <w:szCs w:val="24"/>
              </w:rPr>
              <w:t xml:space="preserve">детей к своим действиям и предлагает </w:t>
            </w:r>
            <w:r w:rsidRPr="00AD183D">
              <w:rPr>
                <w:rFonts w:eastAsia="Times New Roman"/>
                <w:sz w:val="24"/>
                <w:szCs w:val="24"/>
              </w:rPr>
              <w:t>различ</w:t>
            </w:r>
            <w:r w:rsidRPr="00AD183D">
              <w:rPr>
                <w:rFonts w:eastAsia="Times New Roman"/>
                <w:sz w:val="24"/>
                <w:szCs w:val="24"/>
              </w:rPr>
              <w:softHyphen/>
              <w:t>ные варианты взаимодействия</w:t>
            </w:r>
            <w:r>
              <w:rPr>
                <w:rFonts w:eastAsia="Times New Roman"/>
              </w:rPr>
              <w:t>.</w:t>
            </w:r>
          </w:p>
        </w:tc>
        <w:tc>
          <w:tcPr>
            <w:tcW w:w="1987" w:type="dxa"/>
          </w:tcPr>
          <w:p w:rsidR="0027654B" w:rsidRDefault="0027654B" w:rsidP="00D53372">
            <w:pPr>
              <w:rPr>
                <w:sz w:val="28"/>
                <w:szCs w:val="28"/>
              </w:rPr>
            </w:pPr>
          </w:p>
          <w:p w:rsidR="0027654B" w:rsidRDefault="0027654B" w:rsidP="00D53372">
            <w:pPr>
              <w:rPr>
                <w:sz w:val="28"/>
                <w:szCs w:val="28"/>
              </w:rPr>
            </w:pPr>
            <w:r>
              <w:rPr>
                <w:sz w:val="28"/>
                <w:szCs w:val="28"/>
              </w:rPr>
              <w:t>0</w:t>
            </w:r>
          </w:p>
          <w:p w:rsidR="0027654B" w:rsidRDefault="0027654B" w:rsidP="00D53372">
            <w:pPr>
              <w:rPr>
                <w:sz w:val="28"/>
                <w:szCs w:val="28"/>
              </w:rPr>
            </w:pPr>
          </w:p>
          <w:p w:rsidR="0027654B" w:rsidRDefault="0027654B" w:rsidP="00D53372">
            <w:pPr>
              <w:rPr>
                <w:sz w:val="28"/>
                <w:szCs w:val="28"/>
              </w:rPr>
            </w:pPr>
            <w:r>
              <w:rPr>
                <w:sz w:val="28"/>
                <w:szCs w:val="28"/>
              </w:rPr>
              <w:t>1</w:t>
            </w:r>
          </w:p>
          <w:p w:rsidR="0027654B" w:rsidRDefault="0027654B" w:rsidP="00D53372">
            <w:pPr>
              <w:rPr>
                <w:sz w:val="28"/>
                <w:szCs w:val="28"/>
              </w:rPr>
            </w:pPr>
            <w:r>
              <w:rPr>
                <w:sz w:val="28"/>
                <w:szCs w:val="28"/>
              </w:rPr>
              <w:t>2</w:t>
            </w:r>
          </w:p>
          <w:p w:rsidR="0027654B" w:rsidRDefault="0027654B" w:rsidP="00D53372">
            <w:pPr>
              <w:rPr>
                <w:sz w:val="28"/>
                <w:szCs w:val="28"/>
              </w:rPr>
            </w:pPr>
          </w:p>
          <w:p w:rsidR="0027654B" w:rsidRDefault="0027654B" w:rsidP="00D53372">
            <w:pPr>
              <w:rPr>
                <w:sz w:val="28"/>
                <w:szCs w:val="28"/>
              </w:rPr>
            </w:pPr>
            <w:r>
              <w:rPr>
                <w:sz w:val="28"/>
                <w:szCs w:val="28"/>
              </w:rPr>
              <w:t>3</w:t>
            </w:r>
          </w:p>
          <w:p w:rsidR="0027654B" w:rsidRDefault="0027654B" w:rsidP="00D53372">
            <w:pPr>
              <w:rPr>
                <w:sz w:val="28"/>
                <w:szCs w:val="28"/>
              </w:rPr>
            </w:pPr>
          </w:p>
        </w:tc>
      </w:tr>
      <w:tr w:rsidR="0027654B" w:rsidTr="0027654B">
        <w:tc>
          <w:tcPr>
            <w:tcW w:w="8188" w:type="dxa"/>
          </w:tcPr>
          <w:p w:rsidR="0027654B" w:rsidRPr="00500D33" w:rsidRDefault="0027654B" w:rsidP="00D53372">
            <w:pPr>
              <w:pStyle w:val="ab"/>
              <w:rPr>
                <w:b/>
                <w:sz w:val="24"/>
                <w:szCs w:val="24"/>
              </w:rPr>
            </w:pPr>
            <w:r w:rsidRPr="00500D33">
              <w:rPr>
                <w:rFonts w:eastAsia="Times New Roman"/>
                <w:b/>
                <w:sz w:val="24"/>
                <w:szCs w:val="24"/>
              </w:rPr>
              <w:t xml:space="preserve">Чувствительность к воздействиям </w:t>
            </w:r>
            <w:r w:rsidRPr="00500D33">
              <w:rPr>
                <w:rFonts w:eastAsia="Times New Roman"/>
                <w:b/>
                <w:spacing w:val="-13"/>
                <w:sz w:val="24"/>
                <w:szCs w:val="24"/>
              </w:rPr>
              <w:t>сверстника</w:t>
            </w:r>
          </w:p>
          <w:p w:rsidR="0027654B" w:rsidRPr="00500D33" w:rsidRDefault="0027654B" w:rsidP="00D53372">
            <w:pPr>
              <w:pStyle w:val="ab"/>
              <w:rPr>
                <w:sz w:val="24"/>
                <w:szCs w:val="24"/>
              </w:rPr>
            </w:pPr>
            <w:r w:rsidRPr="00500D33">
              <w:rPr>
                <w:spacing w:val="-5"/>
                <w:sz w:val="24"/>
                <w:szCs w:val="24"/>
              </w:rPr>
              <w:t xml:space="preserve">- </w:t>
            </w:r>
            <w:r w:rsidRPr="00500D33">
              <w:rPr>
                <w:rFonts w:eastAsia="Times New Roman"/>
                <w:spacing w:val="-5"/>
                <w:sz w:val="24"/>
                <w:szCs w:val="24"/>
              </w:rPr>
              <w:t xml:space="preserve">отсутствует: ребенок вообще не отвечает на </w:t>
            </w:r>
            <w:r w:rsidRPr="00500D33">
              <w:rPr>
                <w:rFonts w:eastAsia="Times New Roman"/>
                <w:spacing w:val="-11"/>
                <w:sz w:val="24"/>
                <w:szCs w:val="24"/>
              </w:rPr>
              <w:t>предложения сверстников;</w:t>
            </w:r>
          </w:p>
          <w:p w:rsidR="0027654B" w:rsidRPr="00500D33" w:rsidRDefault="0027654B" w:rsidP="00D53372">
            <w:pPr>
              <w:pStyle w:val="ab"/>
              <w:rPr>
                <w:sz w:val="24"/>
                <w:szCs w:val="24"/>
              </w:rPr>
            </w:pPr>
            <w:r w:rsidRPr="00500D33">
              <w:rPr>
                <w:spacing w:val="-6"/>
                <w:sz w:val="24"/>
                <w:szCs w:val="24"/>
              </w:rPr>
              <w:t xml:space="preserve">- </w:t>
            </w:r>
            <w:proofErr w:type="gramStart"/>
            <w:r w:rsidRPr="00500D33">
              <w:rPr>
                <w:rFonts w:eastAsia="Times New Roman"/>
                <w:spacing w:val="-6"/>
                <w:sz w:val="24"/>
                <w:szCs w:val="24"/>
              </w:rPr>
              <w:t>слабая</w:t>
            </w:r>
            <w:proofErr w:type="gramEnd"/>
            <w:r w:rsidRPr="00500D33">
              <w:rPr>
                <w:rFonts w:eastAsia="Times New Roman"/>
                <w:spacing w:val="-6"/>
                <w:sz w:val="24"/>
                <w:szCs w:val="24"/>
              </w:rPr>
              <w:t>: ребенок лишь в редких случаях реа</w:t>
            </w:r>
            <w:r w:rsidRPr="00500D33">
              <w:rPr>
                <w:rFonts w:eastAsia="Times New Roman"/>
                <w:spacing w:val="-6"/>
                <w:sz w:val="24"/>
                <w:szCs w:val="24"/>
              </w:rPr>
              <w:softHyphen/>
            </w:r>
            <w:r w:rsidRPr="00500D33">
              <w:rPr>
                <w:rFonts w:eastAsia="Times New Roman"/>
                <w:spacing w:val="-8"/>
                <w:sz w:val="24"/>
                <w:szCs w:val="24"/>
              </w:rPr>
              <w:t>гирует на инициативу сверстников, предпочи</w:t>
            </w:r>
            <w:r w:rsidRPr="00500D33">
              <w:rPr>
                <w:rFonts w:eastAsia="Times New Roman"/>
                <w:spacing w:val="-8"/>
                <w:sz w:val="24"/>
                <w:szCs w:val="24"/>
              </w:rPr>
              <w:softHyphen/>
            </w:r>
            <w:r w:rsidRPr="00500D33">
              <w:rPr>
                <w:rFonts w:eastAsia="Times New Roman"/>
                <w:spacing w:val="-11"/>
                <w:sz w:val="24"/>
                <w:szCs w:val="24"/>
              </w:rPr>
              <w:t>тая индивидуальную игру;</w:t>
            </w:r>
          </w:p>
          <w:p w:rsidR="0027654B" w:rsidRDefault="0027654B" w:rsidP="00D53372">
            <w:pPr>
              <w:pStyle w:val="ab"/>
              <w:rPr>
                <w:rFonts w:eastAsia="Times New Roman"/>
                <w:spacing w:val="-12"/>
                <w:sz w:val="24"/>
                <w:szCs w:val="24"/>
              </w:rPr>
            </w:pPr>
            <w:r w:rsidRPr="00500D33">
              <w:rPr>
                <w:spacing w:val="-8"/>
                <w:sz w:val="24"/>
                <w:szCs w:val="24"/>
              </w:rPr>
              <w:t xml:space="preserve">- </w:t>
            </w:r>
            <w:proofErr w:type="gramStart"/>
            <w:r w:rsidRPr="00500D33">
              <w:rPr>
                <w:rFonts w:eastAsia="Times New Roman"/>
                <w:spacing w:val="-8"/>
                <w:sz w:val="24"/>
                <w:szCs w:val="24"/>
              </w:rPr>
              <w:t>средняя</w:t>
            </w:r>
            <w:proofErr w:type="gramEnd"/>
            <w:r w:rsidRPr="00500D33">
              <w:rPr>
                <w:rFonts w:eastAsia="Times New Roman"/>
                <w:spacing w:val="-8"/>
                <w:sz w:val="24"/>
                <w:szCs w:val="24"/>
              </w:rPr>
              <w:t>: ребенок не всегда отвечает на пред</w:t>
            </w:r>
            <w:r w:rsidRPr="00500D33">
              <w:rPr>
                <w:rFonts w:eastAsia="Times New Roman"/>
                <w:spacing w:val="-8"/>
                <w:sz w:val="24"/>
                <w:szCs w:val="24"/>
              </w:rPr>
              <w:softHyphen/>
            </w:r>
            <w:r w:rsidRPr="00500D33">
              <w:rPr>
                <w:rFonts w:eastAsia="Times New Roman"/>
                <w:spacing w:val="-12"/>
                <w:sz w:val="24"/>
                <w:szCs w:val="24"/>
              </w:rPr>
              <w:t>ложения сверстников;</w:t>
            </w:r>
          </w:p>
          <w:p w:rsidR="0027654B" w:rsidRPr="00500D33" w:rsidRDefault="0027654B" w:rsidP="00D53372">
            <w:pPr>
              <w:pStyle w:val="ab"/>
              <w:rPr>
                <w:sz w:val="24"/>
                <w:szCs w:val="24"/>
              </w:rPr>
            </w:pPr>
          </w:p>
          <w:p w:rsidR="0027654B" w:rsidRPr="00500D33" w:rsidRDefault="0027654B" w:rsidP="00D53372">
            <w:pPr>
              <w:pStyle w:val="ab"/>
              <w:rPr>
                <w:sz w:val="24"/>
                <w:szCs w:val="24"/>
              </w:rPr>
            </w:pPr>
            <w:r w:rsidRPr="00500D33">
              <w:rPr>
                <w:spacing w:val="-6"/>
                <w:sz w:val="24"/>
                <w:szCs w:val="24"/>
              </w:rPr>
              <w:lastRenderedPageBreak/>
              <w:t xml:space="preserve">- </w:t>
            </w:r>
            <w:proofErr w:type="gramStart"/>
            <w:r w:rsidRPr="00500D33">
              <w:rPr>
                <w:rFonts w:eastAsia="Times New Roman"/>
                <w:spacing w:val="-6"/>
                <w:sz w:val="24"/>
                <w:szCs w:val="24"/>
              </w:rPr>
              <w:t>высокая</w:t>
            </w:r>
            <w:proofErr w:type="gramEnd"/>
            <w:r w:rsidRPr="00500D33">
              <w:rPr>
                <w:rFonts w:eastAsia="Times New Roman"/>
                <w:spacing w:val="-6"/>
                <w:sz w:val="24"/>
                <w:szCs w:val="24"/>
              </w:rPr>
              <w:t>: ребенок с удовольствием отклика</w:t>
            </w:r>
            <w:r w:rsidRPr="00500D33">
              <w:rPr>
                <w:rFonts w:eastAsia="Times New Roman"/>
                <w:spacing w:val="-6"/>
                <w:sz w:val="24"/>
                <w:szCs w:val="24"/>
              </w:rPr>
              <w:softHyphen/>
            </w:r>
            <w:r w:rsidRPr="00500D33">
              <w:rPr>
                <w:rFonts w:eastAsia="Times New Roman"/>
                <w:spacing w:val="-9"/>
                <w:sz w:val="24"/>
                <w:szCs w:val="24"/>
              </w:rPr>
              <w:t>ется на инициативу сверстников, активно под</w:t>
            </w:r>
            <w:r w:rsidRPr="00500D33">
              <w:rPr>
                <w:rFonts w:eastAsia="Times New Roman"/>
                <w:spacing w:val="-9"/>
                <w:sz w:val="24"/>
                <w:szCs w:val="24"/>
              </w:rPr>
              <w:softHyphen/>
            </w:r>
            <w:r w:rsidRPr="00500D33">
              <w:rPr>
                <w:rFonts w:eastAsia="Times New Roman"/>
                <w:spacing w:val="-11"/>
                <w:sz w:val="24"/>
                <w:szCs w:val="24"/>
              </w:rPr>
              <w:t>хватывает их идеи и действия.</w:t>
            </w:r>
          </w:p>
          <w:p w:rsidR="0027654B" w:rsidRDefault="0027654B" w:rsidP="00D53372">
            <w:pPr>
              <w:rPr>
                <w:sz w:val="28"/>
                <w:szCs w:val="28"/>
              </w:rPr>
            </w:pPr>
          </w:p>
        </w:tc>
        <w:tc>
          <w:tcPr>
            <w:tcW w:w="1987" w:type="dxa"/>
          </w:tcPr>
          <w:p w:rsidR="0027654B" w:rsidRDefault="0027654B" w:rsidP="00D53372">
            <w:pPr>
              <w:rPr>
                <w:sz w:val="28"/>
                <w:szCs w:val="28"/>
              </w:rPr>
            </w:pPr>
          </w:p>
          <w:p w:rsidR="0027654B" w:rsidRDefault="0027654B" w:rsidP="00D53372">
            <w:pPr>
              <w:rPr>
                <w:sz w:val="28"/>
                <w:szCs w:val="28"/>
              </w:rPr>
            </w:pPr>
            <w:r>
              <w:rPr>
                <w:sz w:val="28"/>
                <w:szCs w:val="28"/>
              </w:rPr>
              <w:t>0</w:t>
            </w:r>
          </w:p>
          <w:p w:rsidR="0027654B" w:rsidRDefault="0027654B" w:rsidP="00D53372">
            <w:pPr>
              <w:rPr>
                <w:sz w:val="28"/>
                <w:szCs w:val="28"/>
              </w:rPr>
            </w:pPr>
            <w:r>
              <w:rPr>
                <w:sz w:val="28"/>
                <w:szCs w:val="28"/>
              </w:rPr>
              <w:t>1</w:t>
            </w:r>
          </w:p>
          <w:p w:rsidR="0027654B" w:rsidRDefault="0027654B" w:rsidP="00D53372">
            <w:pPr>
              <w:rPr>
                <w:sz w:val="28"/>
                <w:szCs w:val="28"/>
              </w:rPr>
            </w:pPr>
          </w:p>
          <w:p w:rsidR="0027654B" w:rsidRDefault="0027654B" w:rsidP="00D53372">
            <w:pPr>
              <w:rPr>
                <w:sz w:val="28"/>
                <w:szCs w:val="28"/>
              </w:rPr>
            </w:pPr>
            <w:r>
              <w:rPr>
                <w:sz w:val="28"/>
                <w:szCs w:val="28"/>
              </w:rPr>
              <w:t>2</w:t>
            </w:r>
          </w:p>
          <w:p w:rsidR="0027654B" w:rsidRDefault="0027654B" w:rsidP="00D53372">
            <w:pPr>
              <w:rPr>
                <w:sz w:val="28"/>
                <w:szCs w:val="28"/>
              </w:rPr>
            </w:pPr>
          </w:p>
          <w:p w:rsidR="0027654B" w:rsidRDefault="0027654B" w:rsidP="00D53372">
            <w:pPr>
              <w:rPr>
                <w:sz w:val="28"/>
                <w:szCs w:val="28"/>
              </w:rPr>
            </w:pPr>
            <w:r>
              <w:rPr>
                <w:sz w:val="28"/>
                <w:szCs w:val="28"/>
              </w:rPr>
              <w:t>3</w:t>
            </w:r>
          </w:p>
        </w:tc>
      </w:tr>
      <w:tr w:rsidR="0027654B" w:rsidTr="0027654B">
        <w:tc>
          <w:tcPr>
            <w:tcW w:w="8188" w:type="dxa"/>
          </w:tcPr>
          <w:p w:rsidR="0027654B" w:rsidRPr="00AF6B7A" w:rsidRDefault="0027654B" w:rsidP="00D53372">
            <w:pPr>
              <w:pStyle w:val="ab"/>
              <w:rPr>
                <w:b/>
                <w:sz w:val="24"/>
                <w:szCs w:val="24"/>
              </w:rPr>
            </w:pPr>
            <w:r w:rsidRPr="00AF6B7A">
              <w:rPr>
                <w:rFonts w:eastAsia="Times New Roman"/>
                <w:b/>
                <w:sz w:val="24"/>
                <w:szCs w:val="24"/>
              </w:rPr>
              <w:lastRenderedPageBreak/>
              <w:t>Преобладающий эмоциональный фон</w:t>
            </w:r>
          </w:p>
          <w:p w:rsidR="0027654B" w:rsidRDefault="0027654B" w:rsidP="00D53372">
            <w:pPr>
              <w:pStyle w:val="ab"/>
              <w:rPr>
                <w:rFonts w:eastAsia="Times New Roman"/>
                <w:spacing w:val="-14"/>
                <w:sz w:val="24"/>
                <w:szCs w:val="24"/>
              </w:rPr>
            </w:pPr>
            <w:r w:rsidRPr="00AF6B7A">
              <w:rPr>
                <w:rFonts w:eastAsia="Times New Roman"/>
                <w:spacing w:val="-14"/>
                <w:sz w:val="24"/>
                <w:szCs w:val="24"/>
              </w:rPr>
              <w:t>негативный;</w:t>
            </w:r>
          </w:p>
          <w:p w:rsidR="0027654B" w:rsidRDefault="0027654B" w:rsidP="00D53372">
            <w:pPr>
              <w:pStyle w:val="ab"/>
              <w:rPr>
                <w:rFonts w:eastAsia="Times New Roman"/>
                <w:spacing w:val="-14"/>
                <w:sz w:val="24"/>
                <w:szCs w:val="24"/>
              </w:rPr>
            </w:pPr>
            <w:r>
              <w:rPr>
                <w:rFonts w:eastAsia="Times New Roman"/>
                <w:spacing w:val="-14"/>
                <w:sz w:val="24"/>
                <w:szCs w:val="24"/>
              </w:rPr>
              <w:t>нейтрально-деловой;</w:t>
            </w:r>
          </w:p>
          <w:p w:rsidR="0027654B" w:rsidRPr="00AF6B7A" w:rsidRDefault="0027654B" w:rsidP="00D53372">
            <w:pPr>
              <w:pStyle w:val="ab"/>
              <w:rPr>
                <w:sz w:val="24"/>
                <w:szCs w:val="24"/>
              </w:rPr>
            </w:pPr>
            <w:r>
              <w:rPr>
                <w:rFonts w:eastAsia="Times New Roman"/>
                <w:spacing w:val="-14"/>
                <w:sz w:val="24"/>
                <w:szCs w:val="24"/>
              </w:rPr>
              <w:t>позитивный</w:t>
            </w:r>
          </w:p>
          <w:p w:rsidR="0027654B" w:rsidRDefault="0027654B" w:rsidP="00D53372">
            <w:pPr>
              <w:rPr>
                <w:sz w:val="28"/>
                <w:szCs w:val="28"/>
              </w:rPr>
            </w:pPr>
          </w:p>
        </w:tc>
        <w:tc>
          <w:tcPr>
            <w:tcW w:w="1987" w:type="dxa"/>
          </w:tcPr>
          <w:p w:rsidR="0027654B" w:rsidRDefault="0027654B" w:rsidP="00D53372">
            <w:pPr>
              <w:rPr>
                <w:sz w:val="28"/>
                <w:szCs w:val="28"/>
              </w:rPr>
            </w:pPr>
          </w:p>
          <w:p w:rsidR="0027654B" w:rsidRDefault="0027654B" w:rsidP="00D53372">
            <w:pPr>
              <w:rPr>
                <w:sz w:val="28"/>
                <w:szCs w:val="28"/>
              </w:rPr>
            </w:pPr>
            <w:r>
              <w:rPr>
                <w:sz w:val="28"/>
                <w:szCs w:val="28"/>
              </w:rPr>
              <w:t>1</w:t>
            </w:r>
          </w:p>
          <w:p w:rsidR="0027654B" w:rsidRDefault="0027654B" w:rsidP="00D53372">
            <w:pPr>
              <w:rPr>
                <w:sz w:val="28"/>
                <w:szCs w:val="28"/>
              </w:rPr>
            </w:pPr>
            <w:r>
              <w:rPr>
                <w:sz w:val="28"/>
                <w:szCs w:val="28"/>
              </w:rPr>
              <w:t>2</w:t>
            </w:r>
          </w:p>
          <w:p w:rsidR="0027654B" w:rsidRDefault="0027654B" w:rsidP="00D53372">
            <w:pPr>
              <w:rPr>
                <w:sz w:val="28"/>
                <w:szCs w:val="28"/>
              </w:rPr>
            </w:pPr>
            <w:r>
              <w:rPr>
                <w:sz w:val="28"/>
                <w:szCs w:val="28"/>
              </w:rPr>
              <w:t>3</w:t>
            </w:r>
          </w:p>
          <w:p w:rsidR="0027654B" w:rsidRDefault="0027654B" w:rsidP="00D53372">
            <w:pPr>
              <w:rPr>
                <w:sz w:val="28"/>
                <w:szCs w:val="28"/>
              </w:rPr>
            </w:pPr>
          </w:p>
          <w:p w:rsidR="0027654B" w:rsidRDefault="0027654B" w:rsidP="00D53372">
            <w:pPr>
              <w:rPr>
                <w:sz w:val="28"/>
                <w:szCs w:val="28"/>
              </w:rPr>
            </w:pPr>
          </w:p>
        </w:tc>
      </w:tr>
    </w:tbl>
    <w:p w:rsidR="008A2212" w:rsidRPr="008A2212" w:rsidRDefault="008A2212" w:rsidP="008A2212">
      <w:pPr>
        <w:contextualSpacing/>
        <w:jc w:val="center"/>
        <w:rPr>
          <w:rFonts w:ascii="Times New Roman" w:eastAsia="Times New Roman" w:hAnsi="Times New Roman" w:cs="Times New Roman"/>
          <w:b/>
          <w:sz w:val="24"/>
          <w:szCs w:val="24"/>
          <w:lang w:eastAsia="ru-RU"/>
        </w:rPr>
      </w:pPr>
    </w:p>
    <w:p w:rsidR="008A2212" w:rsidRPr="008A2212" w:rsidRDefault="008A2212" w:rsidP="008A2212">
      <w:pPr>
        <w:contextualSpacing/>
        <w:jc w:val="center"/>
        <w:rPr>
          <w:rFonts w:ascii="Times New Roman" w:eastAsia="Times New Roman" w:hAnsi="Times New Roman" w:cs="Times New Roman"/>
          <w:b/>
          <w:sz w:val="24"/>
          <w:szCs w:val="24"/>
          <w:lang w:eastAsia="ru-RU"/>
        </w:rPr>
      </w:pPr>
    </w:p>
    <w:p w:rsidR="008A2212" w:rsidRPr="008A2212" w:rsidRDefault="008A2212" w:rsidP="008A2212">
      <w:pPr>
        <w:contextualSpacing/>
        <w:jc w:val="center"/>
        <w:rPr>
          <w:rFonts w:ascii="Times New Roman" w:eastAsia="Times New Roman" w:hAnsi="Times New Roman" w:cs="Times New Roman"/>
          <w:b/>
          <w:sz w:val="24"/>
          <w:szCs w:val="24"/>
          <w:lang w:eastAsia="ru-RU"/>
        </w:rPr>
      </w:pPr>
      <w:r w:rsidRPr="008A2212">
        <w:rPr>
          <w:rFonts w:ascii="Times New Roman" w:eastAsia="Times New Roman" w:hAnsi="Times New Roman" w:cs="Times New Roman"/>
          <w:b/>
          <w:sz w:val="24"/>
          <w:szCs w:val="24"/>
          <w:lang w:eastAsia="ru-RU"/>
        </w:rPr>
        <w:t>Методика «Братья и сестры» (Пиаже, 1997)</w:t>
      </w:r>
    </w:p>
    <w:p w:rsidR="008A2212" w:rsidRPr="008A2212" w:rsidRDefault="008A2212" w:rsidP="008A2212">
      <w:pPr>
        <w:contextualSpacing/>
        <w:rPr>
          <w:rFonts w:ascii="Times New Roman" w:eastAsia="Times New Roman" w:hAnsi="Times New Roman" w:cs="Times New Roman"/>
          <w:sz w:val="24"/>
          <w:szCs w:val="24"/>
          <w:lang w:eastAsia="ru-RU"/>
        </w:rPr>
      </w:pP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Оцениваемые УУД: коммуникативные действия, направленные на учет позиции собеседника (партнера)</w:t>
      </w:r>
    </w:p>
    <w:p w:rsidR="008A2212" w:rsidRPr="008A2212" w:rsidRDefault="008A2212" w:rsidP="008A2212">
      <w:pPr>
        <w:contextualSpacing/>
        <w:rPr>
          <w:rFonts w:ascii="Times New Roman" w:eastAsia="Times New Roman" w:hAnsi="Times New Roman" w:cs="Times New Roman"/>
          <w:sz w:val="24"/>
          <w:szCs w:val="24"/>
          <w:lang w:eastAsia="ru-RU"/>
        </w:rPr>
      </w:pP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Возраст: начальная ступень (6,5 – 7 лет) </w:t>
      </w:r>
    </w:p>
    <w:p w:rsidR="008A2212" w:rsidRPr="008A2212" w:rsidRDefault="008A2212" w:rsidP="008A2212">
      <w:pPr>
        <w:contextualSpacing/>
        <w:rPr>
          <w:rFonts w:ascii="Times New Roman" w:eastAsia="Times New Roman" w:hAnsi="Times New Roman" w:cs="Times New Roman"/>
          <w:sz w:val="24"/>
          <w:szCs w:val="24"/>
          <w:lang w:eastAsia="ru-RU"/>
        </w:rPr>
      </w:pP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Форма (ситуация оценивания): индивидуальное обследование ребенка </w:t>
      </w:r>
    </w:p>
    <w:p w:rsidR="008A2212" w:rsidRPr="008A2212" w:rsidRDefault="008A2212" w:rsidP="008A2212">
      <w:pPr>
        <w:contextualSpacing/>
        <w:rPr>
          <w:rFonts w:ascii="Times New Roman" w:eastAsia="Times New Roman" w:hAnsi="Times New Roman" w:cs="Times New Roman"/>
          <w:sz w:val="24"/>
          <w:szCs w:val="24"/>
          <w:lang w:eastAsia="ru-RU"/>
        </w:rPr>
      </w:pP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Метод оценивания: беседа</w:t>
      </w:r>
    </w:p>
    <w:p w:rsidR="008A2212" w:rsidRPr="008A2212" w:rsidRDefault="008A2212" w:rsidP="008A2212">
      <w:pPr>
        <w:contextualSpacing/>
        <w:rPr>
          <w:rFonts w:ascii="Times New Roman" w:eastAsia="Times New Roman" w:hAnsi="Times New Roman" w:cs="Times New Roman"/>
          <w:sz w:val="24"/>
          <w:szCs w:val="24"/>
          <w:lang w:eastAsia="ru-RU"/>
        </w:rPr>
      </w:pP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Инструкция:</w:t>
      </w:r>
    </w:p>
    <w:p w:rsidR="008A2212" w:rsidRPr="008A2212" w:rsidRDefault="008A2212" w:rsidP="008A2212">
      <w:pPr>
        <w:contextualSpacing/>
        <w:rPr>
          <w:rFonts w:ascii="Times New Roman" w:eastAsia="Times New Roman" w:hAnsi="Times New Roman" w:cs="Times New Roman"/>
          <w:sz w:val="24"/>
          <w:szCs w:val="24"/>
          <w:lang w:eastAsia="ru-RU"/>
        </w:rPr>
      </w:pP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1. «В семье моих </w:t>
      </w:r>
      <w:proofErr w:type="gramStart"/>
      <w:r w:rsidRPr="008A2212">
        <w:rPr>
          <w:rFonts w:ascii="Times New Roman" w:eastAsia="Times New Roman" w:hAnsi="Times New Roman" w:cs="Times New Roman"/>
          <w:sz w:val="24"/>
          <w:szCs w:val="24"/>
          <w:lang w:eastAsia="ru-RU"/>
        </w:rPr>
        <w:t>знакомых</w:t>
      </w:r>
      <w:proofErr w:type="gramEnd"/>
      <w:r w:rsidRPr="008A2212">
        <w:rPr>
          <w:rFonts w:ascii="Times New Roman" w:eastAsia="Times New Roman" w:hAnsi="Times New Roman" w:cs="Times New Roman"/>
          <w:sz w:val="24"/>
          <w:szCs w:val="24"/>
          <w:lang w:eastAsia="ru-RU"/>
        </w:rPr>
        <w:t xml:space="preserve"> два брата — Саша и Володя. Сколько братьев у Саши? А у Володи?»</w:t>
      </w:r>
    </w:p>
    <w:p w:rsidR="008A2212" w:rsidRPr="008A2212" w:rsidRDefault="008A2212" w:rsidP="008A2212">
      <w:pPr>
        <w:contextualSpacing/>
        <w:rPr>
          <w:rFonts w:ascii="Times New Roman" w:eastAsia="Times New Roman" w:hAnsi="Times New Roman" w:cs="Times New Roman"/>
          <w:sz w:val="24"/>
          <w:szCs w:val="24"/>
          <w:lang w:eastAsia="ru-RU"/>
        </w:rPr>
      </w:pP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2. «У девочки Наташи есть две сестры — Оля и Маша. Сколько сестер у Оли? А у Маши?»</w:t>
      </w:r>
    </w:p>
    <w:p w:rsidR="008A2212" w:rsidRPr="008A2212" w:rsidRDefault="008A2212" w:rsidP="008A2212">
      <w:pPr>
        <w:contextualSpacing/>
        <w:rPr>
          <w:rFonts w:ascii="Times New Roman" w:eastAsia="Times New Roman" w:hAnsi="Times New Roman" w:cs="Times New Roman"/>
          <w:sz w:val="24"/>
          <w:szCs w:val="24"/>
          <w:lang w:eastAsia="ru-RU"/>
        </w:rPr>
      </w:pP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3. «Сколько сестер в этой семье?»</w:t>
      </w:r>
    </w:p>
    <w:p w:rsidR="008A2212" w:rsidRPr="008A2212" w:rsidRDefault="008A2212" w:rsidP="008A2212">
      <w:pPr>
        <w:contextualSpacing/>
        <w:rPr>
          <w:rFonts w:ascii="Times New Roman" w:eastAsia="Times New Roman" w:hAnsi="Times New Roman" w:cs="Times New Roman"/>
          <w:sz w:val="24"/>
          <w:szCs w:val="24"/>
          <w:lang w:eastAsia="ru-RU"/>
        </w:rPr>
      </w:pPr>
    </w:p>
    <w:p w:rsidR="008A2212" w:rsidRPr="008A2212" w:rsidRDefault="002C5591" w:rsidP="008A2212">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Критерии оценивания: </w:t>
      </w: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понимание возможности различных позиций и точек зрения, ориентация на позицию других </w:t>
      </w:r>
      <w:r w:rsidR="002C5591">
        <w:rPr>
          <w:rFonts w:ascii="Times New Roman" w:eastAsia="Times New Roman" w:hAnsi="Times New Roman" w:cs="Times New Roman"/>
          <w:sz w:val="24"/>
          <w:szCs w:val="24"/>
          <w:lang w:eastAsia="ru-RU"/>
        </w:rPr>
        <w:t xml:space="preserve">людей, отличную </w:t>
      </w:r>
      <w:proofErr w:type="gramStart"/>
      <w:r w:rsidR="002C5591">
        <w:rPr>
          <w:rFonts w:ascii="Times New Roman" w:eastAsia="Times New Roman" w:hAnsi="Times New Roman" w:cs="Times New Roman"/>
          <w:sz w:val="24"/>
          <w:szCs w:val="24"/>
          <w:lang w:eastAsia="ru-RU"/>
        </w:rPr>
        <w:t>от</w:t>
      </w:r>
      <w:proofErr w:type="gramEnd"/>
      <w:r w:rsidR="002C5591">
        <w:rPr>
          <w:rFonts w:ascii="Times New Roman" w:eastAsia="Times New Roman" w:hAnsi="Times New Roman" w:cs="Times New Roman"/>
          <w:sz w:val="24"/>
          <w:szCs w:val="24"/>
          <w:lang w:eastAsia="ru-RU"/>
        </w:rPr>
        <w:t xml:space="preserve"> собственной,</w:t>
      </w: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lastRenderedPageBreak/>
        <w:t>к</w:t>
      </w:r>
      <w:r w:rsidR="002C5591">
        <w:rPr>
          <w:rFonts w:ascii="Times New Roman" w:eastAsia="Times New Roman" w:hAnsi="Times New Roman" w:cs="Times New Roman"/>
          <w:sz w:val="24"/>
          <w:szCs w:val="24"/>
          <w:lang w:eastAsia="ru-RU"/>
        </w:rPr>
        <w:t>оординация разных точек зрения.</w:t>
      </w: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Показа</w:t>
      </w:r>
      <w:r w:rsidR="002C5591">
        <w:rPr>
          <w:rFonts w:ascii="Times New Roman" w:eastAsia="Times New Roman" w:hAnsi="Times New Roman" w:cs="Times New Roman"/>
          <w:sz w:val="24"/>
          <w:szCs w:val="24"/>
          <w:lang w:eastAsia="ru-RU"/>
        </w:rPr>
        <w:t>тели уровня выполнения задания:</w:t>
      </w: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Низкий уровень: ребенок занимает эгоцентрическую позицию: неправиль</w:t>
      </w:r>
      <w:r w:rsidR="002C5591">
        <w:rPr>
          <w:rFonts w:ascii="Times New Roman" w:eastAsia="Times New Roman" w:hAnsi="Times New Roman" w:cs="Times New Roman"/>
          <w:sz w:val="24"/>
          <w:szCs w:val="24"/>
          <w:lang w:eastAsia="ru-RU"/>
        </w:rPr>
        <w:t>ные ответы во всех трех пробах.</w:t>
      </w: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Средний уровень: правильные ответы в 1-й или 1-й и 2-й пробах; ребенок правильно учитывает отношения принадлежности, может стать на точку зрения одного из персонажей, но не коо</w:t>
      </w:r>
      <w:r w:rsidR="002C5591">
        <w:rPr>
          <w:rFonts w:ascii="Times New Roman" w:eastAsia="Times New Roman" w:hAnsi="Times New Roman" w:cs="Times New Roman"/>
          <w:sz w:val="24"/>
          <w:szCs w:val="24"/>
          <w:lang w:eastAsia="ru-RU"/>
        </w:rPr>
        <w:t xml:space="preserve">рдинирует разные точки зрения. </w:t>
      </w:r>
    </w:p>
    <w:p w:rsidR="008A2212" w:rsidRPr="008A2212" w:rsidRDefault="008A2212" w:rsidP="008A2212">
      <w:pPr>
        <w:contextualSpacing/>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Высокий уровень: правильные ответы во всех трех пробах, ребенок учитывает позиции других людей и координирует их.</w:t>
      </w:r>
    </w:p>
    <w:p w:rsidR="008A2212" w:rsidRDefault="008A2212" w:rsidP="008A2212">
      <w:pPr>
        <w:rPr>
          <w:rFonts w:ascii="Times New Roman" w:eastAsia="Times New Roman" w:hAnsi="Times New Roman" w:cs="Times New Roman"/>
          <w:sz w:val="24"/>
          <w:szCs w:val="24"/>
          <w:lang w:eastAsia="ru-RU"/>
        </w:rPr>
      </w:pPr>
    </w:p>
    <w:p w:rsidR="002C5591" w:rsidRDefault="002C5591" w:rsidP="008A2212">
      <w:pPr>
        <w:rPr>
          <w:rFonts w:ascii="Times New Roman" w:eastAsia="Times New Roman" w:hAnsi="Times New Roman" w:cs="Times New Roman"/>
          <w:sz w:val="24"/>
          <w:szCs w:val="24"/>
          <w:lang w:eastAsia="ru-RU"/>
        </w:rPr>
      </w:pPr>
    </w:p>
    <w:p w:rsidR="002C5591" w:rsidRDefault="002C5591" w:rsidP="008A2212">
      <w:pPr>
        <w:rPr>
          <w:rFonts w:ascii="Times New Roman" w:eastAsia="Times New Roman" w:hAnsi="Times New Roman" w:cs="Times New Roman"/>
          <w:sz w:val="24"/>
          <w:szCs w:val="24"/>
          <w:lang w:eastAsia="ru-RU"/>
        </w:rPr>
      </w:pPr>
    </w:p>
    <w:p w:rsidR="002C5591" w:rsidRPr="002C5591" w:rsidRDefault="002C5591" w:rsidP="002C5591">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2C5591">
        <w:rPr>
          <w:rFonts w:ascii="Times New Roman" w:eastAsia="Times New Roman" w:hAnsi="Times New Roman" w:cs="Times New Roman"/>
          <w:b/>
          <w:sz w:val="24"/>
          <w:szCs w:val="24"/>
          <w:u w:val="single"/>
          <w:lang w:eastAsia="ru-RU"/>
        </w:rPr>
        <w:t>«Узор под диктовку»</w:t>
      </w:r>
    </w:p>
    <w:p w:rsidR="002C5591" w:rsidRPr="002C5591" w:rsidRDefault="002C5591" w:rsidP="002C559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C5591">
        <w:rPr>
          <w:rFonts w:ascii="Times New Roman" w:eastAsia="Times New Roman" w:hAnsi="Times New Roman" w:cs="Times New Roman"/>
          <w:bCs/>
          <w:sz w:val="24"/>
          <w:szCs w:val="24"/>
          <w:lang w:eastAsia="ru-RU"/>
        </w:rPr>
        <w:t xml:space="preserve"> (</w:t>
      </w:r>
      <w:proofErr w:type="spellStart"/>
      <w:r w:rsidRPr="002C5591">
        <w:rPr>
          <w:rFonts w:ascii="Times New Roman" w:eastAsia="Times New Roman" w:hAnsi="Times New Roman" w:cs="Times New Roman"/>
          <w:bCs/>
          <w:sz w:val="24"/>
          <w:szCs w:val="24"/>
          <w:lang w:eastAsia="ru-RU"/>
        </w:rPr>
        <w:t>Цукерман</w:t>
      </w:r>
      <w:proofErr w:type="spellEnd"/>
      <w:r w:rsidRPr="002C5591">
        <w:rPr>
          <w:rFonts w:ascii="Times New Roman" w:eastAsia="Times New Roman" w:hAnsi="Times New Roman" w:cs="Times New Roman"/>
          <w:bCs/>
          <w:sz w:val="24"/>
          <w:szCs w:val="24"/>
          <w:lang w:eastAsia="ru-RU"/>
        </w:rPr>
        <w:t xml:space="preserve"> и др., 1992).</w:t>
      </w:r>
    </w:p>
    <w:p w:rsidR="002C5591" w:rsidRPr="002C5591" w:rsidRDefault="002C5591" w:rsidP="002C5591">
      <w:p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i/>
          <w:sz w:val="24"/>
          <w:szCs w:val="24"/>
          <w:lang w:eastAsia="ru-RU"/>
        </w:rPr>
        <w:t>Оцениваемые УУД</w:t>
      </w:r>
      <w:r w:rsidRPr="002C5591">
        <w:rPr>
          <w:rFonts w:ascii="Times New Roman" w:eastAsia="Times New Roman" w:hAnsi="Times New Roman" w:cs="Times New Roman"/>
          <w:sz w:val="24"/>
          <w:szCs w:val="24"/>
          <w:lang w:eastAsia="ru-RU"/>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2C5591" w:rsidRPr="002C5591" w:rsidRDefault="002C5591" w:rsidP="002C5591">
      <w:pPr>
        <w:spacing w:after="0" w:line="240" w:lineRule="auto"/>
        <w:rPr>
          <w:rFonts w:ascii="Times New Roman" w:eastAsia="Times New Roman" w:hAnsi="Times New Roman" w:cs="Times New Roman"/>
          <w:sz w:val="24"/>
          <w:szCs w:val="24"/>
          <w:lang w:eastAsia="ru-RU"/>
        </w:rPr>
      </w:pPr>
      <w:r w:rsidRPr="002C5591">
        <w:rPr>
          <w:rFonts w:ascii="Times New Roman" w:eastAsia="Times New Roman" w:hAnsi="Times New Roman" w:cs="Times New Roman"/>
          <w:i/>
          <w:sz w:val="24"/>
          <w:szCs w:val="24"/>
          <w:lang w:eastAsia="ru-RU"/>
        </w:rPr>
        <w:t>Возраст</w:t>
      </w:r>
      <w:r w:rsidRPr="002C5591">
        <w:rPr>
          <w:rFonts w:ascii="Times New Roman" w:eastAsia="Times New Roman" w:hAnsi="Times New Roman" w:cs="Times New Roman"/>
          <w:sz w:val="24"/>
          <w:szCs w:val="24"/>
          <w:lang w:eastAsia="ru-RU"/>
        </w:rPr>
        <w:t xml:space="preserve">: </w:t>
      </w:r>
      <w:proofErr w:type="spellStart"/>
      <w:r w:rsidRPr="002C5591">
        <w:rPr>
          <w:rFonts w:ascii="Times New Roman" w:eastAsia="Times New Roman" w:hAnsi="Times New Roman" w:cs="Times New Roman"/>
          <w:sz w:val="24"/>
          <w:szCs w:val="24"/>
          <w:lang w:eastAsia="ru-RU"/>
        </w:rPr>
        <w:t>предшкольная</w:t>
      </w:r>
      <w:proofErr w:type="spellEnd"/>
      <w:r w:rsidRPr="002C5591">
        <w:rPr>
          <w:rFonts w:ascii="Times New Roman" w:eastAsia="Times New Roman" w:hAnsi="Times New Roman" w:cs="Times New Roman"/>
          <w:sz w:val="24"/>
          <w:szCs w:val="24"/>
          <w:lang w:eastAsia="ru-RU"/>
        </w:rPr>
        <w:t xml:space="preserve"> ступень (6,5 – 7 лет) </w:t>
      </w:r>
    </w:p>
    <w:p w:rsidR="002C5591" w:rsidRPr="002C5591" w:rsidRDefault="002C5591" w:rsidP="002C5591">
      <w:p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i/>
          <w:sz w:val="24"/>
          <w:szCs w:val="24"/>
          <w:lang w:eastAsia="ru-RU"/>
        </w:rPr>
        <w:t>Форма (ситуация оценивания)</w:t>
      </w:r>
      <w:r w:rsidRPr="002C5591">
        <w:rPr>
          <w:rFonts w:ascii="Times New Roman" w:eastAsia="Times New Roman" w:hAnsi="Times New Roman" w:cs="Times New Roman"/>
          <w:sz w:val="24"/>
          <w:szCs w:val="24"/>
          <w:lang w:eastAsia="ru-RU"/>
        </w:rPr>
        <w:t xml:space="preserve">: выполнение совместного задания в классе парами  </w:t>
      </w:r>
    </w:p>
    <w:p w:rsidR="002C5591" w:rsidRPr="002C5591" w:rsidRDefault="002C5591" w:rsidP="002C5591">
      <w:p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i/>
          <w:sz w:val="24"/>
          <w:szCs w:val="24"/>
          <w:lang w:eastAsia="ru-RU"/>
        </w:rPr>
        <w:t>Метод оценивания</w:t>
      </w:r>
      <w:r w:rsidRPr="002C5591">
        <w:rPr>
          <w:rFonts w:ascii="Times New Roman" w:eastAsia="Times New Roman" w:hAnsi="Times New Roman" w:cs="Times New Roman"/>
          <w:sz w:val="24"/>
          <w:szCs w:val="24"/>
          <w:lang w:eastAsia="ru-RU"/>
        </w:rPr>
        <w:t>: наблюдение за процессом совместной деятельности и анализ результата.</w:t>
      </w:r>
    </w:p>
    <w:p w:rsidR="002C5591" w:rsidRPr="002C5591" w:rsidRDefault="002C5591" w:rsidP="002C5591">
      <w:pPr>
        <w:spacing w:after="0" w:line="240" w:lineRule="auto"/>
        <w:jc w:val="both"/>
        <w:rPr>
          <w:rFonts w:ascii="Times New Roman" w:eastAsia="Times New Roman" w:hAnsi="Times New Roman" w:cs="Times New Roman"/>
          <w:i/>
          <w:sz w:val="24"/>
          <w:szCs w:val="24"/>
          <w:lang w:eastAsia="ru-RU"/>
        </w:rPr>
      </w:pPr>
      <w:r w:rsidRPr="002C5591">
        <w:rPr>
          <w:rFonts w:ascii="Times New Roman" w:eastAsia="Times New Roman" w:hAnsi="Times New Roman" w:cs="Times New Roman"/>
          <w:i/>
          <w:sz w:val="24"/>
          <w:szCs w:val="24"/>
          <w:lang w:eastAsia="ru-RU"/>
        </w:rPr>
        <w:t xml:space="preserve">Описание задания: </w:t>
      </w:r>
      <w:r w:rsidRPr="002C5591">
        <w:rPr>
          <w:rFonts w:ascii="Times New Roman" w:eastAsia="Times New Roman" w:hAnsi="Times New Roman" w:cs="Times New Roman"/>
          <w:sz w:val="24"/>
          <w:szCs w:val="24"/>
          <w:lang w:eastAsia="ru-RU"/>
        </w:rPr>
        <w:t>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w:t>
      </w:r>
      <w:bookmarkStart w:id="0" w:name="_GoBack"/>
      <w:bookmarkEnd w:id="0"/>
      <w:r w:rsidRPr="002C5591">
        <w:rPr>
          <w:rFonts w:ascii="Times New Roman" w:eastAsia="Times New Roman" w:hAnsi="Times New Roman" w:cs="Times New Roman"/>
          <w:sz w:val="24"/>
          <w:szCs w:val="24"/>
          <w:lang w:eastAsia="ru-RU"/>
        </w:rPr>
        <w:t xml:space="preserve">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r w:rsidRPr="002C5591">
        <w:rPr>
          <w:rFonts w:ascii="Times New Roman" w:eastAsia="Times New Roman" w:hAnsi="Times New Roman" w:cs="Times New Roman"/>
          <w:i/>
          <w:sz w:val="24"/>
          <w:szCs w:val="24"/>
          <w:lang w:eastAsia="ru-RU"/>
        </w:rPr>
        <w:t xml:space="preserve"> </w:t>
      </w:r>
    </w:p>
    <w:p w:rsidR="002C5591" w:rsidRPr="002C5591" w:rsidRDefault="002C5591" w:rsidP="002C5591">
      <w:p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i/>
          <w:sz w:val="24"/>
          <w:szCs w:val="24"/>
          <w:lang w:eastAsia="ru-RU"/>
        </w:rPr>
        <w:t>Материал</w:t>
      </w:r>
      <w:r w:rsidRPr="002C5591">
        <w:rPr>
          <w:rFonts w:ascii="Times New Roman" w:eastAsia="Times New Roman" w:hAnsi="Times New Roman" w:cs="Times New Roman"/>
          <w:sz w:val="24"/>
          <w:szCs w:val="24"/>
          <w:lang w:eastAsia="ru-RU"/>
        </w:rPr>
        <w:t xml:space="preserve">: набор из трех белых и трех цветных квадратных фишек (одинаковых по размеру), четыре карточки с образцами узоров (рис. 3), экран (ширма). </w:t>
      </w:r>
    </w:p>
    <w:tbl>
      <w:tblPr>
        <w:tblpPr w:leftFromText="180" w:rightFromText="180" w:vertAnchor="text" w:horzAnchor="margin" w:tblpXSpec="center"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2C5591" w:rsidRPr="002C5591" w:rsidTr="00FE1B1A">
        <w:tc>
          <w:tcPr>
            <w:tcW w:w="397" w:type="dxa"/>
            <w:tcBorders>
              <w:bottom w:val="single" w:sz="4" w:space="0" w:color="auto"/>
            </w:tcBorders>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tcBorders>
              <w:bottom w:val="nil"/>
            </w:tcBorders>
            <w:shd w:val="clear" w:color="auto" w:fill="8C8C8C"/>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r>
      <w:tr w:rsidR="002C5591" w:rsidRPr="002C5591" w:rsidTr="00FE1B1A">
        <w:tc>
          <w:tcPr>
            <w:tcW w:w="397" w:type="dxa"/>
            <w:shd w:val="clear" w:color="auto" w:fill="8C8C8C"/>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tcBorders>
              <w:top w:val="nil"/>
            </w:tcBorders>
            <w:shd w:val="clear" w:color="auto" w:fill="8C8C8C"/>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r>
    </w:tbl>
    <w:p w:rsidR="002C5591" w:rsidRPr="002C5591" w:rsidRDefault="002C5591" w:rsidP="002C5591">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page" w:tblpX="807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2C5591" w:rsidRPr="002C5591" w:rsidTr="00FE1B1A">
        <w:tc>
          <w:tcPr>
            <w:tcW w:w="397" w:type="dxa"/>
            <w:shd w:val="clear" w:color="auto" w:fill="8C8C8C"/>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tcBorders>
              <w:bottom w:val="single" w:sz="4" w:space="0" w:color="auto"/>
            </w:tcBorders>
            <w:shd w:val="clear" w:color="auto" w:fill="8C8C8C"/>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tcBorders>
              <w:bottom w:val="single" w:sz="4" w:space="0" w:color="auto"/>
            </w:tcBorders>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r>
      <w:tr w:rsidR="002C5591" w:rsidRPr="002C5591" w:rsidTr="00FE1B1A">
        <w:tc>
          <w:tcPr>
            <w:tcW w:w="397" w:type="dxa"/>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shd w:val="clear" w:color="auto" w:fill="8C8C8C"/>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shd w:val="clear" w:color="auto" w:fill="8C8C8C"/>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r>
    </w:tbl>
    <w:p w:rsidR="002C5591" w:rsidRPr="002C5591" w:rsidRDefault="002C5591" w:rsidP="002C5591">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page" w:tblpX="399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2C5591" w:rsidRPr="002C5591" w:rsidTr="00FE1B1A">
        <w:tc>
          <w:tcPr>
            <w:tcW w:w="397" w:type="dxa"/>
            <w:tcBorders>
              <w:bottom w:val="single" w:sz="4" w:space="0" w:color="auto"/>
            </w:tcBorders>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shd w:val="clear" w:color="auto" w:fill="999999"/>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tcBorders>
              <w:bottom w:val="single" w:sz="4" w:space="0" w:color="auto"/>
            </w:tcBorders>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r>
      <w:tr w:rsidR="002C5591" w:rsidRPr="002C5591" w:rsidTr="00FE1B1A">
        <w:tc>
          <w:tcPr>
            <w:tcW w:w="397" w:type="dxa"/>
            <w:shd w:val="clear" w:color="auto" w:fill="999999"/>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shd w:val="clear" w:color="auto" w:fill="999999"/>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r>
    </w:tbl>
    <w:p w:rsidR="002C5591" w:rsidRPr="002C5591" w:rsidRDefault="002C5591" w:rsidP="002C5591">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296"/>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2C5591" w:rsidRPr="002C5591" w:rsidTr="00FE1B1A">
        <w:tc>
          <w:tcPr>
            <w:tcW w:w="397" w:type="dxa"/>
            <w:tcBorders>
              <w:bottom w:val="single" w:sz="4" w:space="0" w:color="auto"/>
            </w:tcBorders>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tcBorders>
              <w:bottom w:val="single" w:sz="4" w:space="0" w:color="auto"/>
            </w:tcBorders>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tcBorders>
              <w:bottom w:val="single" w:sz="4" w:space="0" w:color="auto"/>
            </w:tcBorders>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r>
      <w:tr w:rsidR="002C5591" w:rsidRPr="002C5591" w:rsidTr="00FE1B1A">
        <w:tc>
          <w:tcPr>
            <w:tcW w:w="397" w:type="dxa"/>
            <w:shd w:val="clear" w:color="auto" w:fill="8C8C8C"/>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shd w:val="clear" w:color="auto" w:fill="8C8C8C"/>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c>
          <w:tcPr>
            <w:tcW w:w="397" w:type="dxa"/>
            <w:shd w:val="clear" w:color="auto" w:fill="8C8C8C"/>
          </w:tcPr>
          <w:p w:rsidR="002C5591" w:rsidRPr="002C5591" w:rsidRDefault="002C5591" w:rsidP="002C5591">
            <w:pPr>
              <w:spacing w:after="0" w:line="240" w:lineRule="auto"/>
              <w:rPr>
                <w:rFonts w:ascii="Times New Roman" w:eastAsia="Times New Roman" w:hAnsi="Times New Roman" w:cs="Times New Roman"/>
                <w:sz w:val="28"/>
                <w:szCs w:val="28"/>
                <w:lang w:eastAsia="ru-RU"/>
              </w:rPr>
            </w:pPr>
          </w:p>
        </w:tc>
      </w:tr>
    </w:tbl>
    <w:p w:rsidR="002C5591" w:rsidRPr="002C5591" w:rsidRDefault="002C5591" w:rsidP="002C5591">
      <w:pPr>
        <w:spacing w:after="0" w:line="240" w:lineRule="auto"/>
        <w:rPr>
          <w:rFonts w:ascii="Times New Roman" w:eastAsia="Times New Roman" w:hAnsi="Times New Roman" w:cs="Times New Roman"/>
          <w:sz w:val="28"/>
          <w:szCs w:val="28"/>
          <w:lang w:eastAsia="ru-RU"/>
        </w:rPr>
      </w:pPr>
      <w:r w:rsidRPr="002C5591">
        <w:rPr>
          <w:rFonts w:ascii="Times New Roman" w:eastAsia="Times New Roman" w:hAnsi="Times New Roman" w:cs="Times New Roman"/>
          <w:sz w:val="28"/>
          <w:szCs w:val="28"/>
          <w:lang w:eastAsia="ru-RU"/>
        </w:rPr>
        <w:t xml:space="preserve"> </w:t>
      </w:r>
    </w:p>
    <w:p w:rsidR="002C5591" w:rsidRPr="002C5591" w:rsidRDefault="002C5591" w:rsidP="002C5591">
      <w:pPr>
        <w:spacing w:after="0" w:line="240" w:lineRule="auto"/>
        <w:rPr>
          <w:rFonts w:ascii="Times New Roman" w:eastAsia="Times New Roman" w:hAnsi="Times New Roman" w:cs="Times New Roman"/>
          <w:sz w:val="28"/>
          <w:szCs w:val="28"/>
          <w:lang w:eastAsia="ru-RU"/>
        </w:rPr>
      </w:pPr>
      <w:r w:rsidRPr="002C5591">
        <w:rPr>
          <w:rFonts w:ascii="Times New Roman" w:eastAsia="Times New Roman" w:hAnsi="Times New Roman" w:cs="Times New Roman"/>
          <w:sz w:val="28"/>
          <w:szCs w:val="28"/>
          <w:lang w:eastAsia="ru-RU"/>
        </w:rPr>
        <w:t xml:space="preserve"> </w:t>
      </w:r>
    </w:p>
    <w:p w:rsidR="002C5591" w:rsidRPr="002C5591" w:rsidRDefault="002C5591" w:rsidP="002C5591">
      <w:pPr>
        <w:spacing w:after="0" w:line="240" w:lineRule="auto"/>
        <w:rPr>
          <w:rFonts w:ascii="Times New Roman" w:eastAsia="Times New Roman" w:hAnsi="Times New Roman" w:cs="Times New Roman"/>
          <w:sz w:val="28"/>
          <w:szCs w:val="28"/>
          <w:lang w:eastAsia="ru-RU"/>
        </w:rPr>
      </w:pPr>
      <w:r w:rsidRPr="002C5591">
        <w:rPr>
          <w:rFonts w:ascii="Times New Roman" w:eastAsia="Times New Roman" w:hAnsi="Times New Roman" w:cs="Times New Roman"/>
          <w:sz w:val="28"/>
          <w:szCs w:val="28"/>
          <w:lang w:eastAsia="ru-RU"/>
        </w:rPr>
        <w:t xml:space="preserve">  </w:t>
      </w:r>
    </w:p>
    <w:p w:rsidR="002C5591" w:rsidRPr="002C5591" w:rsidRDefault="002C5591" w:rsidP="002C5591">
      <w:pPr>
        <w:spacing w:after="0" w:line="240" w:lineRule="auto"/>
        <w:rPr>
          <w:rFonts w:ascii="Times New Roman" w:eastAsia="Times New Roman" w:hAnsi="Times New Roman" w:cs="Times New Roman"/>
          <w:sz w:val="28"/>
          <w:szCs w:val="28"/>
          <w:lang w:eastAsia="ru-RU"/>
        </w:rPr>
      </w:pPr>
      <w:r w:rsidRPr="002C5591">
        <w:rPr>
          <w:rFonts w:ascii="Times New Roman" w:eastAsia="Times New Roman" w:hAnsi="Times New Roman" w:cs="Times New Roman"/>
          <w:sz w:val="28"/>
          <w:szCs w:val="28"/>
          <w:lang w:eastAsia="ru-RU"/>
        </w:rPr>
        <w:t xml:space="preserve">                                                            Рис. 3 </w:t>
      </w:r>
    </w:p>
    <w:p w:rsidR="002C5591" w:rsidRPr="002C5591" w:rsidRDefault="002C5591" w:rsidP="002C5591">
      <w:pPr>
        <w:spacing w:after="0" w:line="240" w:lineRule="auto"/>
        <w:jc w:val="both"/>
        <w:rPr>
          <w:rFonts w:ascii="Times New Roman" w:eastAsia="Times New Roman" w:hAnsi="Times New Roman" w:cs="Times New Roman"/>
          <w:sz w:val="24"/>
          <w:szCs w:val="24"/>
          <w:highlight w:val="yellow"/>
          <w:lang w:eastAsia="ru-RU"/>
        </w:rPr>
      </w:pPr>
      <w:r w:rsidRPr="002C5591">
        <w:rPr>
          <w:rFonts w:ascii="Times New Roman" w:eastAsia="Times New Roman" w:hAnsi="Times New Roman" w:cs="Times New Roman"/>
          <w:i/>
          <w:sz w:val="24"/>
          <w:szCs w:val="24"/>
          <w:lang w:eastAsia="ru-RU"/>
        </w:rPr>
        <w:t>Инструкция</w:t>
      </w:r>
      <w:r w:rsidRPr="002C5591">
        <w:rPr>
          <w:rFonts w:ascii="Times New Roman" w:eastAsia="Times New Roman" w:hAnsi="Times New Roman" w:cs="Times New Roman"/>
          <w:sz w:val="24"/>
          <w:szCs w:val="24"/>
          <w:lang w:eastAsia="ru-RU"/>
        </w:rPr>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2C5591" w:rsidRPr="002C5591" w:rsidRDefault="002C5591" w:rsidP="002C5591">
      <w:pPr>
        <w:spacing w:after="0" w:line="240" w:lineRule="auto"/>
        <w:rPr>
          <w:rFonts w:ascii="Times New Roman" w:eastAsia="Times New Roman" w:hAnsi="Times New Roman" w:cs="Times New Roman"/>
          <w:sz w:val="24"/>
          <w:szCs w:val="24"/>
          <w:lang w:eastAsia="ru-RU"/>
        </w:rPr>
      </w:pPr>
      <w:r w:rsidRPr="002C5591">
        <w:rPr>
          <w:rFonts w:ascii="Times New Roman" w:eastAsia="Times New Roman" w:hAnsi="Times New Roman" w:cs="Times New Roman"/>
          <w:i/>
          <w:sz w:val="24"/>
          <w:szCs w:val="24"/>
          <w:lang w:eastAsia="ru-RU"/>
        </w:rPr>
        <w:t>Критерии оценивания</w:t>
      </w:r>
      <w:r w:rsidRPr="002C5591">
        <w:rPr>
          <w:rFonts w:ascii="Times New Roman" w:eastAsia="Times New Roman" w:hAnsi="Times New Roman" w:cs="Times New Roman"/>
          <w:sz w:val="24"/>
          <w:szCs w:val="24"/>
          <w:lang w:eastAsia="ru-RU"/>
        </w:rPr>
        <w:t xml:space="preserve">: </w:t>
      </w:r>
    </w:p>
    <w:p w:rsidR="002C5591" w:rsidRPr="002C5591" w:rsidRDefault="002C5591" w:rsidP="002C5591">
      <w:pPr>
        <w:numPr>
          <w:ilvl w:val="0"/>
          <w:numId w:val="7"/>
        </w:num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i/>
          <w:sz w:val="24"/>
          <w:szCs w:val="24"/>
          <w:lang w:eastAsia="ru-RU"/>
        </w:rPr>
        <w:lastRenderedPageBreak/>
        <w:t xml:space="preserve">продуктивность </w:t>
      </w:r>
      <w:r w:rsidRPr="002C5591">
        <w:rPr>
          <w:rFonts w:ascii="Times New Roman" w:eastAsia="Times New Roman" w:hAnsi="Times New Roman" w:cs="Times New Roman"/>
          <w:sz w:val="24"/>
          <w:szCs w:val="24"/>
          <w:lang w:eastAsia="ru-RU"/>
        </w:rPr>
        <w:t>совместной</w:t>
      </w:r>
      <w:r w:rsidRPr="002C5591">
        <w:rPr>
          <w:rFonts w:ascii="Times New Roman" w:eastAsia="Times New Roman" w:hAnsi="Times New Roman" w:cs="Times New Roman"/>
          <w:i/>
          <w:sz w:val="24"/>
          <w:szCs w:val="24"/>
          <w:lang w:eastAsia="ru-RU"/>
        </w:rPr>
        <w:t xml:space="preserve"> </w:t>
      </w:r>
      <w:r w:rsidRPr="002C5591">
        <w:rPr>
          <w:rFonts w:ascii="Times New Roman" w:eastAsia="Times New Roman" w:hAnsi="Times New Roman" w:cs="Times New Roman"/>
          <w:sz w:val="24"/>
          <w:szCs w:val="24"/>
          <w:lang w:eastAsia="ru-RU"/>
        </w:rPr>
        <w:t>деятельности оценивается по сходству выложенных узоров с образцами;</w:t>
      </w:r>
    </w:p>
    <w:p w:rsidR="002C5591" w:rsidRPr="002C5591" w:rsidRDefault="002C5591" w:rsidP="002C5591">
      <w:pPr>
        <w:numPr>
          <w:ilvl w:val="0"/>
          <w:numId w:val="7"/>
        </w:num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sz w:val="24"/>
          <w:szCs w:val="24"/>
          <w:lang w:eastAsia="ru-RU"/>
        </w:rPr>
        <w:t xml:space="preserve">способность строить </w:t>
      </w:r>
      <w:r w:rsidRPr="002C5591">
        <w:rPr>
          <w:rFonts w:ascii="Times New Roman" w:eastAsia="Times New Roman" w:hAnsi="Times New Roman" w:cs="Times New Roman"/>
          <w:i/>
          <w:sz w:val="24"/>
          <w:szCs w:val="24"/>
          <w:lang w:eastAsia="ru-RU"/>
        </w:rPr>
        <w:t>понятные</w:t>
      </w:r>
      <w:r w:rsidRPr="002C5591">
        <w:rPr>
          <w:rFonts w:ascii="Times New Roman" w:eastAsia="Times New Roman" w:hAnsi="Times New Roman" w:cs="Times New Roman"/>
          <w:sz w:val="24"/>
          <w:szCs w:val="24"/>
          <w:lang w:eastAsia="ru-RU"/>
        </w:rPr>
        <w:t xml:space="preserve"> для партнера высказывания, учитывающие, что он знает и видит, а что нет; в данном случае достаточно точно, последовательно и полно </w:t>
      </w:r>
      <w:r w:rsidRPr="002C5591">
        <w:rPr>
          <w:rFonts w:ascii="Times New Roman" w:eastAsia="Times New Roman" w:hAnsi="Times New Roman" w:cs="Times New Roman"/>
          <w:i/>
          <w:sz w:val="24"/>
          <w:szCs w:val="24"/>
          <w:lang w:eastAsia="ru-RU"/>
        </w:rPr>
        <w:t>указать ориентиры</w:t>
      </w:r>
      <w:r w:rsidRPr="002C5591">
        <w:rPr>
          <w:rFonts w:ascii="Times New Roman" w:eastAsia="Times New Roman" w:hAnsi="Times New Roman" w:cs="Times New Roman"/>
          <w:sz w:val="24"/>
          <w:szCs w:val="24"/>
          <w:lang w:eastAsia="ru-RU"/>
        </w:rPr>
        <w:t xml:space="preserve"> действия по построению узора; </w:t>
      </w:r>
    </w:p>
    <w:p w:rsidR="002C5591" w:rsidRPr="002C5591" w:rsidRDefault="002C5591" w:rsidP="002C5591">
      <w:pPr>
        <w:numPr>
          <w:ilvl w:val="0"/>
          <w:numId w:val="7"/>
        </w:num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sz w:val="24"/>
          <w:szCs w:val="24"/>
          <w:lang w:eastAsia="ru-RU"/>
        </w:rPr>
        <w:t xml:space="preserve">умение </w:t>
      </w:r>
      <w:r w:rsidRPr="002C5591">
        <w:rPr>
          <w:rFonts w:ascii="Times New Roman" w:eastAsia="Times New Roman" w:hAnsi="Times New Roman" w:cs="Times New Roman"/>
          <w:i/>
          <w:sz w:val="24"/>
          <w:szCs w:val="24"/>
          <w:lang w:eastAsia="ru-RU"/>
        </w:rPr>
        <w:t>задавать вопросы</w:t>
      </w:r>
      <w:r w:rsidRPr="002C5591">
        <w:rPr>
          <w:rFonts w:ascii="Times New Roman" w:eastAsia="Times New Roman" w:hAnsi="Times New Roman" w:cs="Times New Roman"/>
          <w:sz w:val="24"/>
          <w:szCs w:val="24"/>
          <w:lang w:eastAsia="ru-RU"/>
        </w:rPr>
        <w:t xml:space="preserve">, чтобы с их помощью получить необходимые сведения от партнера по деятельности;  </w:t>
      </w:r>
    </w:p>
    <w:p w:rsidR="002C5591" w:rsidRPr="002C5591" w:rsidRDefault="002C5591" w:rsidP="002C5591">
      <w:pPr>
        <w:numPr>
          <w:ilvl w:val="0"/>
          <w:numId w:val="7"/>
        </w:num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sz w:val="24"/>
          <w:szCs w:val="24"/>
          <w:lang w:eastAsia="ru-RU"/>
        </w:rPr>
        <w:t xml:space="preserve">способы </w:t>
      </w:r>
      <w:r w:rsidRPr="002C5591">
        <w:rPr>
          <w:rFonts w:ascii="Times New Roman" w:eastAsia="Times New Roman" w:hAnsi="Times New Roman" w:cs="Times New Roman"/>
          <w:i/>
          <w:iCs/>
          <w:sz w:val="24"/>
          <w:szCs w:val="24"/>
          <w:lang w:eastAsia="ru-RU"/>
        </w:rPr>
        <w:t>взаимного контроля</w:t>
      </w:r>
      <w:r w:rsidRPr="002C5591">
        <w:rPr>
          <w:rFonts w:ascii="Times New Roman" w:eastAsia="Times New Roman" w:hAnsi="Times New Roman" w:cs="Times New Roman"/>
          <w:sz w:val="24"/>
          <w:szCs w:val="24"/>
          <w:lang w:eastAsia="ru-RU"/>
        </w:rPr>
        <w:t xml:space="preserve"> по ходу выполнения деятельности и </w:t>
      </w:r>
      <w:r w:rsidRPr="002C5591">
        <w:rPr>
          <w:rFonts w:ascii="Times New Roman" w:eastAsia="Times New Roman" w:hAnsi="Times New Roman" w:cs="Times New Roman"/>
          <w:i/>
          <w:sz w:val="24"/>
          <w:szCs w:val="24"/>
          <w:lang w:eastAsia="ru-RU"/>
        </w:rPr>
        <w:t>взаимопомощи</w:t>
      </w:r>
      <w:r w:rsidRPr="002C5591">
        <w:rPr>
          <w:rFonts w:ascii="Times New Roman" w:eastAsia="Times New Roman" w:hAnsi="Times New Roman" w:cs="Times New Roman"/>
          <w:sz w:val="24"/>
          <w:szCs w:val="24"/>
          <w:lang w:eastAsia="ru-RU"/>
        </w:rPr>
        <w:t xml:space="preserve">; </w:t>
      </w:r>
    </w:p>
    <w:p w:rsidR="002C5591" w:rsidRPr="002C5591" w:rsidRDefault="002C5591" w:rsidP="002C5591">
      <w:pPr>
        <w:numPr>
          <w:ilvl w:val="0"/>
          <w:numId w:val="7"/>
        </w:num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i/>
          <w:sz w:val="24"/>
          <w:szCs w:val="24"/>
          <w:lang w:eastAsia="ru-RU"/>
        </w:rPr>
        <w:t>эмоциональное</w:t>
      </w:r>
      <w:r w:rsidRPr="002C5591">
        <w:rPr>
          <w:rFonts w:ascii="Times New Roman" w:eastAsia="Times New Roman" w:hAnsi="Times New Roman" w:cs="Times New Roman"/>
          <w:sz w:val="24"/>
          <w:szCs w:val="24"/>
          <w:lang w:eastAsia="ru-RU"/>
        </w:rPr>
        <w:t xml:space="preserve"> </w:t>
      </w:r>
      <w:r w:rsidRPr="002C5591">
        <w:rPr>
          <w:rFonts w:ascii="Times New Roman" w:eastAsia="Times New Roman" w:hAnsi="Times New Roman" w:cs="Times New Roman"/>
          <w:i/>
          <w:sz w:val="24"/>
          <w:szCs w:val="24"/>
          <w:lang w:eastAsia="ru-RU"/>
        </w:rPr>
        <w:t>отношение</w:t>
      </w:r>
      <w:r w:rsidRPr="002C5591">
        <w:rPr>
          <w:rFonts w:ascii="Times New Roman" w:eastAsia="Times New Roman" w:hAnsi="Times New Roman" w:cs="Times New Roman"/>
          <w:sz w:val="24"/>
          <w:szCs w:val="24"/>
          <w:lang w:eastAsia="ru-RU"/>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2C5591" w:rsidRPr="002C5591" w:rsidRDefault="002C5591" w:rsidP="002C5591">
      <w:pPr>
        <w:spacing w:after="0" w:line="240" w:lineRule="auto"/>
        <w:rPr>
          <w:rFonts w:ascii="Times New Roman" w:eastAsia="Times New Roman" w:hAnsi="Times New Roman" w:cs="Times New Roman"/>
          <w:sz w:val="24"/>
          <w:szCs w:val="24"/>
          <w:lang w:eastAsia="ru-RU"/>
        </w:rPr>
      </w:pPr>
      <w:r w:rsidRPr="002C5591">
        <w:rPr>
          <w:rFonts w:ascii="Times New Roman" w:eastAsia="Times New Roman" w:hAnsi="Times New Roman" w:cs="Times New Roman"/>
          <w:i/>
          <w:sz w:val="24"/>
          <w:szCs w:val="24"/>
          <w:lang w:eastAsia="ru-RU"/>
        </w:rPr>
        <w:t>Показатели уровня выполнения задания</w:t>
      </w:r>
      <w:r w:rsidRPr="002C5591">
        <w:rPr>
          <w:rFonts w:ascii="Times New Roman" w:eastAsia="Times New Roman" w:hAnsi="Times New Roman" w:cs="Times New Roman"/>
          <w:sz w:val="24"/>
          <w:szCs w:val="24"/>
          <w:lang w:eastAsia="ru-RU"/>
        </w:rPr>
        <w:t>:</w:t>
      </w:r>
    </w:p>
    <w:p w:rsidR="002C5591" w:rsidRPr="002C5591" w:rsidRDefault="002C5591" w:rsidP="002C5591">
      <w:p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sz w:val="24"/>
          <w:szCs w:val="24"/>
          <w:lang w:eastAsia="ru-RU"/>
        </w:rPr>
        <w:t xml:space="preserve">1) </w:t>
      </w:r>
      <w:r w:rsidRPr="002C5591">
        <w:rPr>
          <w:rFonts w:ascii="Times New Roman" w:eastAsia="Times New Roman" w:hAnsi="Times New Roman" w:cs="Times New Roman"/>
          <w:i/>
          <w:sz w:val="24"/>
          <w:szCs w:val="24"/>
          <w:lang w:eastAsia="ru-RU"/>
        </w:rPr>
        <w:t>низкий уровень</w:t>
      </w:r>
      <w:r w:rsidRPr="002C5591">
        <w:rPr>
          <w:rFonts w:ascii="Times New Roman" w:eastAsia="Times New Roman" w:hAnsi="Times New Roman" w:cs="Times New Roman"/>
          <w:sz w:val="24"/>
          <w:szCs w:val="24"/>
          <w:lang w:eastAsia="ru-RU"/>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2C5591" w:rsidRPr="002C5591" w:rsidRDefault="002C5591" w:rsidP="002C5591">
      <w:p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sz w:val="24"/>
          <w:szCs w:val="24"/>
          <w:lang w:eastAsia="ru-RU"/>
        </w:rPr>
        <w:t xml:space="preserve">2) </w:t>
      </w:r>
      <w:r w:rsidRPr="002C5591">
        <w:rPr>
          <w:rFonts w:ascii="Times New Roman" w:eastAsia="Times New Roman" w:hAnsi="Times New Roman" w:cs="Times New Roman"/>
          <w:i/>
          <w:sz w:val="24"/>
          <w:szCs w:val="24"/>
          <w:lang w:eastAsia="ru-RU"/>
        </w:rPr>
        <w:t>средний уровень</w:t>
      </w:r>
      <w:r w:rsidRPr="002C5591">
        <w:rPr>
          <w:rFonts w:ascii="Times New Roman" w:eastAsia="Times New Roman" w:hAnsi="Times New Roman" w:cs="Times New Roman"/>
          <w:sz w:val="24"/>
          <w:szCs w:val="24"/>
          <w:lang w:eastAsia="ru-RU"/>
        </w:rPr>
        <w:t xml:space="preserve">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2C5591" w:rsidRPr="002C5591" w:rsidRDefault="002C5591" w:rsidP="002C5591">
      <w:pPr>
        <w:spacing w:after="0" w:line="240" w:lineRule="auto"/>
        <w:jc w:val="both"/>
        <w:rPr>
          <w:rFonts w:ascii="Times New Roman" w:eastAsia="Times New Roman" w:hAnsi="Times New Roman" w:cs="Times New Roman"/>
          <w:sz w:val="24"/>
          <w:szCs w:val="24"/>
          <w:lang w:eastAsia="ru-RU"/>
        </w:rPr>
      </w:pPr>
      <w:r w:rsidRPr="002C5591">
        <w:rPr>
          <w:rFonts w:ascii="Times New Roman" w:eastAsia="Times New Roman" w:hAnsi="Times New Roman" w:cs="Times New Roman"/>
          <w:sz w:val="24"/>
          <w:szCs w:val="24"/>
          <w:lang w:eastAsia="ru-RU"/>
        </w:rPr>
        <w:t xml:space="preserve">3) </w:t>
      </w:r>
      <w:r w:rsidRPr="002C5591">
        <w:rPr>
          <w:rFonts w:ascii="Times New Roman" w:eastAsia="Times New Roman" w:hAnsi="Times New Roman" w:cs="Times New Roman"/>
          <w:i/>
          <w:sz w:val="24"/>
          <w:szCs w:val="24"/>
          <w:lang w:eastAsia="ru-RU"/>
        </w:rPr>
        <w:t>высокий уровень</w:t>
      </w:r>
      <w:r w:rsidRPr="002C5591">
        <w:rPr>
          <w:rFonts w:ascii="Times New Roman" w:eastAsia="Times New Roman" w:hAnsi="Times New Roman" w:cs="Times New Roman"/>
          <w:sz w:val="24"/>
          <w:szCs w:val="24"/>
          <w:lang w:eastAsia="ru-RU"/>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rsidR="002C5591" w:rsidRPr="008A2212" w:rsidRDefault="002C5591" w:rsidP="008A2212">
      <w:pPr>
        <w:rPr>
          <w:rFonts w:ascii="Times New Roman" w:eastAsia="Times New Roman" w:hAnsi="Times New Roman" w:cs="Times New Roman"/>
          <w:sz w:val="24"/>
          <w:szCs w:val="24"/>
          <w:lang w:eastAsia="ru-RU"/>
        </w:rPr>
      </w:pPr>
    </w:p>
    <w:p w:rsidR="008A2212" w:rsidRPr="008A2212" w:rsidRDefault="008A2212" w:rsidP="002C5591">
      <w:pPr>
        <w:jc w:val="center"/>
        <w:rPr>
          <w:rFonts w:ascii="Times New Roman" w:eastAsia="Times New Roman" w:hAnsi="Times New Roman" w:cs="Times New Roman"/>
          <w:b/>
          <w:sz w:val="24"/>
          <w:szCs w:val="24"/>
          <w:lang w:eastAsia="ru-RU"/>
        </w:rPr>
      </w:pPr>
      <w:r w:rsidRPr="008A2212">
        <w:rPr>
          <w:rFonts w:ascii="Times New Roman" w:eastAsia="Times New Roman" w:hAnsi="Times New Roman" w:cs="Times New Roman"/>
          <w:b/>
          <w:sz w:val="24"/>
          <w:szCs w:val="24"/>
          <w:lang w:eastAsia="ru-RU"/>
        </w:rPr>
        <w:t>Методика «Левая и правая стороны» (Пиаже, 1997).</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Оцениваемые УУД: действия, направленные на учет позиции собеседника (партнера)</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Возраст: начальная ступень (6,5 – 7 лет)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Форма (ситуация оценивания): индивидуальное обследование ребенка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Метод оценивания: беседа</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Описание задания: ребенку, сидящему перед ведущим обследование взрослым, задают вопросы, на которые он должен ответить как словесно, так и в форме действия.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Материал: два хорошо знакомых детям (чтобы не привлекать их внимание) предмета, например, монета и карандаш.</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Инструкция:</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1. «Покажи мне свою правую руку. Левую. Покажи мне правую ногу. Левую».</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lastRenderedPageBreak/>
        <w:t xml:space="preserve"> 2. «Покажи мне мою левую руку. Правую. Покажи мне мою левую ногу. Правую. [Эти вопросы ставятся взрослым, сидящим или стоящим лицом к лицу с ребенком.]»</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Вариант: два ребенка ставятся спиной друг к другу. «Не оборачиваясь, покажи левую руку одноклассника. Правую. Дотронься до его (ее) левой ноги. Правой.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3. «[На столе перед ребенком монета и карандаш: монета с левой стороны от карандаша по отношению к ребенку.] Карандаш слева или справа? А монета?»</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Критерии оценивания: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понимание возможности различных позиций и точек зрения, ориентация на позицию других людей, отличную </w:t>
      </w:r>
      <w:proofErr w:type="gramStart"/>
      <w:r w:rsidRPr="008A2212">
        <w:rPr>
          <w:rFonts w:ascii="Times New Roman" w:eastAsia="Times New Roman" w:hAnsi="Times New Roman" w:cs="Times New Roman"/>
          <w:sz w:val="24"/>
          <w:szCs w:val="24"/>
          <w:lang w:eastAsia="ru-RU"/>
        </w:rPr>
        <w:t>от</w:t>
      </w:r>
      <w:proofErr w:type="gramEnd"/>
      <w:r w:rsidRPr="008A2212">
        <w:rPr>
          <w:rFonts w:ascii="Times New Roman" w:eastAsia="Times New Roman" w:hAnsi="Times New Roman" w:cs="Times New Roman"/>
          <w:sz w:val="24"/>
          <w:szCs w:val="24"/>
          <w:lang w:eastAsia="ru-RU"/>
        </w:rPr>
        <w:t xml:space="preserve"> собственной,</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соотнесение характеристик или признаков предметов с особенностями точки зрения наблюдателя, координация разных пространственных позиций.</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Показатели уровня выполнения задания:</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Низкий уровень: ребенок отвечает неправильно во всех четырех пробах.</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Средний уровень: правильные ответы только в 1-й и 3-й пробах; ребенок правильно определяет стороны относительно своей позиции, но не учитывает позиции, отличной </w:t>
      </w:r>
      <w:proofErr w:type="gramStart"/>
      <w:r w:rsidRPr="008A2212">
        <w:rPr>
          <w:rFonts w:ascii="Times New Roman" w:eastAsia="Times New Roman" w:hAnsi="Times New Roman" w:cs="Times New Roman"/>
          <w:sz w:val="24"/>
          <w:szCs w:val="24"/>
          <w:lang w:eastAsia="ru-RU"/>
        </w:rPr>
        <w:t>от</w:t>
      </w:r>
      <w:proofErr w:type="gramEnd"/>
      <w:r w:rsidRPr="008A2212">
        <w:rPr>
          <w:rFonts w:ascii="Times New Roman" w:eastAsia="Times New Roman" w:hAnsi="Times New Roman" w:cs="Times New Roman"/>
          <w:sz w:val="24"/>
          <w:szCs w:val="24"/>
          <w:lang w:eastAsia="ru-RU"/>
        </w:rPr>
        <w:t xml:space="preserve"> своей.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Высокий уровень: на все вопросы во всех четырех пробах ребенок отвечает правильно, т.е. учитывает отличия позиции другого человека.</w:t>
      </w:r>
    </w:p>
    <w:p w:rsidR="008A2212" w:rsidRPr="008A2212" w:rsidRDefault="008A2212" w:rsidP="008A2212">
      <w:pPr>
        <w:rPr>
          <w:rFonts w:ascii="Times New Roman" w:eastAsia="Times New Roman" w:hAnsi="Times New Roman" w:cs="Times New Roman"/>
          <w:sz w:val="24"/>
          <w:szCs w:val="24"/>
          <w:lang w:eastAsia="ru-RU"/>
        </w:rPr>
      </w:pPr>
    </w:p>
    <w:p w:rsidR="008A2212" w:rsidRPr="008A2212" w:rsidRDefault="008A2212" w:rsidP="008A2212">
      <w:pPr>
        <w:jc w:val="center"/>
        <w:rPr>
          <w:rFonts w:ascii="Times New Roman" w:eastAsia="Times New Roman" w:hAnsi="Times New Roman" w:cs="Times New Roman"/>
          <w:sz w:val="24"/>
          <w:szCs w:val="24"/>
          <w:lang w:eastAsia="ru-RU"/>
        </w:rPr>
      </w:pPr>
      <w:r w:rsidRPr="008A2212">
        <w:rPr>
          <w:rFonts w:ascii="Times New Roman" w:eastAsia="Times New Roman" w:hAnsi="Times New Roman" w:cs="Times New Roman"/>
          <w:b/>
          <w:sz w:val="24"/>
          <w:szCs w:val="24"/>
          <w:lang w:eastAsia="ru-RU"/>
        </w:rPr>
        <w:t>Задание «Дорога к дому»</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(модифицированное задание «Архитектор-строитель», Возрастно-психологическое консультирование…, 2007).</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lastRenderedPageBreak/>
        <w:t xml:space="preserve">Возраст: ступень начальной школы (10,5 – 11 лет)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Форма (ситуация оценивания): выполнение совместного задания в классе парами.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Метод оценивания: наблюдение за процессом совместной деятельности и анализ результата</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Описание задания: 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Материал: набор из двух карточек с изображением пути к дому (рис. 5 и 6) и двух карточек с ориентирами-точками (рис. 4), карандаш или ручка, экран (ширма).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Инструкция: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Критерии оценивания: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продуктивность совместной деятельности оценивается по степени сходства нарисованных дорожек с образцами;</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умение задавать вопросы, чтобы с их помощью получить необходимые сведения от партнера по деятельности;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способы взаимного контроля по ходу выполнения деятельности и взаимопомощи;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Показатели уровня выполнения задания:</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lastRenderedPageBreak/>
        <w:t xml:space="preserve"> 1) низкий уровень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2) средний уровень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3) высокий уровень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 </w:t>
      </w:r>
    </w:p>
    <w:p w:rsidR="008A2212" w:rsidRPr="008A2212" w:rsidRDefault="008A2212" w:rsidP="008A2212">
      <w:pPr>
        <w:jc w:val="center"/>
        <w:rPr>
          <w:rFonts w:ascii="Times New Roman" w:eastAsia="Times New Roman" w:hAnsi="Times New Roman" w:cs="Times New Roman"/>
          <w:b/>
          <w:sz w:val="24"/>
          <w:szCs w:val="24"/>
          <w:lang w:eastAsia="ru-RU"/>
        </w:rPr>
      </w:pPr>
      <w:r w:rsidRPr="008A2212">
        <w:rPr>
          <w:rFonts w:ascii="Times New Roman" w:eastAsia="Times New Roman" w:hAnsi="Times New Roman" w:cs="Times New Roman"/>
          <w:b/>
          <w:sz w:val="24"/>
          <w:szCs w:val="24"/>
          <w:lang w:eastAsia="ru-RU"/>
        </w:rPr>
        <w:t>Методика «Кто прав?»</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(модифицированная методика </w:t>
      </w:r>
      <w:proofErr w:type="spellStart"/>
      <w:r w:rsidRPr="008A2212">
        <w:rPr>
          <w:rFonts w:ascii="Times New Roman" w:eastAsia="Times New Roman" w:hAnsi="Times New Roman" w:cs="Times New Roman"/>
          <w:sz w:val="24"/>
          <w:szCs w:val="24"/>
          <w:lang w:eastAsia="ru-RU"/>
        </w:rPr>
        <w:t>Цукерман</w:t>
      </w:r>
      <w:proofErr w:type="spellEnd"/>
      <w:r w:rsidRPr="008A2212">
        <w:rPr>
          <w:rFonts w:ascii="Times New Roman" w:eastAsia="Times New Roman" w:hAnsi="Times New Roman" w:cs="Times New Roman"/>
          <w:sz w:val="24"/>
          <w:szCs w:val="24"/>
          <w:lang w:eastAsia="ru-RU"/>
        </w:rPr>
        <w:t xml:space="preserve"> Г.А. и др., [1992])</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Оцениваемые УУД: действия, направленные на учет позиции собеседника (партнера)</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Возраст: ступень начальной школы (10,5 – 11 лет)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Форма (ситуация оценивания): индивидуальное обследование ребенка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Метод оценивания: беседа</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Описание задания: ребенку, сидящему перед ведущим обследование взрослым, дается по очереди текст трех </w:t>
      </w:r>
      <w:proofErr w:type="gramStart"/>
      <w:r w:rsidRPr="008A2212">
        <w:rPr>
          <w:rFonts w:ascii="Times New Roman" w:eastAsia="Times New Roman" w:hAnsi="Times New Roman" w:cs="Times New Roman"/>
          <w:sz w:val="24"/>
          <w:szCs w:val="24"/>
          <w:lang w:eastAsia="ru-RU"/>
        </w:rPr>
        <w:t>заданий</w:t>
      </w:r>
      <w:proofErr w:type="gramEnd"/>
      <w:r w:rsidRPr="008A2212">
        <w:rPr>
          <w:rFonts w:ascii="Times New Roman" w:eastAsia="Times New Roman" w:hAnsi="Times New Roman" w:cs="Times New Roman"/>
          <w:sz w:val="24"/>
          <w:szCs w:val="24"/>
          <w:lang w:eastAsia="ru-RU"/>
        </w:rPr>
        <w:t xml:space="preserve"> и задаются вопросы.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Материал: три карточки с текстом заданий.</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Инструкция: «Прочитай по очереди те</w:t>
      </w:r>
      <w:proofErr w:type="gramStart"/>
      <w:r w:rsidRPr="008A2212">
        <w:rPr>
          <w:rFonts w:ascii="Times New Roman" w:eastAsia="Times New Roman" w:hAnsi="Times New Roman" w:cs="Times New Roman"/>
          <w:sz w:val="24"/>
          <w:szCs w:val="24"/>
          <w:lang w:eastAsia="ru-RU"/>
        </w:rPr>
        <w:t>кст тр</w:t>
      </w:r>
      <w:proofErr w:type="gramEnd"/>
      <w:r w:rsidRPr="008A2212">
        <w:rPr>
          <w:rFonts w:ascii="Times New Roman" w:eastAsia="Times New Roman" w:hAnsi="Times New Roman" w:cs="Times New Roman"/>
          <w:sz w:val="24"/>
          <w:szCs w:val="24"/>
          <w:lang w:eastAsia="ru-RU"/>
        </w:rPr>
        <w:t>ех маленьких рассказов и ответь на поставленные вопросы».</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Задание 1. «Петя нарисовал Змея Горыныча и показал рисунок друзьям. Володя сказал: «Вот здорово!». А Саша воскликнул: «Фу, ну и </w:t>
      </w:r>
      <w:proofErr w:type="gramStart"/>
      <w:r w:rsidRPr="008A2212">
        <w:rPr>
          <w:rFonts w:ascii="Times New Roman" w:eastAsia="Times New Roman" w:hAnsi="Times New Roman" w:cs="Times New Roman"/>
          <w:sz w:val="24"/>
          <w:szCs w:val="24"/>
          <w:lang w:eastAsia="ru-RU"/>
        </w:rPr>
        <w:t>страшилище</w:t>
      </w:r>
      <w:proofErr w:type="gramEnd"/>
      <w:r w:rsidRPr="008A2212">
        <w:rPr>
          <w:rFonts w:ascii="Times New Roman" w:eastAsia="Times New Roman" w:hAnsi="Times New Roman" w:cs="Times New Roman"/>
          <w:sz w:val="24"/>
          <w:szCs w:val="24"/>
          <w:lang w:eastAsia="ru-RU"/>
        </w:rPr>
        <w:t>!»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Задание 2.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lastRenderedPageBreak/>
        <w:t>Задание 3.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Критерии оценивания: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понимание возможности различных позиций и точек зрения (преодоление эгоцентризма), ориентация на позиции других людей, отличные </w:t>
      </w:r>
      <w:proofErr w:type="gramStart"/>
      <w:r w:rsidRPr="008A2212">
        <w:rPr>
          <w:rFonts w:ascii="Times New Roman" w:eastAsia="Times New Roman" w:hAnsi="Times New Roman" w:cs="Times New Roman"/>
          <w:sz w:val="24"/>
          <w:szCs w:val="24"/>
          <w:lang w:eastAsia="ru-RU"/>
        </w:rPr>
        <w:t>от</w:t>
      </w:r>
      <w:proofErr w:type="gramEnd"/>
      <w:r w:rsidRPr="008A2212">
        <w:rPr>
          <w:rFonts w:ascii="Times New Roman" w:eastAsia="Times New Roman" w:hAnsi="Times New Roman" w:cs="Times New Roman"/>
          <w:sz w:val="24"/>
          <w:szCs w:val="24"/>
          <w:lang w:eastAsia="ru-RU"/>
        </w:rPr>
        <w:t xml:space="preserve"> собственной,</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 понимание возможности разных оснований для оценки одного и того же предмета, понимание относительности оценок или подходов к выбору,</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учет разных мнений и умение обосновать собственное,</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учет разных потребностей и интересов.</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Показатели уровня выполнения задания:</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Низкий уровень: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 xml:space="preserve">Средний уровень: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8A2212" w:rsidRPr="008A2212" w:rsidRDefault="008A2212" w:rsidP="008A2212">
      <w:pPr>
        <w:rPr>
          <w:rFonts w:ascii="Times New Roman" w:eastAsia="Times New Roman" w:hAnsi="Times New Roman" w:cs="Times New Roman"/>
          <w:sz w:val="24"/>
          <w:szCs w:val="24"/>
          <w:lang w:eastAsia="ru-RU"/>
        </w:rPr>
      </w:pPr>
      <w:r w:rsidRPr="008A2212">
        <w:rPr>
          <w:rFonts w:ascii="Times New Roman" w:eastAsia="Times New Roman" w:hAnsi="Times New Roman" w:cs="Times New Roman"/>
          <w:sz w:val="24"/>
          <w:szCs w:val="24"/>
          <w:lang w:eastAsia="ru-RU"/>
        </w:rPr>
        <w:t>Высокий уровень: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EA292E" w:rsidRDefault="00EA292E"/>
    <w:sectPr w:rsidR="00EA292E" w:rsidSect="00130416">
      <w:footerReference w:type="even" r:id="rId7"/>
      <w:footerReference w:type="default" r:id="rId8"/>
      <w:pgSz w:w="16838" w:h="11906" w:orient="landscape"/>
      <w:pgMar w:top="851" w:right="426" w:bottom="1134" w:left="709"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142" w:rsidRDefault="001B1142" w:rsidP="00BF1DB3">
      <w:pPr>
        <w:spacing w:after="0" w:line="240" w:lineRule="auto"/>
      </w:pPr>
      <w:r>
        <w:separator/>
      </w:r>
    </w:p>
  </w:endnote>
  <w:endnote w:type="continuationSeparator" w:id="0">
    <w:p w:rsidR="001B1142" w:rsidRDefault="001B1142" w:rsidP="00BF1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12" w:rsidRDefault="0023403D" w:rsidP="008A2212">
    <w:pPr>
      <w:pStyle w:val="a3"/>
      <w:framePr w:wrap="around" w:vAnchor="text" w:hAnchor="margin" w:xAlign="right" w:y="1"/>
      <w:rPr>
        <w:rStyle w:val="a5"/>
      </w:rPr>
    </w:pPr>
    <w:r>
      <w:rPr>
        <w:rStyle w:val="a5"/>
      </w:rPr>
      <w:fldChar w:fldCharType="begin"/>
    </w:r>
    <w:r w:rsidR="008A2212">
      <w:rPr>
        <w:rStyle w:val="a5"/>
      </w:rPr>
      <w:instrText xml:space="preserve">PAGE  </w:instrText>
    </w:r>
    <w:r>
      <w:rPr>
        <w:rStyle w:val="a5"/>
      </w:rPr>
      <w:fldChar w:fldCharType="end"/>
    </w:r>
  </w:p>
  <w:p w:rsidR="008A2212" w:rsidRDefault="008A2212" w:rsidP="008A221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12" w:rsidRDefault="0023403D" w:rsidP="008A2212">
    <w:pPr>
      <w:pStyle w:val="a3"/>
      <w:framePr w:wrap="around" w:vAnchor="text" w:hAnchor="margin" w:xAlign="right" w:y="1"/>
      <w:rPr>
        <w:rStyle w:val="a5"/>
      </w:rPr>
    </w:pPr>
    <w:r>
      <w:rPr>
        <w:rStyle w:val="a5"/>
      </w:rPr>
      <w:fldChar w:fldCharType="begin"/>
    </w:r>
    <w:r w:rsidR="008A2212">
      <w:rPr>
        <w:rStyle w:val="a5"/>
      </w:rPr>
      <w:instrText xml:space="preserve">PAGE  </w:instrText>
    </w:r>
    <w:r>
      <w:rPr>
        <w:rStyle w:val="a5"/>
      </w:rPr>
      <w:fldChar w:fldCharType="separate"/>
    </w:r>
    <w:r w:rsidR="00B84336">
      <w:rPr>
        <w:rStyle w:val="a5"/>
        <w:noProof/>
      </w:rPr>
      <w:t>1</w:t>
    </w:r>
    <w:r>
      <w:rPr>
        <w:rStyle w:val="a5"/>
      </w:rPr>
      <w:fldChar w:fldCharType="end"/>
    </w:r>
  </w:p>
  <w:p w:rsidR="008A2212" w:rsidRDefault="008A2212" w:rsidP="008A221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142" w:rsidRDefault="001B1142" w:rsidP="00BF1DB3">
      <w:pPr>
        <w:spacing w:after="0" w:line="240" w:lineRule="auto"/>
      </w:pPr>
      <w:r>
        <w:separator/>
      </w:r>
    </w:p>
  </w:footnote>
  <w:footnote w:type="continuationSeparator" w:id="0">
    <w:p w:rsidR="001B1142" w:rsidRDefault="001B1142" w:rsidP="00BF1D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077E"/>
    <w:multiLevelType w:val="hybridMultilevel"/>
    <w:tmpl w:val="297CD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554CD0"/>
    <w:multiLevelType w:val="hybridMultilevel"/>
    <w:tmpl w:val="AC3CF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3C79A0"/>
    <w:multiLevelType w:val="hybridMultilevel"/>
    <w:tmpl w:val="540EF1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1D31A4"/>
    <w:multiLevelType w:val="singleLevel"/>
    <w:tmpl w:val="0419000F"/>
    <w:lvl w:ilvl="0">
      <w:start w:val="1"/>
      <w:numFmt w:val="decimal"/>
      <w:lvlText w:val="%1."/>
      <w:lvlJc w:val="left"/>
      <w:pPr>
        <w:tabs>
          <w:tab w:val="num" w:pos="360"/>
        </w:tabs>
        <w:ind w:left="360" w:hanging="360"/>
      </w:pPr>
    </w:lvl>
  </w:abstractNum>
  <w:abstractNum w:abstractNumId="4">
    <w:nsid w:val="6D937732"/>
    <w:multiLevelType w:val="hybridMultilevel"/>
    <w:tmpl w:val="F104E36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CF2C28"/>
    <w:multiLevelType w:val="hybridMultilevel"/>
    <w:tmpl w:val="DD56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39109A"/>
    <w:multiLevelType w:val="hybridMultilevel"/>
    <w:tmpl w:val="35623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7BC80705"/>
    <w:multiLevelType w:val="singleLevel"/>
    <w:tmpl w:val="0419000F"/>
    <w:lvl w:ilvl="0">
      <w:start w:val="1"/>
      <w:numFmt w:val="decimal"/>
      <w:lvlText w:val="%1."/>
      <w:lvlJc w:val="left"/>
      <w:pPr>
        <w:tabs>
          <w:tab w:val="num" w:pos="720"/>
        </w:tabs>
        <w:ind w:left="720" w:hanging="360"/>
      </w:pPr>
    </w:lvl>
  </w:abstractNum>
  <w:num w:numId="1">
    <w:abstractNumId w:val="7"/>
  </w:num>
  <w:num w:numId="2">
    <w:abstractNumId w:val="3"/>
  </w:num>
  <w:num w:numId="3">
    <w:abstractNumId w:val="1"/>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2212"/>
    <w:rsid w:val="00130416"/>
    <w:rsid w:val="001B1142"/>
    <w:rsid w:val="0023403D"/>
    <w:rsid w:val="0027654B"/>
    <w:rsid w:val="002C5591"/>
    <w:rsid w:val="008A2212"/>
    <w:rsid w:val="009039D6"/>
    <w:rsid w:val="00A1152C"/>
    <w:rsid w:val="00B84336"/>
    <w:rsid w:val="00BF1DB3"/>
    <w:rsid w:val="00D324C2"/>
    <w:rsid w:val="00EA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2212"/>
  </w:style>
  <w:style w:type="paragraph" w:styleId="a3">
    <w:name w:val="footer"/>
    <w:basedOn w:val="a"/>
    <w:link w:val="a4"/>
    <w:rsid w:val="008A22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8A2212"/>
    <w:rPr>
      <w:rFonts w:ascii="Times New Roman" w:eastAsia="Times New Roman" w:hAnsi="Times New Roman" w:cs="Times New Roman"/>
      <w:sz w:val="24"/>
      <w:szCs w:val="24"/>
      <w:lang w:eastAsia="ru-RU"/>
    </w:rPr>
  </w:style>
  <w:style w:type="character" w:styleId="a5">
    <w:name w:val="page number"/>
    <w:basedOn w:val="a0"/>
    <w:rsid w:val="008A2212"/>
  </w:style>
  <w:style w:type="character" w:styleId="a6">
    <w:name w:val="Strong"/>
    <w:basedOn w:val="a0"/>
    <w:qFormat/>
    <w:rsid w:val="008A2212"/>
    <w:rPr>
      <w:rFonts w:cs="Times New Roman"/>
      <w:b/>
      <w:bCs/>
    </w:rPr>
  </w:style>
  <w:style w:type="paragraph" w:styleId="a7">
    <w:name w:val="Normal (Web)"/>
    <w:basedOn w:val="a"/>
    <w:rsid w:val="008A22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A221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8A2212"/>
    <w:rPr>
      <w:rFonts w:ascii="Tahoma" w:eastAsia="Times New Roman" w:hAnsi="Tahoma" w:cs="Tahoma"/>
      <w:sz w:val="16"/>
      <w:szCs w:val="16"/>
      <w:lang w:eastAsia="ru-RU"/>
    </w:rPr>
  </w:style>
  <w:style w:type="table" w:styleId="aa">
    <w:name w:val="Table Grid"/>
    <w:basedOn w:val="a1"/>
    <w:uiPriority w:val="59"/>
    <w:rsid w:val="008A22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7654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c">
    <w:name w:val="List Paragraph"/>
    <w:basedOn w:val="a"/>
    <w:uiPriority w:val="34"/>
    <w:qFormat/>
    <w:rsid w:val="0027654B"/>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2212"/>
  </w:style>
  <w:style w:type="paragraph" w:styleId="a3">
    <w:name w:val="footer"/>
    <w:basedOn w:val="a"/>
    <w:link w:val="a4"/>
    <w:rsid w:val="008A221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8A2212"/>
    <w:rPr>
      <w:rFonts w:ascii="Times New Roman" w:eastAsia="Times New Roman" w:hAnsi="Times New Roman" w:cs="Times New Roman"/>
      <w:sz w:val="24"/>
      <w:szCs w:val="24"/>
      <w:lang w:eastAsia="ru-RU"/>
    </w:rPr>
  </w:style>
  <w:style w:type="character" w:styleId="a5">
    <w:name w:val="page number"/>
    <w:basedOn w:val="a0"/>
    <w:rsid w:val="008A2212"/>
  </w:style>
  <w:style w:type="character" w:styleId="a6">
    <w:name w:val="Strong"/>
    <w:basedOn w:val="a0"/>
    <w:qFormat/>
    <w:rsid w:val="008A2212"/>
    <w:rPr>
      <w:rFonts w:cs="Times New Roman"/>
      <w:b/>
      <w:bCs/>
    </w:rPr>
  </w:style>
  <w:style w:type="paragraph" w:styleId="a7">
    <w:name w:val="Normal (Web)"/>
    <w:basedOn w:val="a"/>
    <w:rsid w:val="008A22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A221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8A2212"/>
    <w:rPr>
      <w:rFonts w:ascii="Tahoma" w:eastAsia="Times New Roman" w:hAnsi="Tahoma" w:cs="Tahoma"/>
      <w:sz w:val="16"/>
      <w:szCs w:val="16"/>
      <w:lang w:eastAsia="ru-RU"/>
    </w:rPr>
  </w:style>
  <w:style w:type="table" w:styleId="aa">
    <w:name w:val="Table Grid"/>
    <w:basedOn w:val="a1"/>
    <w:rsid w:val="008A22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2694</Words>
  <Characters>15357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Леново</cp:lastModifiedBy>
  <cp:revision>2</cp:revision>
  <dcterms:created xsi:type="dcterms:W3CDTF">2016-02-28T02:06:00Z</dcterms:created>
  <dcterms:modified xsi:type="dcterms:W3CDTF">2016-02-28T02:06:00Z</dcterms:modified>
</cp:coreProperties>
</file>