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русле поиска современных подходов к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обучению</w:t>
      </w:r>
      <w:r w:rsidR="00A37B33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>заслуживает внимания построение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>
        <w:rPr>
          <w:rFonts w:ascii="Arial" w:hAnsi="Arial" w:cs="Arial"/>
          <w:color w:val="111111"/>
          <w:sz w:val="28"/>
          <w:szCs w:val="28"/>
        </w:rPr>
        <w:t>, выдержанное в технологии встречных усилий учителя и учащегося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а</w:t>
      </w:r>
      <w:proofErr w:type="gramEnd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втор Ольга Николаевна Хан)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</w:t>
      </w:r>
      <w:r>
        <w:rPr>
          <w:rFonts w:ascii="Arial" w:hAnsi="Arial" w:cs="Arial"/>
          <w:color w:val="111111"/>
          <w:sz w:val="28"/>
          <w:szCs w:val="28"/>
        </w:rPr>
        <w:t>, построенный в соответствии с технологией встречных усилий, 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условно разбивается на 5 основных этапов</w:t>
      </w:r>
      <w:r>
        <w:rPr>
          <w:rFonts w:ascii="Arial" w:hAnsi="Arial" w:cs="Arial"/>
          <w:color w:val="111111"/>
          <w:sz w:val="28"/>
          <w:szCs w:val="28"/>
        </w:rPr>
        <w:t>: разминка, контрольно-подготовительный,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«вызов»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«сотворчество»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«рефлексия»</w:t>
      </w:r>
      <w:r>
        <w:rPr>
          <w:rFonts w:ascii="Arial" w:hAnsi="Arial" w:cs="Arial"/>
          <w:color w:val="111111"/>
          <w:sz w:val="28"/>
          <w:szCs w:val="28"/>
        </w:rPr>
        <w:t>. На каждом этапе реализуются свои педагогические приемы, позволяющие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активизировать</w:t>
      </w:r>
      <w:r>
        <w:rPr>
          <w:rFonts w:ascii="Arial" w:hAnsi="Arial" w:cs="Arial"/>
          <w:color w:val="111111"/>
          <w:sz w:val="28"/>
          <w:szCs w:val="28"/>
        </w:rPr>
        <w:t> и соединить усилия субъектов учебной деятельности в процессе познания.</w:t>
      </w:r>
    </w:p>
    <w:p w:rsidR="00B55007" w:rsidRDefault="00B55007" w:rsidP="00B55007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Мозаика встречных усилий учителя и учащегося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Этапы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>
        <w:rPr>
          <w:rFonts w:ascii="Arial" w:hAnsi="Arial" w:cs="Arial"/>
          <w:color w:val="111111"/>
          <w:sz w:val="28"/>
          <w:szCs w:val="28"/>
        </w:rPr>
        <w:t> Педагогические приемы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 Начало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 :</w:t>
      </w:r>
      <w:proofErr w:type="gramEnd"/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«введение»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«разогрев»</w:t>
      </w:r>
      <w:r>
        <w:rPr>
          <w:rFonts w:ascii="Arial" w:hAnsi="Arial" w:cs="Arial"/>
          <w:color w:val="111111"/>
          <w:sz w:val="28"/>
          <w:szCs w:val="28"/>
        </w:rPr>
        <w:t> группы, включающий эмоциональную и интеллектуальную разминку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«Отсроченная отгадка»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«Погружение»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«Эпиграф»</w:t>
      </w:r>
      <w:r>
        <w:rPr>
          <w:rFonts w:ascii="Arial" w:hAnsi="Arial" w:cs="Arial"/>
          <w:color w:val="111111"/>
          <w:sz w:val="28"/>
          <w:szCs w:val="28"/>
        </w:rPr>
        <w:t> и др.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2 Контрольно-подготовительный этап</w:t>
      </w:r>
      <w:r>
        <w:rPr>
          <w:rFonts w:ascii="Arial" w:hAnsi="Arial" w:cs="Arial"/>
          <w:color w:val="111111"/>
          <w:sz w:val="28"/>
          <w:szCs w:val="28"/>
        </w:rPr>
        <w:t>: опрос по предыдущим темам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«Лови ошибку»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«Опрос-кроссворд»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«Согласен – не согласен»</w:t>
      </w:r>
      <w:r>
        <w:rPr>
          <w:rFonts w:ascii="Arial" w:hAnsi="Arial" w:cs="Arial"/>
          <w:color w:val="111111"/>
          <w:sz w:val="28"/>
          <w:szCs w:val="28"/>
        </w:rPr>
        <w:t> и другие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 Постановка учебной цели,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«вызов»</w:t>
      </w:r>
      <w:r>
        <w:rPr>
          <w:rFonts w:ascii="Arial" w:hAnsi="Arial" w:cs="Arial"/>
          <w:color w:val="111111"/>
          <w:sz w:val="28"/>
          <w:szCs w:val="28"/>
        </w:rPr>
        <w:t>, обеспечивающий интерес к поставленной цели, мобилизацию сил, знаний.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«Цель и цели»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«Вопросы к тексту»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«Знаю – не знаю»</w:t>
      </w:r>
      <w:r>
        <w:rPr>
          <w:rFonts w:ascii="Arial" w:hAnsi="Arial" w:cs="Arial"/>
          <w:color w:val="111111"/>
          <w:sz w:val="28"/>
          <w:szCs w:val="28"/>
        </w:rPr>
        <w:t> и другие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4 Этап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«сотворчество»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 :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сведение воедино усилий всех участников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«Деловые игры»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«театрализация»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«Кластер»</w:t>
      </w:r>
      <w:r>
        <w:rPr>
          <w:rFonts w:ascii="Arial" w:hAnsi="Arial" w:cs="Arial"/>
          <w:color w:val="111111"/>
          <w:sz w:val="28"/>
          <w:szCs w:val="28"/>
        </w:rPr>
        <w:t> и другие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5 Рефлексивный этап</w:t>
      </w:r>
      <w:r>
        <w:rPr>
          <w:rFonts w:ascii="Arial" w:hAnsi="Arial" w:cs="Arial"/>
          <w:color w:val="111111"/>
          <w:sz w:val="28"/>
          <w:szCs w:val="28"/>
        </w:rPr>
        <w:t>: осмысление результатов работы, оценивание, участие в разработке домашнего задания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«Итоги»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«Возврат к началу»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«Три уровня домашнего задания»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«Эссе»</w:t>
      </w:r>
      <w:r>
        <w:rPr>
          <w:rFonts w:ascii="Arial" w:hAnsi="Arial" w:cs="Arial"/>
          <w:color w:val="111111"/>
          <w:sz w:val="28"/>
          <w:szCs w:val="28"/>
        </w:rPr>
        <w:t>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8"/>
          <w:szCs w:val="28"/>
        </w:rPr>
        <w:t> и другие.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Термин мозаика в названии говорит о вариативности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использования приведенных приемов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 :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они могут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«работать»</w:t>
      </w:r>
      <w:r>
        <w:rPr>
          <w:rFonts w:ascii="Arial" w:hAnsi="Arial" w:cs="Arial"/>
          <w:color w:val="111111"/>
          <w:sz w:val="28"/>
          <w:szCs w:val="28"/>
        </w:rPr>
        <w:t> вместе, что повышает их эффективность, но эти приемы можно применять и автономно на традиционных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уроках</w:t>
      </w:r>
      <w:r>
        <w:rPr>
          <w:rFonts w:ascii="Arial" w:hAnsi="Arial" w:cs="Arial"/>
          <w:color w:val="111111"/>
          <w:sz w:val="28"/>
          <w:szCs w:val="28"/>
        </w:rPr>
        <w:t>. Чем богаче палитра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методов обучения у учителя</w:t>
      </w:r>
      <w:r>
        <w:rPr>
          <w:rFonts w:ascii="Arial" w:hAnsi="Arial" w:cs="Arial"/>
          <w:color w:val="111111"/>
          <w:sz w:val="28"/>
          <w:szCs w:val="28"/>
        </w:rPr>
        <w:t>, тем удачнее должна быть картина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>
        <w:rPr>
          <w:rFonts w:ascii="Arial" w:hAnsi="Arial" w:cs="Arial"/>
          <w:color w:val="111111"/>
          <w:sz w:val="28"/>
          <w:szCs w:val="28"/>
        </w:rPr>
        <w:t> и его результативность.</w:t>
      </w:r>
    </w:p>
    <w:p w:rsidR="00A37B33" w:rsidRDefault="00A37B33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A37B33" w:rsidRDefault="00A37B33" w:rsidP="00A37B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Технологию  встречных усилий решила применить на уроках в 6 классе. </w:t>
      </w:r>
    </w:p>
    <w:p w:rsidR="00A37B33" w:rsidRDefault="00A37B33" w:rsidP="00A37B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Приведу некоторые примеры заданий из уроков в 6 классе. (Ринг А.А.)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1. Начало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Некоторые приемы данного этапа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«Отсроченная отгадка»</w:t>
      </w:r>
      <w:r>
        <w:rPr>
          <w:rFonts w:ascii="Arial" w:hAnsi="Arial" w:cs="Arial"/>
          <w:color w:val="111111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В начале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>
        <w:rPr>
          <w:rFonts w:ascii="Arial" w:hAnsi="Arial" w:cs="Arial"/>
          <w:color w:val="111111"/>
          <w:sz w:val="28"/>
          <w:szCs w:val="28"/>
        </w:rPr>
        <w:t> </w:t>
      </w:r>
      <w:r w:rsidR="00A37B33">
        <w:rPr>
          <w:rFonts w:ascii="Arial" w:hAnsi="Arial" w:cs="Arial"/>
          <w:color w:val="111111"/>
          <w:sz w:val="28"/>
          <w:szCs w:val="28"/>
        </w:rPr>
        <w:t xml:space="preserve">я  предлагаю </w:t>
      </w:r>
      <w:r>
        <w:rPr>
          <w:rFonts w:ascii="Arial" w:hAnsi="Arial" w:cs="Arial"/>
          <w:color w:val="111111"/>
          <w:sz w:val="28"/>
          <w:szCs w:val="28"/>
        </w:rPr>
        <w:t xml:space="preserve"> учащимся загадку (удивительный факт, отгадка которой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(ключик для понимания)</w:t>
      </w:r>
      <w:r>
        <w:rPr>
          <w:rFonts w:ascii="Arial" w:hAnsi="Arial" w:cs="Arial"/>
          <w:color w:val="111111"/>
          <w:sz w:val="28"/>
          <w:szCs w:val="28"/>
        </w:rPr>
        <w:t> будет открыта в процессе работы над темой.</w:t>
      </w:r>
      <w:proofErr w:type="gramEnd"/>
    </w:p>
    <w:p w:rsidR="00B55007" w:rsidRDefault="00A37B33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lastRenderedPageBreak/>
        <w:t xml:space="preserve"> Использовала п</w:t>
      </w:r>
      <w:r w:rsidR="00B55007">
        <w:rPr>
          <w:rFonts w:ascii="Arial" w:hAnsi="Arial" w:cs="Arial"/>
          <w:color w:val="111111"/>
          <w:sz w:val="28"/>
          <w:szCs w:val="28"/>
        </w:rPr>
        <w:t>ри знакомстве с темой </w:t>
      </w:r>
      <w:r w:rsidR="00B5500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«Состав слова»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Учащимся нужно </w:t>
      </w:r>
      <w:r w:rsidR="00B55007">
        <w:rPr>
          <w:rFonts w:ascii="Arial" w:hAnsi="Arial" w:cs="Arial"/>
          <w:color w:val="111111"/>
          <w:sz w:val="28"/>
          <w:szCs w:val="28"/>
        </w:rPr>
        <w:t>ответить на </w:t>
      </w:r>
      <w:r w:rsidR="00B5500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«простой»</w:t>
      </w:r>
      <w:r w:rsidR="00B55007">
        <w:rPr>
          <w:rFonts w:ascii="Arial" w:hAnsi="Arial" w:cs="Arial"/>
          <w:color w:val="111111"/>
          <w:sz w:val="28"/>
          <w:szCs w:val="28"/>
        </w:rPr>
        <w:t> </w:t>
      </w:r>
      <w:r w:rsidR="00B5500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="00B55007">
        <w:rPr>
          <w:rFonts w:ascii="Arial" w:hAnsi="Arial" w:cs="Arial"/>
          <w:color w:val="111111"/>
          <w:sz w:val="28"/>
          <w:szCs w:val="28"/>
        </w:rPr>
        <w:t>: </w:t>
      </w:r>
      <w:r w:rsidR="00B5500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«Может ли приставка оказаться в середине слова?»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 После знакомства с этой морфемой, ученики в конце урока отвечают на поставленный в начале урока вопрос. </w:t>
      </w:r>
    </w:p>
    <w:p w:rsidR="00A37B33" w:rsidRDefault="00A37B33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5500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«Погружение»</w:t>
      </w:r>
      <w:r w:rsidR="00B55007">
        <w:rPr>
          <w:rFonts w:ascii="Arial" w:hAnsi="Arial" w:cs="Arial"/>
          <w:color w:val="111111"/>
          <w:sz w:val="28"/>
          <w:szCs w:val="28"/>
        </w:rPr>
        <w:t> проводится по </w:t>
      </w:r>
      <w:r w:rsidR="00B5500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«учебной цепочке»</w:t>
      </w:r>
      <w:r w:rsidR="00B55007">
        <w:rPr>
          <w:rFonts w:ascii="Arial" w:hAnsi="Arial" w:cs="Arial"/>
          <w:color w:val="111111"/>
          <w:sz w:val="28"/>
          <w:szCs w:val="28"/>
        </w:rPr>
        <w:t>, </w:t>
      </w:r>
    </w:p>
    <w:p w:rsidR="00B55007" w:rsidRDefault="00A37B33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B55007">
        <w:rPr>
          <w:rFonts w:ascii="Arial" w:hAnsi="Arial" w:cs="Arial"/>
          <w:color w:val="111111"/>
          <w:sz w:val="28"/>
          <w:szCs w:val="28"/>
        </w:rPr>
        <w:t>1. Учащиеся один за другим составляют</w:t>
      </w:r>
      <w:r>
        <w:rPr>
          <w:rFonts w:ascii="Arial" w:hAnsi="Arial" w:cs="Arial"/>
          <w:color w:val="111111"/>
          <w:sz w:val="28"/>
          <w:szCs w:val="28"/>
        </w:rPr>
        <w:t xml:space="preserve"> характеристику имени существительного</w:t>
      </w:r>
    </w:p>
    <w:p w:rsidR="00B55007" w:rsidRDefault="00E3354A" w:rsidP="00B55007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2. Ц</w:t>
      </w:r>
      <w:r w:rsidR="009A61AC">
        <w:rPr>
          <w:rFonts w:ascii="Arial" w:hAnsi="Arial" w:cs="Arial"/>
          <w:color w:val="111111"/>
          <w:sz w:val="28"/>
          <w:szCs w:val="28"/>
        </w:rPr>
        <w:t>епочку начинаю</w:t>
      </w:r>
      <w:r w:rsidR="00B55007">
        <w:rPr>
          <w:rFonts w:ascii="Arial" w:hAnsi="Arial" w:cs="Arial"/>
          <w:color w:val="111111"/>
          <w:sz w:val="28"/>
          <w:szCs w:val="28"/>
        </w:rPr>
        <w:t xml:space="preserve"> </w:t>
      </w:r>
      <w:r w:rsidR="009A61AC">
        <w:rPr>
          <w:rFonts w:ascii="Arial" w:hAnsi="Arial" w:cs="Arial"/>
          <w:color w:val="111111"/>
          <w:sz w:val="28"/>
          <w:szCs w:val="28"/>
        </w:rPr>
        <w:t xml:space="preserve">я, задавая вопрос: На какие вопросы отвечает имя существительное? Один </w:t>
      </w:r>
      <w:r w:rsidR="00B55007">
        <w:rPr>
          <w:rFonts w:ascii="Arial" w:hAnsi="Arial" w:cs="Arial"/>
          <w:color w:val="111111"/>
          <w:sz w:val="28"/>
          <w:szCs w:val="28"/>
        </w:rPr>
        <w:t>ученик, сам ответив, задает вопрос следующему ученику и т. д.</w:t>
      </w:r>
    </w:p>
    <w:p w:rsidR="009A61AC" w:rsidRDefault="009A61AC" w:rsidP="00B55007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Такой же прием использую при знакомстве с другими частями речи.</w:t>
      </w:r>
    </w:p>
    <w:p w:rsidR="00B55007" w:rsidRDefault="00B55007" w:rsidP="00B55007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2. Контрольно-подготовительный этап.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Здесь происходит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«уплотнение»</w:t>
      </w:r>
      <w:r>
        <w:rPr>
          <w:rFonts w:ascii="Arial" w:hAnsi="Arial" w:cs="Arial"/>
          <w:color w:val="111111"/>
          <w:sz w:val="28"/>
          <w:szCs w:val="28"/>
        </w:rPr>
        <w:t> имеющихся знаний, создается основа для дальнейшего продуктивного освоения учебного материала. Такой подход требует уже не только эмоциональной, но и интеллектуальной отдачи.</w:t>
      </w:r>
    </w:p>
    <w:p w:rsidR="009A61AC" w:rsidRDefault="009A61AC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9A61AC" w:rsidRDefault="009A61AC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Использовала п</w:t>
      </w:r>
      <w:r w:rsidR="00B55007">
        <w:rPr>
          <w:rFonts w:ascii="Arial" w:hAnsi="Arial" w:cs="Arial"/>
          <w:color w:val="111111"/>
          <w:sz w:val="28"/>
          <w:szCs w:val="28"/>
        </w:rPr>
        <w:t>рием </w:t>
      </w:r>
      <w:r w:rsidR="00B5500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«Лови ошибку»</w:t>
      </w:r>
      <w:r w:rsidR="00B55007"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при изучении собственных и нарицательных имен существительных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Н</w:t>
      </w:r>
      <w:r w:rsidR="00B55007">
        <w:rPr>
          <w:rFonts w:ascii="Arial" w:hAnsi="Arial" w:cs="Arial"/>
          <w:color w:val="111111"/>
          <w:sz w:val="28"/>
          <w:szCs w:val="28"/>
        </w:rPr>
        <w:t>амере</w:t>
      </w:r>
      <w:r>
        <w:rPr>
          <w:rFonts w:ascii="Arial" w:hAnsi="Arial" w:cs="Arial"/>
          <w:color w:val="111111"/>
          <w:sz w:val="28"/>
          <w:szCs w:val="28"/>
        </w:rPr>
        <w:t xml:space="preserve">нно допустила </w:t>
      </w:r>
      <w:r w:rsidR="00B55007">
        <w:rPr>
          <w:rFonts w:ascii="Arial" w:hAnsi="Arial" w:cs="Arial"/>
          <w:color w:val="111111"/>
          <w:sz w:val="28"/>
          <w:szCs w:val="28"/>
        </w:rPr>
        <w:t xml:space="preserve"> ошибк</w:t>
      </w:r>
      <w:r>
        <w:rPr>
          <w:rFonts w:ascii="Arial" w:hAnsi="Arial" w:cs="Arial"/>
          <w:color w:val="111111"/>
          <w:sz w:val="28"/>
          <w:szCs w:val="28"/>
        </w:rPr>
        <w:t>у, сказав</w:t>
      </w:r>
      <w:proofErr w:type="gramStart"/>
      <w:r>
        <w:rPr>
          <w:rFonts w:ascii="Arial" w:hAnsi="Arial" w:cs="Arial"/>
          <w:color w:val="111111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что все нарицательные существительные пишутся с заглавной буквы. Учащиеся, исправили ошибку, но после того, как начали приводить примеры и работать над упражнением. </w:t>
      </w:r>
    </w:p>
    <w:p w:rsidR="00B55007" w:rsidRDefault="009A61AC" w:rsidP="009A61A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«Повтор с расширением»</w:t>
      </w:r>
      <w:r>
        <w:rPr>
          <w:rFonts w:ascii="Arial" w:hAnsi="Arial" w:cs="Arial"/>
          <w:color w:val="111111"/>
          <w:sz w:val="28"/>
          <w:szCs w:val="28"/>
        </w:rPr>
        <w:t>. Ученики самостоятельно подготавливают и задают вопросы, расширяющие и дополняющие материал. При этом учителю совершенно не обязательно отвечать на все вопросы – это формирует у учащихся понятие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«открытого знания»</w:t>
      </w:r>
      <w:r>
        <w:rPr>
          <w:rFonts w:ascii="Arial" w:hAnsi="Arial" w:cs="Arial"/>
          <w:color w:val="111111"/>
          <w:sz w:val="28"/>
          <w:szCs w:val="28"/>
        </w:rPr>
        <w:t> и стимулирует сильных учащихся на самостоятельный поиск.</w:t>
      </w:r>
      <w:r w:rsidR="009A61AC">
        <w:rPr>
          <w:rFonts w:ascii="Arial" w:hAnsi="Arial" w:cs="Arial"/>
          <w:color w:val="111111"/>
          <w:sz w:val="28"/>
          <w:szCs w:val="28"/>
        </w:rPr>
        <w:t xml:space="preserve"> Такой прием использовала на уроке литературы при изучении биографии А.С, Пушкина. </w:t>
      </w:r>
    </w:p>
    <w:p w:rsidR="00A74EEB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«Согласен – не согласен»</w:t>
      </w:r>
      <w:r>
        <w:rPr>
          <w:rFonts w:ascii="Arial" w:hAnsi="Arial" w:cs="Arial"/>
          <w:color w:val="111111"/>
          <w:sz w:val="28"/>
          <w:szCs w:val="28"/>
        </w:rPr>
        <w:t>. 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Работа происходит в форме диалога</w:t>
      </w:r>
      <w:r>
        <w:rPr>
          <w:rFonts w:ascii="Arial" w:hAnsi="Arial" w:cs="Arial"/>
          <w:color w:val="111111"/>
          <w:sz w:val="28"/>
          <w:szCs w:val="28"/>
        </w:rPr>
        <w:t xml:space="preserve">: ученики обращаются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к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друг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другу или к педагогу с тезисами, которые можно принять или не принять. Этот прием обладает большими диагностическими возможностями, поскольку позволяет учителю по характеру выбираемых учащимися вопросов сделать вывод о степени усвоения материала.</w:t>
      </w:r>
    </w:p>
    <w:p w:rsidR="00B55007" w:rsidRDefault="00A74EEB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Использовала этот прием на уроке русского языка по теме «Имя существительное» и на уроке литературы при изучении романа «Дубровский» </w:t>
      </w:r>
    </w:p>
    <w:p w:rsidR="00B55007" w:rsidRDefault="00A74EEB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3. </w:t>
      </w:r>
      <w:r w:rsidR="00B5500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«Сотворчество»</w:t>
      </w:r>
      <w:r w:rsidR="00B55007">
        <w:rPr>
          <w:rFonts w:ascii="Arial" w:hAnsi="Arial" w:cs="Arial"/>
          <w:color w:val="111111"/>
          <w:sz w:val="28"/>
          <w:szCs w:val="28"/>
        </w:rPr>
        <w:t> как этап </w:t>
      </w:r>
      <w:r w:rsidR="00B5500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 w:rsidR="00B55007">
        <w:rPr>
          <w:rFonts w:ascii="Arial" w:hAnsi="Arial" w:cs="Arial"/>
          <w:color w:val="111111"/>
          <w:sz w:val="28"/>
          <w:szCs w:val="28"/>
        </w:rPr>
        <w:t>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lastRenderedPageBreak/>
        <w:t>Главное здесь – поддержка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активности</w:t>
      </w:r>
      <w:r>
        <w:rPr>
          <w:rFonts w:ascii="Arial" w:hAnsi="Arial" w:cs="Arial"/>
          <w:color w:val="111111"/>
          <w:sz w:val="28"/>
          <w:szCs w:val="28"/>
        </w:rPr>
        <w:t>, интереса, усилий, возникших на предыдущих этапах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>
        <w:rPr>
          <w:rFonts w:ascii="Arial" w:hAnsi="Arial" w:cs="Arial"/>
          <w:color w:val="111111"/>
          <w:sz w:val="28"/>
          <w:szCs w:val="28"/>
        </w:rPr>
        <w:t>, и сведение этих усилий и информационных находок в совокупное знание по изучаемому предмету. Деятельность учителя должна складываться из организационных и координирующих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(но не управляющих)</w:t>
      </w:r>
      <w:r>
        <w:rPr>
          <w:rFonts w:ascii="Arial" w:hAnsi="Arial" w:cs="Arial"/>
          <w:color w:val="111111"/>
          <w:sz w:val="28"/>
          <w:szCs w:val="28"/>
        </w:rPr>
        <w:t> функций. И только в конце данного этапа, при подведении итогов, руководящая роль возвращается к педагогу.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Возникают условия для гибкого конструирования информации, учебного материала, что развивает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креативность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восприятия, – именно поэтому данный этап назван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«сотворчество»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B55007" w:rsidRDefault="00A74EEB" w:rsidP="00B55007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Некоторые приемы данного этапа, которые использовала на уроках. </w:t>
      </w:r>
    </w:p>
    <w:p w:rsidR="00A74EEB" w:rsidRDefault="00A74EEB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5500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«Театрализация»</w:t>
      </w:r>
      <w:proofErr w:type="gramStart"/>
      <w:r w:rsidR="00B55007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="00B55007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и</w:t>
      </w:r>
      <w:proofErr w:type="gramEnd"/>
      <w:r>
        <w:rPr>
          <w:rFonts w:ascii="Arial" w:hAnsi="Arial" w:cs="Arial"/>
          <w:color w:val="111111"/>
          <w:sz w:val="28"/>
          <w:szCs w:val="28"/>
        </w:rPr>
        <w:t>спользовала на уроке литературы еще в 5 классе, при изучении басен И.А. Крылова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«Кластер»</w:t>
      </w:r>
      <w:r>
        <w:rPr>
          <w:rFonts w:ascii="Arial" w:hAnsi="Arial" w:cs="Arial"/>
          <w:color w:val="111111"/>
          <w:sz w:val="28"/>
          <w:szCs w:val="28"/>
        </w:rPr>
        <w:t>.</w:t>
      </w:r>
      <w:r w:rsidR="00A74EEB">
        <w:rPr>
          <w:rFonts w:ascii="Arial" w:hAnsi="Arial" w:cs="Arial"/>
          <w:color w:val="111111"/>
          <w:sz w:val="28"/>
          <w:szCs w:val="28"/>
        </w:rPr>
        <w:t xml:space="preserve"> Использовала на завершающем уроке по изучению имени существительного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5. Рефлексивный этап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B55007" w:rsidRDefault="00B55007" w:rsidP="00B55007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Основное его содержание – осмысление результатов работы, их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общая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и индивидуальные оценки, соучастие учеников в определении домашнего задания.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Существуют и специфические приемы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«Эссе»</w:t>
      </w:r>
      <w:r>
        <w:rPr>
          <w:rFonts w:ascii="Arial" w:hAnsi="Arial" w:cs="Arial"/>
          <w:color w:val="111111"/>
          <w:sz w:val="28"/>
          <w:szCs w:val="28"/>
        </w:rPr>
        <w:t>– пятиминутное письменное задание, которое помогает учащимся подытожить свои знания по изучаемой теме и дает учителю представление о восприятии темы школьниками.</w:t>
      </w:r>
    </w:p>
    <w:p w:rsidR="00B55007" w:rsidRDefault="00B55007" w:rsidP="00B55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Важный аспект рефлексивного этапа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урока</w:t>
      </w:r>
      <w:r>
        <w:rPr>
          <w:rFonts w:ascii="Arial" w:hAnsi="Arial" w:cs="Arial"/>
          <w:color w:val="111111"/>
          <w:sz w:val="28"/>
          <w:szCs w:val="28"/>
        </w:rPr>
        <w:t> – определение домашнего задания. Целесообразно варьировать домашнее задание по уровням. Первый уровень – обязательный – то, что должны знать все ученики класса. Домашнее задание второго уровня – понятийного – выполняют те, кто считает, что хорошо знает предмет. Третий уровень – творческий – предполагает не только свободное владение материалом, но и умение выйти за его рамки.</w:t>
      </w:r>
    </w:p>
    <w:p w:rsidR="000D689D" w:rsidRDefault="000D689D"/>
    <w:sectPr w:rsidR="000D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89D"/>
    <w:rsid w:val="000D689D"/>
    <w:rsid w:val="009A61AC"/>
    <w:rsid w:val="00A37B33"/>
    <w:rsid w:val="00A74EEB"/>
    <w:rsid w:val="00B55007"/>
    <w:rsid w:val="00E3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2024-01-14T03:34:00Z</dcterms:created>
  <dcterms:modified xsi:type="dcterms:W3CDTF">2024-01-14T04:17:00Z</dcterms:modified>
</cp:coreProperties>
</file>