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B" w:rsidRPr="000B626F" w:rsidRDefault="00C32BBB" w:rsidP="0033709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26F">
        <w:rPr>
          <w:rFonts w:ascii="Times New Roman" w:hAnsi="Times New Roman" w:cs="Times New Roman"/>
          <w:b/>
          <w:i/>
          <w:sz w:val="28"/>
          <w:szCs w:val="28"/>
        </w:rPr>
        <w:t>«Здравствуй, школа!</w:t>
      </w:r>
    </w:p>
    <w:p w:rsidR="000B626F" w:rsidRPr="000B626F" w:rsidRDefault="000B626F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Вступление.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под музыку заходят в свой класс и рассаживаются за парты. </w:t>
      </w:r>
      <w:r w:rsidRPr="000B626F">
        <w:rPr>
          <w:rFonts w:ascii="Times New Roman" w:hAnsi="Times New Roman" w:cs="Times New Roman"/>
          <w:sz w:val="28"/>
          <w:szCs w:val="28"/>
        </w:rPr>
        <w:t>(Песня «Первоклашки»)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Здравствуйте, друзья!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В день осенний рада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Вас увидеть я!</w:t>
      </w:r>
      <w:r w:rsidRPr="000B626F">
        <w:rPr>
          <w:rFonts w:ascii="Times New Roman" w:hAnsi="Times New Roman" w:cs="Times New Roman"/>
          <w:sz w:val="28"/>
          <w:szCs w:val="28"/>
        </w:rPr>
        <w:cr/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Нарядные, парадные, такие ненаглядные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Причёсанные с бантиками девочки сидят.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И мальчики – отличные, такие симпатичные,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аккуратные на нас сейчас глядят.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одноклассников</w:t>
      </w:r>
      <w:r w:rsidR="00B86393">
        <w:rPr>
          <w:rFonts w:ascii="Times New Roman" w:hAnsi="Times New Roman" w:cs="Times New Roman"/>
          <w:sz w:val="28"/>
          <w:szCs w:val="28"/>
        </w:rPr>
        <w:t>. Меня зовут Виктория Викторовна</w:t>
      </w:r>
      <w:r w:rsidRPr="000B626F">
        <w:rPr>
          <w:rFonts w:ascii="Times New Roman" w:hAnsi="Times New Roman" w:cs="Times New Roman"/>
          <w:sz w:val="28"/>
          <w:szCs w:val="28"/>
        </w:rPr>
        <w:t>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B863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Посмотрите вокруг. Это всё ваши одноклассники. Кто знает сколько их? </w:t>
      </w:r>
      <w:r w:rsidR="00B8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Улыбнитесь своему соседу по парте и скажите, как вас зовут. Ребята, а как вы думаете, о чем говорит улыбка?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В школе много педагогов,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Все они тебе помогут.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что школы не пугайся,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Смело в класс свой отправляйся.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Ну, ребята,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>, молчок!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Нужно помнить  вот о чем.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 уроке ты сидишь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Тихо, тихо, словно мышь.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Это делайте как 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Руки мы вот так кладем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И заданий дальше ждем.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Или выйти, или встать,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Надо руку так держать.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Замечательно, запомнили? Итак, путешествие в волшебную страну начинается!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А чему вы хотите научиться в школе? (высказывания первоклассников)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я вам предлагаю посмотреть на экран и послушать песню «Чему учат в школе».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Клип «Здравствуй, школа»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Так чем же мы с вами будем заниматься в школе? (получать знания, учиться дружить, учиться быть воспитанными и т.д.)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Презентация «Первый раз – в первый класс».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- Сегодня вы все пришли первый раз в первый класс. От вас самих будет зависеть, кем вы станете в школе: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знайками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 xml:space="preserve"> или незнайками.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всё на свете знать?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знанья получать?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Хотите честно жить с добром?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Беречь планету, как свой дом?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Тогда вперёд!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Звенит звонок!    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(Учитель звонит в колокольчик)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Волшебные двери сейчас распахнутся,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Завтра учебные будни начнутся.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Ну, а сегодня – праздничный час!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С праздником я поздравляю всех вас!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мы с вами отправимся в путешествие по волшебной стране.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Стал он каждому дружком,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зовётся …(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 xml:space="preserve">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дружок зверям и птицам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Он – живое существо,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на белом свете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Не котёнок, не щенок,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А зовётся…(Чебурашка).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Ну, отгадайте, как звали её.    (Красная Шапочка).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Молодцы! Все загадки отгадали правильно.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5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5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Давайте прочитаем хором название этой волшебной страны. (СТРАНА ЗНАНИЙ.)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-Что мы будем делать в этой стране? Почему она так называется? (Высказывания детей)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Кто может прочитать, что написано на экране? (телеграмма)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Как понять это слово? Что такое телеграмма?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Интересно узнать. А кому пришла сегодня эта телеграмма.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(Дети читают адрес)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Давайте прочитаем, что же написано в телеграмме. 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(Еду.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Встречайте.)</w:t>
      </w:r>
      <w:proofErr w:type="gramEnd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Подписи нет. Кто же к нам едет? Я вам загадаю сейчас загадку, а вы попробуйте догадаться от кого же эта телеграмма.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Он начал что-то мастерить,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Кого Джузеппе мастерил?     ( Буратино)    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7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«Буратино».</w:t>
      </w: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(Автор текста: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 xml:space="preserve"> Ю.,  композитор: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Рыбников А. «Песенка Буратино»)</w:t>
      </w:r>
      <w:proofErr w:type="gramEnd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Посмотрите, ребята, что это  в руке у Буратино? (волшебный ключик)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-Что это за ключик и для чего он нужен Буратино? (ответы детей)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Буратино: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Принёс волшебный ключик,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Смотрите, золотой!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Возьмите, дети, ключик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Подарок скромный мой.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B86393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Новый дом несу в руке,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Двери дома на замке,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А живут в доме том: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Книжки, ручки и альбом.   (Портфель).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7 (2)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Буратино пробует  открыть портфель, в котором лежат подарки. (Портфель не открывается)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 Портфель то оказался с секретом. Чтобы его открыть, надо выполнить разные задания.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мы с вами для выполнения заданий Буратино отправимся на станцию «Математическую»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>Слайд 8 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Сосчитай-ка.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Сосчитать примеры в картинках:  2 + 1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62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5 - 1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9 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Реши задачки. </w:t>
      </w:r>
      <w:r w:rsidRPr="000B626F">
        <w:rPr>
          <w:rFonts w:ascii="Times New Roman" w:hAnsi="Times New Roman" w:cs="Times New Roman"/>
          <w:sz w:val="28"/>
          <w:szCs w:val="28"/>
        </w:rPr>
        <w:t>(Задачки читает Буратино, а учитель меняет слайды)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Кто успел их сосчитать?    (4)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10.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снег упал Серёжка,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ним Алёшка,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ним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>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ней Маринка,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потом упал Игнат.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Сколько на снегу ребят?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11.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А сейчас Буратино на своей волшебной доске будет писать нам примеры. Мы с вами должны будем их решить. Если пример решим правильно, то на небе будет загораться звёздочка.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(Буратино зачитывает пример, который появляется на слайде, а ученики говорят ответ.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Когда все примеры решены, на небе загорается слово «Молодцы» и  большая пятёрка)</w:t>
      </w:r>
      <w:proofErr w:type="gramEnd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Молодцы! Вы хорошо справились с этими  заданиями. Давайте поаплодируем друг другу. (Аплодисменты)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>Слайд 12.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Прочитайте, что написано на следующем слайде. (Поиграем) Буратино приглашает нас с вами поиграть в игру  «Что возьмёшь в школу».  ( Хлопок в ладоши – если школьная вещь, присесть – если нет).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B626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>(слова называет Буратино):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Букварь,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 кукла, машина,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тетрадь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, подушка,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пенал,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 ложка,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карандаш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, жевательная резинка,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портфель, ручка, </w:t>
      </w:r>
      <w:r w:rsidRPr="000B626F">
        <w:rPr>
          <w:rFonts w:ascii="Times New Roman" w:hAnsi="Times New Roman" w:cs="Times New Roman"/>
          <w:i/>
          <w:sz w:val="28"/>
          <w:szCs w:val="28"/>
        </w:rPr>
        <w:t>зубная паста.</w:t>
      </w:r>
      <w:proofErr w:type="gramEnd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Вы просто молодцы! Справляетесь со всеми заданиями. Как же называется следующая станция? 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(1).</w:t>
      </w:r>
      <w:r w:rsidRPr="000B626F">
        <w:rPr>
          <w:rFonts w:ascii="Times New Roman" w:hAnsi="Times New Roman" w:cs="Times New Roman"/>
          <w:sz w:val="28"/>
          <w:szCs w:val="28"/>
        </w:rPr>
        <w:t xml:space="preserve">  (Загадки).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Как вы думаете, что мы  будем делать на этой станции? (Ответы детей)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Все готовы отгадывать загадки, которые подготовил для нас Буратино?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Стоит весёлый светлый дом,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Ребят проворных много в нём,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Рисуют и читают.   (Школа)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Написать по ним сумей-ка,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Называюсь я … (тетрадь).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Всем я помогаю.   (Линейка)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B626F">
        <w:rPr>
          <w:rFonts w:ascii="Times New Roman" w:hAnsi="Times New Roman" w:cs="Times New Roman"/>
          <w:sz w:val="28"/>
          <w:szCs w:val="28"/>
        </w:rPr>
        <w:t>Непохож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на человечка,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Но имеет он сердечко.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И работе круглый год он сердечко отдаёт.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Пишет он, когда диктуют,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и чертит, и рисует,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А сегодня вечерком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Он раскрасит мне альбом.   (Карандаш)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(4).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Вы, наверное, очень устали, выполняя такие трудные задания. Давайте  с вами отдохнём.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14.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B626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 xml:space="preserve">(проводит Буратино):     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Буратино потянулся,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 – нагнулся,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Два – нагнулся.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Руки в стороны развёл,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Ключик видно не нашёл.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Чтобы ключик нам достать,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Нужно на носочки встать.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Сегодня вместе с Буратино к нам в гости пришёл ещё один сказочный герой. Он не хотел учиться и поэтому всегда всё путал. Догадались, кто это?   (Незнайка).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</w:rPr>
        <w:t>Звучит музыка. (</w:t>
      </w: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Финал из фильма "Усатый нянь")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32BBB" w:rsidRPr="000B626F" w:rsidRDefault="00B86393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Незнайка </w:t>
      </w:r>
      <w:r w:rsidR="00C32BBB" w:rsidRPr="000B626F">
        <w:rPr>
          <w:rFonts w:ascii="Times New Roman" w:hAnsi="Times New Roman" w:cs="Times New Roman"/>
          <w:sz w:val="28"/>
          <w:szCs w:val="28"/>
        </w:rPr>
        <w:t xml:space="preserve">тоже подготовил задание.   Сейчас вместе со мной вы отправитесь на станцию «В мире животных»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>Конкурс «Знатоки животных»</w:t>
      </w: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Незнайка: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дом чужого не пущу,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Без хозяина грущу.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(собака)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(1)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Всех я вовремя бужу,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Хоть часов не завожу.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(петух)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Кто один имеет рог?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Отгадайте! …..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(носорог)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 реках Африки живёт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Злой зелёный пароход!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Кто б навстречу не проплыл,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Всех проглотит ….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(крокодил)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(4).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 длинной-длинной шеей,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И питается он листьями –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Листьями деревьев.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(жираф)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(5).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Молодцы, ребята, справились со всеми загадками Незнайки. Давайте поаплодируем и себе и нашему сказочному герою.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 Вы сегодня на нашем празднике выполняли задания  Буратино и Незнайки! Мне тоже очень хочется предложить вам задание.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 Молодцы, ребята! Вы справились со всеми заданиями.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17 (1) 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Теперь настало время открыть наш волшебный портфель и узнать, что же там.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17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Школа зовёт вас в трудный путь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К знаниям ключ взять не забудь.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  <w:r w:rsidRPr="000B626F">
        <w:rPr>
          <w:rFonts w:ascii="Times New Roman" w:hAnsi="Times New Roman" w:cs="Times New Roman"/>
          <w:sz w:val="28"/>
          <w:szCs w:val="28"/>
        </w:rPr>
        <w:tab/>
        <w:t xml:space="preserve">               Вот он, ключик золотой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Волшебный портфель скорее открой.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(Буратино открывает волшебным ключиком портфель и вынимает дипломы первоклассника и памятные медали)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Сегодня каждый из вас получит диплом первоклассника и памятную медаль, на которой написано вот такое пожелание: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Игр весёлых и занятий!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Успевать по всем предметам!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Ты сегодня первоклассник,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Вот тебе медаль за это!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Музыка (муз.</w:t>
      </w:r>
      <w:proofErr w:type="gram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И.Николаев</w:t>
      </w:r>
      <w:proofErr w:type="spell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сл.И.Резник</w:t>
      </w:r>
      <w:proofErr w:type="spell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«Маленькая страна») </w:t>
      </w:r>
      <w:proofErr w:type="gramEnd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>(Буратино и Незнайка раздают ученикам  подарки).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2BBB" w:rsidRPr="000B626F" w:rsidRDefault="00B86393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Чтобы не забыть все советы Буратино и Незнайки, чтобы хорошо учиться в школе, мы с вами, ребята, произнесём сейчас клятву первоклассников. (Ребята повторяют клятву за учителем)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Мы, ученики  1 «А» класса,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Клянемся и обещаем: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 учебном году не лениться,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Стараться прилежно учиться,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 вершинам знаний стремиться,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Результатов высоких добиться!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Многое нужно для этого знать.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Родителям я хочу пожелать: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Детям всегда во всем помогать,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школу с утра ребенка собрать,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Напутствия добрые вовремя дать,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Умную книжку успеть прочитать,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А в выходной не забыть погулять,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Чтобы болезней всех избежать,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Надо еще детей закалять,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Собрания также все посещать,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Школе по мере сил  помогать.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А главное – без сомненья –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Родители: 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(Шесть родителей читают заранее подготовленное обещание, а все остальные родители отвечают хором: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«Да!»)</w:t>
      </w:r>
      <w:proofErr w:type="gramEnd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Детям в учебе поможем всегда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Чтобы детьми была школа горда! (Да!)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Нас не пугает задач чехарда!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Формулы вспомнить для нас ерунда. (Да!)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Клянемся детей не ругать никогда.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Только слегка пожурить иногда. (Да!)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Будем спокойны, как в речке вода,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Мудрыми будем, как в небе звезда (Да!)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Будем вставать по утрам в холода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Чтобы успеть и туда и сюда. (Да!)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Когда завершится учебы страда,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Вместе с детьми погуляем тогда (Да!)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3. Заключение.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Справились с заданиями.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И теперь пора сказать: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Всем вам: «До свидания!».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А закончим мы наш праздник весёлым танцем.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Все ребята встали, положили руки на плечи впереди стоящему человеку и под музыку отправляемся на станцию «Танцевальную». (Буратино и Незнайка выводят детей «паровозиком» под музыку в игровую комнату и образуют круг)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Музыка из к/ф « Служебный роман»</w:t>
      </w:r>
      <w:proofErr w:type="gram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.(</w:t>
      </w:r>
      <w:proofErr w:type="spellStart"/>
      <w:proofErr w:type="gram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А.Петров</w:t>
      </w:r>
      <w:proofErr w:type="spell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«Утро»)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«Танец маленьких  утят» (слова Ю. </w:t>
      </w:r>
      <w:proofErr w:type="spell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Энтина</w:t>
      </w:r>
      <w:proofErr w:type="spell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, музыка </w:t>
      </w:r>
      <w:proofErr w:type="spell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неизв</w:t>
      </w:r>
      <w:proofErr w:type="spell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. автора).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- Вот и подошло к концу наше путешествие. Нам с вами пора прощаться, чтобы завтра встретиться снова. Сегодня вас все поздравляли с поступлением в первый класс, вы получали подарки и сейчас каждого из вас ожидает ещё один сюрприз.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Музыка «Прекрасное далёко»</w:t>
      </w:r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(муз.</w:t>
      </w:r>
      <w:proofErr w:type="gram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Е. </w:t>
      </w:r>
      <w:proofErr w:type="spellStart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Крылатов</w:t>
      </w:r>
      <w:proofErr w:type="spellEnd"/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B626F">
        <w:rPr>
          <w:rFonts w:ascii="Times New Roman" w:hAnsi="Times New Roman" w:cs="Times New Roman"/>
          <w:sz w:val="28"/>
          <w:szCs w:val="28"/>
        </w:rPr>
        <w:t xml:space="preserve">   (Буратино и Незнайка выносят спрятанные воздушные гелиевые шары и дарят детям)</w:t>
      </w:r>
      <w:proofErr w:type="gramEnd"/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CC8" w:rsidRDefault="00C32BBB" w:rsidP="009C6A0E">
      <w:pPr>
        <w:pStyle w:val="a6"/>
      </w:pPr>
      <w:r w:rsidRPr="000B626F">
        <w:rPr>
          <w:rFonts w:ascii="Times New Roman" w:hAnsi="Times New Roman" w:cs="Times New Roman"/>
          <w:sz w:val="28"/>
          <w:szCs w:val="28"/>
        </w:rPr>
        <w:t>В конце праздника учитель приглашает всех детей встать вокруг него, положить свою ладошку на руку учителя (внизу ладонь учителя, а сверху все детские ладошки) и громко сказать: «До свидания!</w:t>
      </w:r>
    </w:p>
    <w:p w:rsidR="009B7CC8" w:rsidRDefault="009B7CC8" w:rsidP="009B7CC8"/>
    <w:p w:rsidR="009B7CC8" w:rsidRDefault="009B7CC8" w:rsidP="009B7C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это не только ваш праздник, но и праздник всей семьи. Сегодня волнуются и бабушки, и мамы, и папы.</w:t>
      </w:r>
    </w:p>
    <w:p w:rsidR="009B7CC8" w:rsidRDefault="009B7CC8" w:rsidP="009B7C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 рядом со мной четыре года, будут доставлять мне радость общения  с ними. Вместе с вами мы будем растить будущего Человека. Всегда рада  услышать ваши пожелания, советы. А пока примите мои советы.</w:t>
      </w:r>
    </w:p>
    <w:p w:rsidR="00ED2DF7" w:rsidRPr="009B7CC8" w:rsidRDefault="00ED2DF7" w:rsidP="009B7CC8"/>
    <w:sectPr w:rsidR="00ED2DF7" w:rsidRPr="009B7CC8" w:rsidSect="003E1A7F">
      <w:footerReference w:type="even" r:id="rId8"/>
      <w:footerReference w:type="default" r:id="rId9"/>
      <w:pgSz w:w="11906" w:h="16838"/>
      <w:pgMar w:top="1134" w:right="850" w:bottom="1134" w:left="12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6F" w:rsidRDefault="00D2466F" w:rsidP="00311B0B">
      <w:pPr>
        <w:spacing w:after="0" w:line="240" w:lineRule="auto"/>
      </w:pPr>
      <w:r>
        <w:separator/>
      </w:r>
    </w:p>
  </w:endnote>
  <w:endnote w:type="continuationSeparator" w:id="0">
    <w:p w:rsidR="00D2466F" w:rsidRDefault="00D2466F" w:rsidP="003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7F" w:rsidRDefault="00113534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A7F" w:rsidRDefault="00D246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7F" w:rsidRDefault="00113534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3BF">
      <w:rPr>
        <w:rStyle w:val="a5"/>
        <w:noProof/>
      </w:rPr>
      <w:t>11</w:t>
    </w:r>
    <w:r>
      <w:rPr>
        <w:rStyle w:val="a5"/>
      </w:rPr>
      <w:fldChar w:fldCharType="end"/>
    </w:r>
  </w:p>
  <w:p w:rsidR="003E1A7F" w:rsidRDefault="00D246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6F" w:rsidRDefault="00D2466F" w:rsidP="00311B0B">
      <w:pPr>
        <w:spacing w:after="0" w:line="240" w:lineRule="auto"/>
      </w:pPr>
      <w:r>
        <w:separator/>
      </w:r>
    </w:p>
  </w:footnote>
  <w:footnote w:type="continuationSeparator" w:id="0">
    <w:p w:rsidR="00D2466F" w:rsidRDefault="00D2466F" w:rsidP="003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11365"/>
    <w:multiLevelType w:val="hybridMultilevel"/>
    <w:tmpl w:val="B1AC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0425A"/>
    <w:multiLevelType w:val="hybridMultilevel"/>
    <w:tmpl w:val="788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B49DF"/>
    <w:multiLevelType w:val="hybridMultilevel"/>
    <w:tmpl w:val="770C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B4F79"/>
    <w:multiLevelType w:val="hybridMultilevel"/>
    <w:tmpl w:val="CD3AA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B"/>
    <w:rsid w:val="000B626F"/>
    <w:rsid w:val="00113534"/>
    <w:rsid w:val="001553BF"/>
    <w:rsid w:val="00311B0B"/>
    <w:rsid w:val="00337098"/>
    <w:rsid w:val="004D6426"/>
    <w:rsid w:val="0085341B"/>
    <w:rsid w:val="009B7CC8"/>
    <w:rsid w:val="009C6A0E"/>
    <w:rsid w:val="00A05396"/>
    <w:rsid w:val="00B86393"/>
    <w:rsid w:val="00B92937"/>
    <w:rsid w:val="00C32BBB"/>
    <w:rsid w:val="00D2466F"/>
    <w:rsid w:val="00ED2DF7"/>
    <w:rsid w:val="00EE64ED"/>
    <w:rsid w:val="00E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32B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32BBB"/>
  </w:style>
  <w:style w:type="paragraph" w:styleId="a6">
    <w:name w:val="No Spacing"/>
    <w:uiPriority w:val="1"/>
    <w:qFormat/>
    <w:rsid w:val="000B6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32B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32BBB"/>
  </w:style>
  <w:style w:type="paragraph" w:styleId="a6">
    <w:name w:val="No Spacing"/>
    <w:uiPriority w:val="1"/>
    <w:qFormat/>
    <w:rsid w:val="000B6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dcterms:created xsi:type="dcterms:W3CDTF">2020-08-29T08:58:00Z</dcterms:created>
  <dcterms:modified xsi:type="dcterms:W3CDTF">2020-08-29T10:49:00Z</dcterms:modified>
</cp:coreProperties>
</file>