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36"/>
          <w:sz w:val="24"/>
          <w:szCs w:val="24"/>
        </w:rPr>
      </w:pPr>
      <w:bookmarkStart w:id="0" w:name="_GoBack"/>
      <w:bookmarkEnd w:id="0"/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pacing w:val="36"/>
          <w:sz w:val="24"/>
          <w:szCs w:val="24"/>
        </w:rPr>
        <w:t>Уроки</w:t>
      </w: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3–4</w:t>
      </w:r>
    </w:p>
    <w:tbl>
      <w:tblPr>
        <w:tblW w:w="14616" w:type="dxa"/>
        <w:jc w:val="center"/>
        <w:tblInd w:w="-2055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097"/>
        <w:gridCol w:w="1895"/>
        <w:gridCol w:w="6663"/>
        <w:gridCol w:w="3961"/>
      </w:tblGrid>
      <w:tr w:rsidR="004D08B7" w:rsidRPr="004D08B7" w:rsidTr="00F94F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ПОЗНАЙ САМОГО СЕБЯ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изучению учащимися себя как части природы и общества, выявлению своих биологических особенностей и потребностей; раскрыть  роль знаний о собственных способностях и возможностях, их правильной оценки для успешной самореализации личности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Образовательные </w:t>
            </w: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ресурсы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0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Домашек</w:t>
            </w:r>
            <w:proofErr w:type="spellEnd"/>
            <w:r w:rsidRPr="004D0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Е. В. </w:t>
            </w: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справочник по обществознанию [Текст] / Е. В. </w:t>
            </w:r>
            <w:proofErr w:type="spellStart"/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Домашек</w:t>
            </w:r>
            <w:proofErr w:type="spellEnd"/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. – Ростов н/Д.</w:t>
            </w:r>
            <w:proofErr w:type="gramStart"/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Феникс, 2010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1. Познание мира и себя.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2. Что такое самосознание.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3. На что ты способен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Важный спутник таланта – труд. Талант – это не более чем возможность осуществления творческих успехов, но далеко еще не мастерство. Талант не освобождает человека от работы, а предполагает большой творческий напряженный труд. Люди, чья талантливость в глазах всего человечества была бесспорна, – это всегда, без исключения, титаны труда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етоды и формы </w:t>
            </w: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Методы:</w:t>
            </w: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наглядный, частично-поисковый, практический, контроля.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Формы:</w:t>
            </w: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индивидуальная, фронтальная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Знания, познания, возможности, самосознание, самопознание, способности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1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4D08B7" w:rsidRPr="004D08B7" w:rsidTr="00F94FE6">
        <w:trPr>
          <w:trHeight w:val="12"/>
          <w:jc w:val="center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</w:t>
            </w: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суждения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08B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учебную задачу;  учитывают выделенные учителем ориентиры действия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D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</w:tr>
    </w:tbl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sz w:val="24"/>
          <w:szCs w:val="24"/>
        </w:rPr>
        <w:t>ОРГАНИЗАЦИОННАЯ СТРУКТУРА УРОКА</w:t>
      </w: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4111"/>
        <w:gridCol w:w="2693"/>
        <w:gridCol w:w="1134"/>
        <w:gridCol w:w="2835"/>
        <w:gridCol w:w="1069"/>
      </w:tblGrid>
      <w:tr w:rsidR="004D08B7" w:rsidRPr="004D08B7" w:rsidTr="00F94FE6">
        <w:trPr>
          <w:cantSplit/>
          <w:trHeight w:val="1040"/>
          <w:tblHeader/>
        </w:trPr>
        <w:tc>
          <w:tcPr>
            <w:tcW w:w="9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Этапы урока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Время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Обучающие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4111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Деятельность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2835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Универсальные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учебные действия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(УУД)</w:t>
            </w:r>
          </w:p>
        </w:tc>
        <w:tc>
          <w:tcPr>
            <w:tcW w:w="106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4D08B7">
              <w:rPr>
                <w:rFonts w:eastAsia="Calibri"/>
                <w:b/>
                <w:sz w:val="24"/>
                <w:szCs w:val="24"/>
              </w:rPr>
              <w:t>контроля</w:t>
            </w:r>
          </w:p>
        </w:tc>
      </w:tr>
      <w:tr w:rsidR="004D08B7" w:rsidRPr="004D08B7" w:rsidTr="00F94FE6">
        <w:tc>
          <w:tcPr>
            <w:tcW w:w="9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t>I.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t>Мотивация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4D08B7">
              <w:rPr>
                <w:rFonts w:eastAsia="Calibri"/>
                <w:b/>
                <w:bCs/>
                <w:sz w:val="24"/>
                <w:szCs w:val="24"/>
              </w:rPr>
              <w:t>к</w:t>
            </w:r>
            <w:proofErr w:type="gramEnd"/>
            <w:r w:rsidRPr="004D08B7">
              <w:rPr>
                <w:rFonts w:eastAsia="Calibri"/>
                <w:b/>
                <w:bCs/>
                <w:sz w:val="24"/>
                <w:szCs w:val="24"/>
              </w:rPr>
              <w:t xml:space="preserve"> учеб-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t>ной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t>деятельности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111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4D08B7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4D08B7">
              <w:rPr>
                <w:rFonts w:eastAsia="Calibri"/>
                <w:sz w:val="24"/>
                <w:szCs w:val="24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Фронтальная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работа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4D08B7">
              <w:rPr>
                <w:rFonts w:eastAsia="Calibri"/>
                <w:sz w:val="24"/>
                <w:szCs w:val="24"/>
              </w:rPr>
              <w:t xml:space="preserve">стремятся хорошо </w:t>
            </w:r>
            <w:proofErr w:type="gramStart"/>
            <w:r w:rsidRPr="004D08B7">
              <w:rPr>
                <w:rFonts w:eastAsia="Calibri"/>
                <w:sz w:val="24"/>
                <w:szCs w:val="24"/>
              </w:rPr>
              <w:t>учиться</w:t>
            </w:r>
            <w:proofErr w:type="gramEnd"/>
            <w:r w:rsidRPr="004D08B7">
              <w:rPr>
                <w:rFonts w:eastAsia="Calibri"/>
                <w:sz w:val="24"/>
                <w:szCs w:val="24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4D08B7">
              <w:rPr>
                <w:rFonts w:eastAsia="Calibri"/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06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4D08B7" w:rsidRPr="004D08B7" w:rsidTr="00F94FE6">
        <w:tc>
          <w:tcPr>
            <w:tcW w:w="9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t xml:space="preserve">II. </w:t>
            </w:r>
            <w:proofErr w:type="gramStart"/>
            <w:r w:rsidRPr="004D08B7">
              <w:rPr>
                <w:rFonts w:eastAsia="Calibri"/>
                <w:b/>
                <w:bCs/>
                <w:sz w:val="24"/>
                <w:szCs w:val="24"/>
              </w:rPr>
              <w:t>Акту-</w:t>
            </w:r>
            <w:proofErr w:type="spellStart"/>
            <w:r w:rsidRPr="004D08B7">
              <w:rPr>
                <w:rFonts w:eastAsia="Calibri"/>
                <w:b/>
                <w:bCs/>
                <w:sz w:val="24"/>
                <w:szCs w:val="24"/>
              </w:rPr>
              <w:t>ализация</w:t>
            </w:r>
            <w:proofErr w:type="spellEnd"/>
            <w:proofErr w:type="gramEnd"/>
            <w:r w:rsidRPr="004D08B7">
              <w:rPr>
                <w:rFonts w:eastAsia="Calibri"/>
                <w:b/>
                <w:bCs/>
                <w:sz w:val="24"/>
                <w:szCs w:val="24"/>
              </w:rPr>
              <w:t xml:space="preserve"> знаний</w:t>
            </w:r>
          </w:p>
        </w:tc>
        <w:tc>
          <w:tcPr>
            <w:tcW w:w="567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Беседа на тему «Что значит познать себя»</w:t>
            </w:r>
          </w:p>
        </w:tc>
        <w:tc>
          <w:tcPr>
            <w:tcW w:w="4111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Организует беседу по</w:t>
            </w:r>
            <w:r w:rsidRPr="004D08B7">
              <w:rPr>
                <w:rFonts w:eastAsia="Calibri"/>
                <w:spacing w:val="36"/>
                <w:sz w:val="24"/>
                <w:szCs w:val="24"/>
              </w:rPr>
              <w:t xml:space="preserve"> вопросам</w:t>
            </w:r>
            <w:r w:rsidRPr="004D08B7">
              <w:rPr>
                <w:rFonts w:eastAsia="Calibri"/>
                <w:sz w:val="24"/>
                <w:szCs w:val="24"/>
              </w:rPr>
              <w:t>: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Какими методами пользуется человек при изучении природы?  Что значит «найти себя»? Каковы ваши сильные и слабые стороны?  Как вы понимаете выражение «зарыть свой талант»?  Можно ли достичь желаемого, если мобилизовать все свои возможности?  Нужно ли </w:t>
            </w:r>
            <w:r w:rsidRPr="004D08B7">
              <w:rPr>
                <w:rFonts w:eastAsia="Calibri"/>
                <w:sz w:val="24"/>
                <w:szCs w:val="24"/>
              </w:rPr>
              <w:lastRenderedPageBreak/>
              <w:t xml:space="preserve">торопиться  стать взрослым? </w:t>
            </w:r>
          </w:p>
        </w:tc>
        <w:tc>
          <w:tcPr>
            <w:tcW w:w="2693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lastRenderedPageBreak/>
              <w:t>Отвечают на вопросы, высказывают собственное мнение</w:t>
            </w:r>
          </w:p>
        </w:tc>
        <w:tc>
          <w:tcPr>
            <w:tcW w:w="1134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>Познавательные</w:t>
            </w:r>
            <w:proofErr w:type="gramEnd"/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: </w:t>
            </w:r>
            <w:r w:rsidRPr="004D08B7">
              <w:rPr>
                <w:rFonts w:eastAsia="Calibri"/>
                <w:sz w:val="24"/>
                <w:szCs w:val="24"/>
              </w:rPr>
              <w:t xml:space="preserve">самостоятельно выделяют и формулируют познавательную цель.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>Коммуникативные:</w:t>
            </w:r>
            <w:r w:rsidRPr="004D08B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D08B7">
              <w:rPr>
                <w:rFonts w:eastAsia="Calibri"/>
                <w:sz w:val="24"/>
                <w:szCs w:val="24"/>
              </w:rPr>
              <w:t xml:space="preserve">проявляют активность во взаимодействии для решения </w:t>
            </w:r>
            <w:r w:rsidRPr="004D08B7">
              <w:rPr>
                <w:rFonts w:eastAsia="Calibri"/>
                <w:sz w:val="24"/>
                <w:szCs w:val="24"/>
              </w:rPr>
              <w:lastRenderedPageBreak/>
              <w:t>коммуникативных и познавательных задач, ставят вопросы</w:t>
            </w:r>
          </w:p>
        </w:tc>
        <w:tc>
          <w:tcPr>
            <w:tcW w:w="106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4D08B7" w:rsidRPr="004D08B7" w:rsidTr="00F94FE6">
        <w:tc>
          <w:tcPr>
            <w:tcW w:w="9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lastRenderedPageBreak/>
              <w:t>III. Изучение нового материала</w:t>
            </w:r>
          </w:p>
        </w:tc>
        <w:tc>
          <w:tcPr>
            <w:tcW w:w="567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1. Обсуждение эпиграфа урока  «Что я такое? С тех пор как существуют люди, они отвечают на это не словами, то есть орудием разума, а всей жиз</w:t>
            </w:r>
            <w:r w:rsidRPr="004D08B7">
              <w:rPr>
                <w:rFonts w:eastAsia="Calibri"/>
                <w:spacing w:val="-12"/>
                <w:sz w:val="24"/>
                <w:szCs w:val="24"/>
              </w:rPr>
              <w:t xml:space="preserve">нью» </w:t>
            </w:r>
            <w:r w:rsidRPr="004D08B7">
              <w:rPr>
                <w:rFonts w:eastAsia="Calibri"/>
                <w:iCs/>
                <w:sz w:val="24"/>
                <w:szCs w:val="24"/>
              </w:rPr>
              <w:t>(Л. Н. Толстой).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2. Работа </w:t>
            </w:r>
            <w:r w:rsidRPr="004D08B7">
              <w:rPr>
                <w:rFonts w:eastAsia="Calibri"/>
                <w:sz w:val="24"/>
                <w:szCs w:val="24"/>
              </w:rPr>
              <w:br/>
              <w:t xml:space="preserve">с учебником, </w:t>
            </w:r>
            <w:r w:rsidRPr="004D08B7">
              <w:rPr>
                <w:rFonts w:eastAsia="Calibri"/>
                <w:sz w:val="24"/>
                <w:szCs w:val="24"/>
              </w:rPr>
              <w:br/>
              <w:t xml:space="preserve">с. 18–21, знакомство с рубриками </w:t>
            </w:r>
            <w:r w:rsidRPr="004D08B7">
              <w:rPr>
                <w:rFonts w:eastAsia="Calibri"/>
                <w:sz w:val="24"/>
                <w:szCs w:val="24"/>
              </w:rPr>
              <w:lastRenderedPageBreak/>
              <w:t>«Жил на свете человек» и «Картинная галерея», с. 21–23.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3. Задания </w:t>
            </w:r>
            <w:r w:rsidRPr="004D08B7">
              <w:rPr>
                <w:rFonts w:eastAsia="Calibri"/>
                <w:sz w:val="24"/>
                <w:szCs w:val="24"/>
              </w:rPr>
              <w:br/>
              <w:t xml:space="preserve">в рабочей тетради, № 3–7, </w:t>
            </w:r>
            <w:r w:rsidRPr="004D08B7">
              <w:rPr>
                <w:rFonts w:eastAsia="Calibri"/>
                <w:sz w:val="24"/>
                <w:szCs w:val="24"/>
              </w:rPr>
              <w:br/>
              <w:t>с. 8–10.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4. Тест на самопознание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iCs/>
                <w:sz w:val="24"/>
                <w:szCs w:val="24"/>
              </w:rPr>
              <w:t>(Приложение)</w:t>
            </w:r>
          </w:p>
        </w:tc>
        <w:tc>
          <w:tcPr>
            <w:tcW w:w="4111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lastRenderedPageBreak/>
              <w:t>1. Знакомит учащихся с эпиграфом урока, организует обсуждение по</w:t>
            </w:r>
            <w:r w:rsidRPr="004D08B7">
              <w:rPr>
                <w:rFonts w:eastAsia="Calibri"/>
                <w:spacing w:val="36"/>
                <w:sz w:val="24"/>
                <w:szCs w:val="24"/>
              </w:rPr>
              <w:t xml:space="preserve"> вопросам</w:t>
            </w:r>
            <w:r w:rsidRPr="004D08B7">
              <w:rPr>
                <w:rFonts w:eastAsia="Calibri"/>
                <w:sz w:val="24"/>
                <w:szCs w:val="24"/>
              </w:rPr>
              <w:t>: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Как вы понимаете это высказывание Л. Н. Толстого? Как вы думаете, почему именно с этого высказывания мы начинаем наш урок?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Почему человеку так важно осознавать свое «Я»?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– Почему важно осознавать, чем человек отличается от других?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2. Организует работу по прочтению нового материала и обсуждению картины А. А. Дейнеки «Будущие летчики» (1938).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Знаете </w:t>
            </w:r>
            <w:proofErr w:type="gramStart"/>
            <w:r w:rsidRPr="004D08B7">
              <w:rPr>
                <w:rFonts w:eastAsia="Calibri"/>
                <w:sz w:val="24"/>
                <w:szCs w:val="24"/>
              </w:rPr>
              <w:t>ли</w:t>
            </w:r>
            <w:proofErr w:type="gramEnd"/>
            <w:r w:rsidRPr="004D08B7">
              <w:rPr>
                <w:rFonts w:eastAsia="Calibri"/>
                <w:sz w:val="24"/>
                <w:szCs w:val="24"/>
              </w:rPr>
              <w:t xml:space="preserve"> имена известных российских ученых прошлого и настоящего времени?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В какой области знаний они проявили себя? Рассмотрите картину.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Почему художник дал такое </w:t>
            </w:r>
            <w:r w:rsidRPr="004D08B7">
              <w:rPr>
                <w:rFonts w:eastAsia="Calibri"/>
                <w:sz w:val="24"/>
                <w:szCs w:val="24"/>
              </w:rPr>
              <w:lastRenderedPageBreak/>
              <w:t xml:space="preserve">название картине?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О чем мечтают друзья, глядя на небо?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Может ли их мечта осуществиться?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– Что необходимо для того, чтобы мечта стала реальностью?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3. Формулирует задание, проводит выборочный контроль.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4. Проводит с учащимися тестирование </w:t>
            </w:r>
            <w:r w:rsidRPr="004D08B7">
              <w:rPr>
                <w:rFonts w:eastAsia="Calibri"/>
                <w:sz w:val="24"/>
                <w:szCs w:val="24"/>
              </w:rPr>
              <w:br/>
              <w:t>на определение самопознания</w:t>
            </w:r>
          </w:p>
        </w:tc>
        <w:tc>
          <w:tcPr>
            <w:tcW w:w="2693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lastRenderedPageBreak/>
              <w:t xml:space="preserve">1. Знакомятся </w:t>
            </w:r>
            <w:r w:rsidRPr="004D08B7">
              <w:rPr>
                <w:rFonts w:eastAsia="Calibri"/>
                <w:sz w:val="24"/>
                <w:szCs w:val="24"/>
              </w:rPr>
              <w:br/>
              <w:t>с эпиграфом, обсуждают его, раскрывают смысл слов писателя, отвечают на вопросы, аргументируют свои ответы.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2. Выполняют задания, отвечают на вопросы, высказывают собственное мнение.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lastRenderedPageBreak/>
              <w:t>3. Самостоятельно выполняют задания.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4. Отвечают на вопросы теста; определяют результаты своего самопознания</w:t>
            </w:r>
          </w:p>
        </w:tc>
        <w:tc>
          <w:tcPr>
            <w:tcW w:w="1134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lastRenderedPageBreak/>
              <w:t>1. Фронтальная работа.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2. Индивидуальная работа.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3. Индивидуальная работа.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4. Фронтальная работа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>Личностные:</w:t>
            </w:r>
            <w:r w:rsidRPr="004D08B7">
              <w:rPr>
                <w:rFonts w:eastAsia="Calibri"/>
                <w:sz w:val="24"/>
                <w:szCs w:val="24"/>
              </w:rPr>
              <w:t xml:space="preserve"> выражают устойчивую учебно-познавательную мотивацию учения.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>Регулятивные:</w:t>
            </w:r>
            <w:r w:rsidRPr="004D08B7">
              <w:rPr>
                <w:rFonts w:eastAsia="Calibri"/>
                <w:sz w:val="24"/>
                <w:szCs w:val="24"/>
              </w:rPr>
              <w:t xml:space="preserve"> совместно с учителем обнаруживают и формулируют учебную проблему; самостоятельно определяют промежуточные цели </w:t>
            </w:r>
            <w:r w:rsidRPr="004D08B7">
              <w:rPr>
                <w:rFonts w:eastAsia="Calibri"/>
                <w:sz w:val="24"/>
                <w:szCs w:val="24"/>
              </w:rPr>
              <w:br/>
              <w:t xml:space="preserve">урока.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4D08B7">
              <w:rPr>
                <w:rFonts w:eastAsia="Calibri"/>
                <w:sz w:val="24"/>
                <w:szCs w:val="24"/>
              </w:rPr>
              <w:t>ориентируются в своей системе знаний: самостоятельно предполагают, какая информация нужна для решения учебной задачи.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4D08B7">
              <w:rPr>
                <w:rFonts w:eastAsia="Calibri"/>
                <w:sz w:val="24"/>
                <w:szCs w:val="24"/>
              </w:rPr>
              <w:t xml:space="preserve">формулируют </w:t>
            </w:r>
            <w:r w:rsidRPr="004D08B7">
              <w:rPr>
                <w:rFonts w:eastAsia="Calibri"/>
                <w:sz w:val="24"/>
                <w:szCs w:val="24"/>
              </w:rPr>
              <w:lastRenderedPageBreak/>
              <w:t>собственное мнение и позицию; задают вопросы; строят понятные для партнёра высказывания</w:t>
            </w:r>
          </w:p>
        </w:tc>
        <w:tc>
          <w:tcPr>
            <w:tcW w:w="106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lastRenderedPageBreak/>
              <w:t>1. Устные ответы.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2. Устные ответы.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3. Записи </w:t>
            </w:r>
            <w:r w:rsidRPr="004D08B7">
              <w:rPr>
                <w:rFonts w:eastAsia="Calibri"/>
                <w:sz w:val="24"/>
                <w:szCs w:val="24"/>
              </w:rPr>
              <w:lastRenderedPageBreak/>
              <w:t>в рабочих тетрадях</w:t>
            </w:r>
          </w:p>
        </w:tc>
      </w:tr>
      <w:tr w:rsidR="004D08B7" w:rsidRPr="004D08B7" w:rsidTr="00F94FE6">
        <w:tc>
          <w:tcPr>
            <w:tcW w:w="9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pacing w:val="-12"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IV. Первичное  осмысление и закрепление </w:t>
            </w:r>
            <w:proofErr w:type="gramStart"/>
            <w:r w:rsidRPr="004D08B7">
              <w:rPr>
                <w:rFonts w:eastAsia="Calibri"/>
                <w:b/>
                <w:bCs/>
                <w:spacing w:val="-12"/>
                <w:sz w:val="24"/>
                <w:szCs w:val="24"/>
              </w:rPr>
              <w:t>изучен</w:t>
            </w:r>
            <w:r w:rsidRPr="004D08B7">
              <w:rPr>
                <w:rFonts w:eastAsia="Calibri"/>
                <w:b/>
                <w:bCs/>
                <w:spacing w:val="-12"/>
                <w:sz w:val="24"/>
                <w:szCs w:val="24"/>
              </w:rPr>
              <w:lastRenderedPageBreak/>
              <w:t>ного</w:t>
            </w:r>
            <w:proofErr w:type="gramEnd"/>
          </w:p>
        </w:tc>
        <w:tc>
          <w:tcPr>
            <w:tcW w:w="567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Работа с учебником. Рубрика «Учимся </w:t>
            </w:r>
            <w:r w:rsidRPr="004D08B7">
              <w:rPr>
                <w:rFonts w:eastAsia="Calibri"/>
                <w:sz w:val="24"/>
                <w:szCs w:val="24"/>
              </w:rPr>
              <w:br/>
              <w:t>узнавать и оценивать себя», с. 75</w:t>
            </w:r>
          </w:p>
        </w:tc>
        <w:tc>
          <w:tcPr>
            <w:tcW w:w="4111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Нацеливает учащихся на самостоятельную работу, поясняет задания, организует выборочный контроль</w:t>
            </w:r>
          </w:p>
        </w:tc>
        <w:tc>
          <w:tcPr>
            <w:tcW w:w="2693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Выполнение </w:t>
            </w:r>
            <w:r w:rsidRPr="004D08B7">
              <w:rPr>
                <w:rFonts w:eastAsia="Calibri"/>
                <w:sz w:val="24"/>
                <w:szCs w:val="24"/>
              </w:rPr>
              <w:br/>
              <w:t>заданий в учебнике</w:t>
            </w:r>
          </w:p>
        </w:tc>
        <w:tc>
          <w:tcPr>
            <w:tcW w:w="1134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4D08B7">
              <w:rPr>
                <w:rFonts w:eastAsia="Calibri"/>
                <w:sz w:val="24"/>
                <w:szCs w:val="24"/>
              </w:rPr>
              <w:t xml:space="preserve">самостоятельно осуществляют поиск нужной информации. </w:t>
            </w:r>
            <w:proofErr w:type="gramEnd"/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4D08B7">
              <w:rPr>
                <w:rFonts w:eastAsia="Calibri"/>
                <w:sz w:val="24"/>
                <w:szCs w:val="24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106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Записи </w:t>
            </w:r>
            <w:r w:rsidRPr="004D08B7">
              <w:rPr>
                <w:rFonts w:eastAsia="Calibri"/>
                <w:sz w:val="24"/>
                <w:szCs w:val="24"/>
              </w:rPr>
              <w:br/>
              <w:t>в тетради</w:t>
            </w:r>
          </w:p>
        </w:tc>
      </w:tr>
      <w:tr w:rsidR="004D08B7" w:rsidRPr="004D08B7" w:rsidTr="00F94FE6">
        <w:trPr>
          <w:trHeight w:val="1610"/>
        </w:trPr>
        <w:tc>
          <w:tcPr>
            <w:tcW w:w="9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V. Итоги урока.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567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Обобщение </w:t>
            </w:r>
            <w:proofErr w:type="gramStart"/>
            <w:r w:rsidRPr="004D08B7">
              <w:rPr>
                <w:rFonts w:eastAsia="Calibri"/>
                <w:sz w:val="24"/>
                <w:szCs w:val="24"/>
              </w:rPr>
              <w:t>полученных</w:t>
            </w:r>
            <w:proofErr w:type="gramEnd"/>
            <w:r w:rsidRPr="004D08B7">
              <w:rPr>
                <w:rFonts w:eastAsia="Calibri"/>
                <w:sz w:val="24"/>
                <w:szCs w:val="24"/>
              </w:rPr>
              <w:t xml:space="preserve"> </w:t>
            </w:r>
            <w:r w:rsidRPr="004D08B7">
              <w:rPr>
                <w:rFonts w:eastAsia="Calibri"/>
                <w:sz w:val="24"/>
                <w:szCs w:val="24"/>
              </w:rPr>
              <w:br/>
              <w:t xml:space="preserve">на уроке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сведений</w:t>
            </w:r>
          </w:p>
        </w:tc>
        <w:tc>
          <w:tcPr>
            <w:tcW w:w="4111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Проводит беседу по</w:t>
            </w:r>
            <w:r w:rsidRPr="004D08B7">
              <w:rPr>
                <w:rFonts w:eastAsia="Calibri"/>
                <w:spacing w:val="36"/>
                <w:sz w:val="24"/>
                <w:szCs w:val="24"/>
              </w:rPr>
              <w:t xml:space="preserve"> вопросам</w:t>
            </w:r>
            <w:r w:rsidRPr="004D08B7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Зачем человек познает себя?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– Влияет ли самооценка на поведение человека?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– Нужно ли сравнивать себя с другими?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Отвечают на вопросы.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134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>:</w:t>
            </w:r>
            <w:r w:rsidRPr="004D08B7">
              <w:rPr>
                <w:rFonts w:eastAsia="Calibri"/>
                <w:sz w:val="24"/>
                <w:szCs w:val="24"/>
              </w:rPr>
              <w:t xml:space="preserve"> понимают значение знаний для человека и принимают его.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4D08B7">
              <w:rPr>
                <w:rFonts w:eastAsia="Calibri"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6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Оценивание учащихся </w:t>
            </w:r>
            <w:proofErr w:type="gramStart"/>
            <w:r w:rsidRPr="004D08B7">
              <w:rPr>
                <w:rFonts w:eastAsia="Calibri"/>
                <w:sz w:val="24"/>
                <w:szCs w:val="24"/>
              </w:rPr>
              <w:t>за</w:t>
            </w:r>
            <w:proofErr w:type="gramEnd"/>
            <w:r w:rsidRPr="004D08B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работу на уроке</w:t>
            </w:r>
          </w:p>
        </w:tc>
      </w:tr>
      <w:tr w:rsidR="004D08B7" w:rsidRPr="004D08B7" w:rsidTr="00F94FE6">
        <w:tc>
          <w:tcPr>
            <w:tcW w:w="9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D08B7">
              <w:rPr>
                <w:rFonts w:eastAsia="Calibri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§ 2. </w:t>
            </w:r>
            <w:r w:rsidRPr="004D08B7">
              <w:rPr>
                <w:rFonts w:eastAsia="Calibri"/>
                <w:caps/>
                <w:sz w:val="24"/>
                <w:szCs w:val="24"/>
              </w:rPr>
              <w:t>з</w:t>
            </w:r>
            <w:r w:rsidRPr="004D08B7">
              <w:rPr>
                <w:rFonts w:eastAsia="Calibri"/>
                <w:sz w:val="24"/>
                <w:szCs w:val="24"/>
              </w:rPr>
              <w:t xml:space="preserve">адание рубрики </w:t>
            </w:r>
          </w:p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«В классе и дома», с. 23–24</w:t>
            </w:r>
          </w:p>
        </w:tc>
        <w:tc>
          <w:tcPr>
            <w:tcW w:w="4111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Конкретизирует домашнее задание</w:t>
            </w:r>
          </w:p>
        </w:tc>
        <w:tc>
          <w:tcPr>
            <w:tcW w:w="2693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 xml:space="preserve">Записывают </w:t>
            </w:r>
            <w:r w:rsidRPr="004D08B7">
              <w:rPr>
                <w:rFonts w:eastAsia="Calibri"/>
                <w:sz w:val="24"/>
                <w:szCs w:val="24"/>
              </w:rPr>
              <w:br/>
              <w:t xml:space="preserve">домашнее </w:t>
            </w:r>
            <w:r w:rsidRPr="004D08B7">
              <w:rPr>
                <w:rFonts w:eastAsia="Calibri"/>
                <w:sz w:val="24"/>
                <w:szCs w:val="24"/>
              </w:rPr>
              <w:br/>
              <w:t>задание</w:t>
            </w:r>
          </w:p>
        </w:tc>
        <w:tc>
          <w:tcPr>
            <w:tcW w:w="1134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08B7">
              <w:rPr>
                <w:rFonts w:eastAsia="Calibri"/>
                <w:sz w:val="24"/>
                <w:szCs w:val="24"/>
              </w:rPr>
              <w:t>Индивидуальная работа</w:t>
            </w:r>
          </w:p>
        </w:tc>
        <w:tc>
          <w:tcPr>
            <w:tcW w:w="2835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4D08B7" w:rsidRPr="004D08B7" w:rsidRDefault="004D08B7" w:rsidP="00F94F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8B7">
        <w:rPr>
          <w:rFonts w:ascii="Times New Roman" w:eastAsia="Calibri" w:hAnsi="Times New Roman" w:cs="Times New Roman"/>
          <w:i/>
          <w:iCs/>
          <w:sz w:val="24"/>
          <w:szCs w:val="24"/>
        </w:rPr>
        <w:t>Приложение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>Тест</w:t>
      </w:r>
      <w:proofErr w:type="gramEnd"/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«Какой у тебя характер?»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caps/>
          <w:sz w:val="24"/>
          <w:szCs w:val="24"/>
        </w:rPr>
        <w:t>о</w:t>
      </w:r>
      <w:r w:rsidRPr="004D08B7">
        <w:rPr>
          <w:rFonts w:ascii="Times New Roman" w:eastAsia="Calibri" w:hAnsi="Times New Roman" w:cs="Times New Roman"/>
          <w:sz w:val="24"/>
          <w:szCs w:val="24"/>
        </w:rPr>
        <w:t>тветь «да» или «нет».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Уважаешь ли ты дружбу? («</w:t>
      </w:r>
      <w:r w:rsidRPr="004D08B7">
        <w:rPr>
          <w:rFonts w:ascii="Times New Roman" w:eastAsia="Calibri" w:hAnsi="Times New Roman" w:cs="Times New Roman"/>
          <w:caps/>
          <w:sz w:val="24"/>
          <w:szCs w:val="24"/>
        </w:rPr>
        <w:t>д</w:t>
      </w:r>
      <w:r w:rsidRPr="004D08B7">
        <w:rPr>
          <w:rFonts w:ascii="Times New Roman" w:eastAsia="Calibri" w:hAnsi="Times New Roman" w:cs="Times New Roman"/>
          <w:sz w:val="24"/>
          <w:szCs w:val="24"/>
        </w:rPr>
        <w:t>а» – 1, «нет» – 0.)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Привлекает ли тебя все новое? («</w:t>
      </w:r>
      <w:r w:rsidRPr="004D08B7">
        <w:rPr>
          <w:rFonts w:ascii="Times New Roman" w:eastAsia="Calibri" w:hAnsi="Times New Roman" w:cs="Times New Roman"/>
          <w:caps/>
          <w:sz w:val="24"/>
          <w:szCs w:val="24"/>
        </w:rPr>
        <w:t>д</w:t>
      </w:r>
      <w:r w:rsidRPr="004D08B7">
        <w:rPr>
          <w:rFonts w:ascii="Times New Roman" w:eastAsia="Calibri" w:hAnsi="Times New Roman" w:cs="Times New Roman"/>
          <w:sz w:val="24"/>
          <w:szCs w:val="24"/>
        </w:rPr>
        <w:t>а» – 0, «нет» – 1.)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Предпочитаешь ли ты старую одежду </w:t>
      </w:r>
      <w:proofErr w:type="gramStart"/>
      <w:r w:rsidRPr="004D08B7">
        <w:rPr>
          <w:rFonts w:ascii="Times New Roman" w:eastAsia="Calibri" w:hAnsi="Times New Roman" w:cs="Times New Roman"/>
          <w:sz w:val="24"/>
          <w:szCs w:val="24"/>
        </w:rPr>
        <w:t>новой</w:t>
      </w:r>
      <w:proofErr w:type="gramEnd"/>
      <w:r w:rsidRPr="004D08B7">
        <w:rPr>
          <w:rFonts w:ascii="Times New Roman" w:eastAsia="Calibri" w:hAnsi="Times New Roman" w:cs="Times New Roman"/>
          <w:sz w:val="24"/>
          <w:szCs w:val="24"/>
        </w:rPr>
        <w:t>? («</w:t>
      </w:r>
      <w:r w:rsidRPr="004D08B7">
        <w:rPr>
          <w:rFonts w:ascii="Times New Roman" w:eastAsia="Calibri" w:hAnsi="Times New Roman" w:cs="Times New Roman"/>
          <w:caps/>
          <w:sz w:val="24"/>
          <w:szCs w:val="24"/>
        </w:rPr>
        <w:t>д</w:t>
      </w:r>
      <w:r w:rsidRPr="004D08B7">
        <w:rPr>
          <w:rFonts w:ascii="Times New Roman" w:eastAsia="Calibri" w:hAnsi="Times New Roman" w:cs="Times New Roman"/>
          <w:sz w:val="24"/>
          <w:szCs w:val="24"/>
        </w:rPr>
        <w:t>а» – 1, «нет» – 0.)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Притворяешься ли ты довольным безо всякой на то причины? («</w:t>
      </w:r>
      <w:r w:rsidRPr="004D08B7">
        <w:rPr>
          <w:rFonts w:ascii="Times New Roman" w:eastAsia="Calibri" w:hAnsi="Times New Roman" w:cs="Times New Roman"/>
          <w:caps/>
          <w:sz w:val="24"/>
          <w:szCs w:val="24"/>
        </w:rPr>
        <w:t>д</w:t>
      </w:r>
      <w:r w:rsidRPr="004D08B7">
        <w:rPr>
          <w:rFonts w:ascii="Times New Roman" w:eastAsia="Calibri" w:hAnsi="Times New Roman" w:cs="Times New Roman"/>
          <w:sz w:val="24"/>
          <w:szCs w:val="24"/>
        </w:rPr>
        <w:t>а» – 0, «нет» – 1.)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Менял ли в детстве более трех раз выбор своей будущей профессии? («</w:t>
      </w:r>
      <w:r w:rsidRPr="004D08B7">
        <w:rPr>
          <w:rFonts w:ascii="Times New Roman" w:eastAsia="Calibri" w:hAnsi="Times New Roman" w:cs="Times New Roman"/>
          <w:caps/>
          <w:sz w:val="24"/>
          <w:szCs w:val="24"/>
        </w:rPr>
        <w:t>д</w:t>
      </w:r>
      <w:r w:rsidRPr="004D08B7">
        <w:rPr>
          <w:rFonts w:ascii="Times New Roman" w:eastAsia="Calibri" w:hAnsi="Times New Roman" w:cs="Times New Roman"/>
          <w:sz w:val="24"/>
          <w:szCs w:val="24"/>
        </w:rPr>
        <w:t>а» – 0, «нет» – 1.)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Лишаешься ли ты уверенности в себе, когда предстоит решить трудное задание? («</w:t>
      </w:r>
      <w:r w:rsidRPr="004D08B7">
        <w:rPr>
          <w:rFonts w:ascii="Times New Roman" w:eastAsia="Calibri" w:hAnsi="Times New Roman" w:cs="Times New Roman"/>
          <w:caps/>
          <w:sz w:val="24"/>
          <w:szCs w:val="24"/>
        </w:rPr>
        <w:t>д</w:t>
      </w:r>
      <w:r w:rsidRPr="004D08B7">
        <w:rPr>
          <w:rFonts w:ascii="Times New Roman" w:eastAsia="Calibri" w:hAnsi="Times New Roman" w:cs="Times New Roman"/>
          <w:sz w:val="24"/>
          <w:szCs w:val="24"/>
        </w:rPr>
        <w:t>а» – 0, «нет» – 1.)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7.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Коллекционируешь ли ты что-нибудь? («</w:t>
      </w:r>
      <w:r w:rsidRPr="004D08B7">
        <w:rPr>
          <w:rFonts w:ascii="Times New Roman" w:eastAsia="Calibri" w:hAnsi="Times New Roman" w:cs="Times New Roman"/>
          <w:caps/>
          <w:sz w:val="24"/>
          <w:szCs w:val="24"/>
        </w:rPr>
        <w:t>д</w:t>
      </w:r>
      <w:r w:rsidRPr="004D08B7">
        <w:rPr>
          <w:rFonts w:ascii="Times New Roman" w:eastAsia="Calibri" w:hAnsi="Times New Roman" w:cs="Times New Roman"/>
          <w:sz w:val="24"/>
          <w:szCs w:val="24"/>
        </w:rPr>
        <w:t>а» – 1, «нет» – 0.)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Часто ли ты меняешь свои планы в последний момент? («</w:t>
      </w:r>
      <w:r w:rsidRPr="004D08B7">
        <w:rPr>
          <w:rFonts w:ascii="Times New Roman" w:eastAsia="Calibri" w:hAnsi="Times New Roman" w:cs="Times New Roman"/>
          <w:caps/>
          <w:sz w:val="24"/>
          <w:szCs w:val="24"/>
        </w:rPr>
        <w:t>д</w:t>
      </w:r>
      <w:r w:rsidRPr="004D08B7">
        <w:rPr>
          <w:rFonts w:ascii="Times New Roman" w:eastAsia="Calibri" w:hAnsi="Times New Roman" w:cs="Times New Roman"/>
          <w:sz w:val="24"/>
          <w:szCs w:val="24"/>
        </w:rPr>
        <w:t>а» – 0, «нет» – 1.)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8B7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Результаты: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i/>
          <w:iCs/>
          <w:sz w:val="24"/>
          <w:szCs w:val="24"/>
        </w:rPr>
        <w:t>свыше 6 очков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– ты уравновешенный человек, редко создаешь хлопоты родителям, педагогам, друзьям;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i/>
          <w:iCs/>
          <w:sz w:val="24"/>
          <w:szCs w:val="24"/>
        </w:rPr>
        <w:t>от 3 до 6 очков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– у тебя изменчивое настроение и характер; не забывай, что, проявляя постоянство и настойчивость, ты будешь преуспевать в жизни;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B7">
        <w:rPr>
          <w:rFonts w:ascii="Times New Roman" w:eastAsia="Calibri" w:hAnsi="Times New Roman" w:cs="Times New Roman"/>
          <w:i/>
          <w:iCs/>
          <w:sz w:val="24"/>
          <w:szCs w:val="24"/>
        </w:rPr>
        <w:t>менее 3 очков</w:t>
      </w:r>
      <w:r w:rsidRPr="004D08B7">
        <w:rPr>
          <w:rFonts w:ascii="Times New Roman" w:eastAsia="Calibri" w:hAnsi="Times New Roman" w:cs="Times New Roman"/>
          <w:sz w:val="24"/>
          <w:szCs w:val="24"/>
        </w:rPr>
        <w:t xml:space="preserve"> – внимание! Почему ты не веришь в свои силы? Нужно больше доверять своим родителям и поискать себе друзей среди одноклассников.</w:t>
      </w: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24"/>
          <w:szCs w:val="24"/>
        </w:rPr>
      </w:pP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24"/>
          <w:szCs w:val="24"/>
        </w:rPr>
      </w:pP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24"/>
          <w:szCs w:val="24"/>
        </w:rPr>
      </w:pPr>
    </w:p>
    <w:p w:rsidR="004D08B7" w:rsidRPr="004D08B7" w:rsidRDefault="004D08B7" w:rsidP="004D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24"/>
          <w:szCs w:val="24"/>
        </w:rPr>
      </w:pPr>
    </w:p>
    <w:p w:rsidR="004F4F19" w:rsidRPr="004D08B7" w:rsidRDefault="004F4F19">
      <w:pPr>
        <w:rPr>
          <w:rFonts w:ascii="Times New Roman" w:hAnsi="Times New Roman" w:cs="Times New Roman"/>
          <w:sz w:val="24"/>
          <w:szCs w:val="24"/>
        </w:rPr>
      </w:pPr>
    </w:p>
    <w:sectPr w:rsidR="004F4F19" w:rsidRPr="004D08B7" w:rsidSect="004D0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82"/>
    <w:rsid w:val="004D08B7"/>
    <w:rsid w:val="004F4F19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2021-05-06T07:06:00Z</dcterms:created>
  <dcterms:modified xsi:type="dcterms:W3CDTF">2021-05-06T07:07:00Z</dcterms:modified>
</cp:coreProperties>
</file>