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64" w:rsidRDefault="008A3764" w:rsidP="008A37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A2607" w:rsidRDefault="008A3764" w:rsidP="008A3764">
      <w:pPr>
        <w:jc w:val="center"/>
        <w:rPr>
          <w:rFonts w:ascii="Times New Roman" w:hAnsi="Times New Roman" w:cs="Times New Roman"/>
          <w:sz w:val="56"/>
          <w:szCs w:val="56"/>
        </w:rPr>
      </w:pPr>
      <w:r w:rsidRPr="008A3764">
        <w:rPr>
          <w:rFonts w:ascii="Times New Roman" w:hAnsi="Times New Roman" w:cs="Times New Roman"/>
          <w:sz w:val="56"/>
          <w:szCs w:val="56"/>
        </w:rPr>
        <w:t>Выступление на ППС</w:t>
      </w:r>
    </w:p>
    <w:p w:rsidR="008A3764" w:rsidRPr="008A3764" w:rsidRDefault="008A3764" w:rsidP="008A376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A3764" w:rsidRDefault="008A3764" w:rsidP="008A376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A3764">
        <w:rPr>
          <w:rFonts w:ascii="Times New Roman" w:hAnsi="Times New Roman" w:cs="Times New Roman"/>
          <w:sz w:val="96"/>
          <w:szCs w:val="96"/>
        </w:rPr>
        <w:t>Тема:</w:t>
      </w:r>
      <w:r w:rsidRPr="008A3764">
        <w:rPr>
          <w:rFonts w:ascii="Times New Roman" w:hAnsi="Times New Roman" w:cs="Times New Roman"/>
          <w:sz w:val="144"/>
          <w:szCs w:val="144"/>
        </w:rPr>
        <w:t xml:space="preserve"> « </w:t>
      </w:r>
      <w:r w:rsidRPr="008A3764">
        <w:rPr>
          <w:rFonts w:ascii="Times New Roman" w:hAnsi="Times New Roman" w:cs="Times New Roman"/>
          <w:b/>
          <w:i/>
          <w:sz w:val="144"/>
          <w:szCs w:val="144"/>
        </w:rPr>
        <w:t xml:space="preserve">Формы </w:t>
      </w:r>
      <w:proofErr w:type="spellStart"/>
      <w:r w:rsidRPr="008A3764">
        <w:rPr>
          <w:rFonts w:ascii="Times New Roman" w:hAnsi="Times New Roman" w:cs="Times New Roman"/>
          <w:b/>
          <w:i/>
          <w:sz w:val="144"/>
          <w:szCs w:val="144"/>
        </w:rPr>
        <w:t>девиантного</w:t>
      </w:r>
      <w:proofErr w:type="spellEnd"/>
      <w:r w:rsidRPr="008A3764">
        <w:rPr>
          <w:rFonts w:ascii="Times New Roman" w:hAnsi="Times New Roman" w:cs="Times New Roman"/>
          <w:b/>
          <w:i/>
          <w:sz w:val="144"/>
          <w:szCs w:val="144"/>
        </w:rPr>
        <w:t xml:space="preserve"> поведения</w:t>
      </w:r>
      <w:proofErr w:type="gramStart"/>
      <w:r w:rsidRPr="008A3764">
        <w:rPr>
          <w:rFonts w:ascii="Times New Roman" w:hAnsi="Times New Roman" w:cs="Times New Roman"/>
          <w:b/>
          <w:i/>
          <w:sz w:val="144"/>
          <w:szCs w:val="144"/>
        </w:rPr>
        <w:t>.»</w:t>
      </w:r>
      <w:proofErr w:type="gramEnd"/>
    </w:p>
    <w:p w:rsidR="008A3764" w:rsidRPr="008A3764" w:rsidRDefault="008A3764" w:rsidP="008A3764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A3764" w:rsidRDefault="008A3764" w:rsidP="008A37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8A3764" w:rsidRDefault="008A3764" w:rsidP="008A37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3764" w:rsidRPr="008A3764" w:rsidRDefault="008A3764" w:rsidP="008A37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Pr="008A3764">
        <w:rPr>
          <w:rFonts w:ascii="Times New Roman" w:hAnsi="Times New Roman" w:cs="Times New Roman"/>
          <w:sz w:val="36"/>
          <w:szCs w:val="36"/>
        </w:rPr>
        <w:t>Подготовила: Жаткина Л.Л.</w:t>
      </w:r>
    </w:p>
    <w:p w:rsidR="008A3764" w:rsidRDefault="008A3764" w:rsidP="008A37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3764" w:rsidRDefault="008A3764" w:rsidP="008A3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8A3764">
        <w:rPr>
          <w:rFonts w:ascii="Times New Roman" w:hAnsi="Times New Roman" w:cs="Times New Roman"/>
          <w:sz w:val="36"/>
          <w:szCs w:val="36"/>
        </w:rPr>
        <w:t>2013 год</w:t>
      </w:r>
    </w:p>
    <w:p w:rsidR="008A3764" w:rsidRDefault="008A3764" w:rsidP="008A376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A3764" w:rsidRPr="008A3764" w:rsidRDefault="008A3764" w:rsidP="00F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deviatio</w:t>
      </w:r>
      <w:proofErr w:type="spellEnd"/>
      <w:r w:rsidRPr="008A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отклонение</w:t>
      </w:r>
    </w:p>
    <w:p w:rsidR="00D90D5B" w:rsidRPr="008A3764" w:rsidRDefault="008A3764" w:rsidP="00F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Девиантное поведение</w:t>
      </w:r>
      <w:r w:rsidRPr="008A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социальной </w:t>
      </w:r>
      <w:proofErr w:type="spellStart"/>
      <w:r w:rsidRPr="008A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8A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3764" w:rsidRPr="00D90D5B" w:rsidRDefault="008A3764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«Каждый подросток ищет образец, по которому он мог бы ориентировать свою жизнь, и если у отца нет для этого времени, подросто</w:t>
      </w:r>
      <w:r w:rsidR="00F676C9">
        <w:rPr>
          <w:color w:val="333333"/>
          <w:sz w:val="28"/>
          <w:szCs w:val="28"/>
        </w:rPr>
        <w:t>к охотно подчиняется иерархичес</w:t>
      </w:r>
      <w:r w:rsidRPr="00D90D5B">
        <w:rPr>
          <w:color w:val="333333"/>
          <w:sz w:val="28"/>
          <w:szCs w:val="28"/>
        </w:rPr>
        <w:t>кому порядку, установленному группой».</w:t>
      </w:r>
    </w:p>
    <w:p w:rsid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 xml:space="preserve">При всей относительности понятия «девиантное поведение» за </w:t>
      </w:r>
      <w:proofErr w:type="gramStart"/>
      <w:r w:rsidRPr="00D90D5B">
        <w:rPr>
          <w:color w:val="333333"/>
          <w:sz w:val="28"/>
          <w:szCs w:val="28"/>
        </w:rPr>
        <w:t>ним</w:t>
      </w:r>
      <w:proofErr w:type="gramEnd"/>
      <w:r w:rsidRPr="00D90D5B">
        <w:rPr>
          <w:color w:val="333333"/>
          <w:sz w:val="28"/>
          <w:szCs w:val="28"/>
        </w:rPr>
        <w:t xml:space="preserve"> тем не менее скрываются вполне  реальные и различные социальные явления, проявляющиеся в различных видах и формах. Чаще всего нарушения поведения встречаются в младшем и среднем возрасте – 12-13, 14-15 лет. Различные формы отклоняющегося поведения не всегда закрепляются. С возрастом они могут сглаживаться или вовсе исчезать. Однако нередко такие изменения в поведении являются начальными проявлениями нервно-психического заболевания. Возникшие в подростковом возрасте болезненные проявления на какое-то время могут исчезнуть, но непременно проявятся в более зрелом возрасте. </w:t>
      </w:r>
      <w:r w:rsidR="00F676C9">
        <w:rPr>
          <w:color w:val="333333"/>
          <w:sz w:val="28"/>
          <w:szCs w:val="28"/>
        </w:rPr>
        <w:t xml:space="preserve">Я хотела бы вам озвучить </w:t>
      </w:r>
      <w:r w:rsidRPr="00D90D5B">
        <w:rPr>
          <w:color w:val="333333"/>
          <w:sz w:val="28"/>
          <w:szCs w:val="28"/>
        </w:rPr>
        <w:t>формы отклоняющегося поведения у подростков</w:t>
      </w:r>
      <w:r w:rsidR="00F676C9">
        <w:rPr>
          <w:color w:val="333333"/>
          <w:sz w:val="28"/>
          <w:szCs w:val="28"/>
        </w:rPr>
        <w:t>.</w:t>
      </w:r>
      <w:r w:rsidRPr="00D90D5B">
        <w:rPr>
          <w:color w:val="333333"/>
          <w:sz w:val="28"/>
          <w:szCs w:val="28"/>
        </w:rPr>
        <w:t xml:space="preserve"> </w:t>
      </w:r>
    </w:p>
    <w:p w:rsidR="00F676C9" w:rsidRPr="00D90D5B" w:rsidRDefault="00F676C9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ФОРМЫ  ДЕВИ</w:t>
      </w:r>
      <w:r>
        <w:rPr>
          <w:color w:val="333333"/>
          <w:sz w:val="28"/>
          <w:szCs w:val="28"/>
        </w:rPr>
        <w:t>АНТНОГО  ПОВЕДЕНИЯ У ПОДРОСТКОВ</w:t>
      </w:r>
    </w:p>
    <w:p w:rsidR="00D90D5B" w:rsidRPr="00F676C9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33333"/>
          <w:sz w:val="28"/>
          <w:szCs w:val="28"/>
        </w:rPr>
      </w:pPr>
      <w:r w:rsidRPr="00F676C9">
        <w:rPr>
          <w:b/>
          <w:i/>
          <w:color w:val="333333"/>
          <w:sz w:val="28"/>
          <w:szCs w:val="28"/>
        </w:rPr>
        <w:t>Форма</w:t>
      </w:r>
      <w:r w:rsidRPr="00F676C9">
        <w:rPr>
          <w:b/>
          <w:i/>
          <w:color w:val="333333"/>
          <w:sz w:val="28"/>
          <w:szCs w:val="28"/>
        </w:rPr>
        <w:tab/>
      </w:r>
      <w:r w:rsidR="00F676C9" w:rsidRPr="00F676C9">
        <w:rPr>
          <w:b/>
          <w:i/>
          <w:color w:val="333333"/>
          <w:sz w:val="28"/>
          <w:szCs w:val="28"/>
        </w:rPr>
        <w:t xml:space="preserve"> </w:t>
      </w:r>
      <w:r w:rsidRPr="00F676C9">
        <w:rPr>
          <w:b/>
          <w:i/>
          <w:color w:val="333333"/>
          <w:sz w:val="28"/>
          <w:szCs w:val="28"/>
        </w:rPr>
        <w:t>Возможные причины</w:t>
      </w:r>
      <w:r w:rsidRPr="00F676C9">
        <w:rPr>
          <w:b/>
          <w:i/>
          <w:color w:val="333333"/>
          <w:sz w:val="28"/>
          <w:szCs w:val="28"/>
        </w:rPr>
        <w:tab/>
      </w:r>
      <w:r w:rsidR="00F676C9">
        <w:rPr>
          <w:b/>
          <w:i/>
          <w:color w:val="333333"/>
          <w:sz w:val="28"/>
          <w:szCs w:val="28"/>
        </w:rPr>
        <w:t xml:space="preserve">              </w:t>
      </w:r>
      <w:r w:rsidRPr="00F676C9">
        <w:rPr>
          <w:b/>
          <w:i/>
          <w:color w:val="333333"/>
          <w:sz w:val="28"/>
          <w:szCs w:val="28"/>
        </w:rPr>
        <w:t>Характерные признаки</w:t>
      </w:r>
    </w:p>
    <w:p w:rsidR="00D90D5B" w:rsidRDefault="00D90D5B" w:rsidP="00F67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D90D5B">
        <w:rPr>
          <w:b/>
          <w:color w:val="333333"/>
          <w:sz w:val="28"/>
          <w:szCs w:val="28"/>
        </w:rPr>
        <w:t>Табакокурение</w:t>
      </w:r>
      <w:proofErr w:type="spellEnd"/>
      <w:r w:rsidRPr="00D90D5B">
        <w:rPr>
          <w:color w:val="333333"/>
          <w:sz w:val="28"/>
          <w:szCs w:val="28"/>
        </w:rPr>
        <w:tab/>
        <w:t>Стремление подражать взрослым и чувствовать себя взрослым. Стремление все в жизни испробовать. Стремление освободиться из-под опеки и контроля со стороны старших.</w:t>
      </w:r>
      <w:r w:rsidRPr="00D90D5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              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Подростки, часто прибегающие к курению, как правило, плохо учатся, часто болеют простудными заболеваниями, у них нарушается аппетит, они становятся раздражительными и конфликтными.</w:t>
      </w:r>
    </w:p>
    <w:p w:rsidR="00D90D5B" w:rsidRDefault="00F676C9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</w:t>
      </w:r>
      <w:r w:rsidR="00D90D5B" w:rsidRPr="00D90D5B">
        <w:rPr>
          <w:b/>
          <w:color w:val="333333"/>
          <w:sz w:val="28"/>
          <w:szCs w:val="28"/>
        </w:rPr>
        <w:t>Злоупотребление алкоголем и ранний алкоголизм</w:t>
      </w:r>
      <w:r w:rsidR="00D90D5B" w:rsidRPr="00D90D5B">
        <w:rPr>
          <w:color w:val="333333"/>
          <w:sz w:val="28"/>
          <w:szCs w:val="28"/>
        </w:rPr>
        <w:tab/>
        <w:t>Любопытство к напитку, пользующемуся у взрослых популярностью. Потребность в изменении своего психического состояния (снятие дискомфорта). Психологическая готовность к употреблению спиртных напитков (наследственность, среда). Отклонения в психическом развитии.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ab/>
        <w:t>Легкое опьянение – повышенное настроение, чувство довольства, прилив сил, элементы дурашливости. Опьянение средней степени – быстрая и громкая речь, склонность к бестактным шуткам, эмоциональное возбуждение, нарушение координации движений. Опьянение тяжелой степени – резкие нарушения координации движений, немотивированная агрессивность, невнятная речь, нелепость поведения.</w:t>
      </w:r>
    </w:p>
    <w:p w:rsidR="00D90D5B" w:rsidRDefault="00F676C9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="00D90D5B" w:rsidRPr="00D90D5B">
        <w:rPr>
          <w:b/>
          <w:color w:val="333333"/>
          <w:sz w:val="28"/>
          <w:szCs w:val="28"/>
        </w:rPr>
        <w:t>Наркотизм и подростковая наркомания</w:t>
      </w:r>
      <w:r w:rsidR="00D90D5B" w:rsidRPr="00D90D5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  </w:t>
      </w:r>
      <w:r w:rsidR="00D90D5B" w:rsidRPr="00D90D5B">
        <w:rPr>
          <w:color w:val="333333"/>
          <w:sz w:val="28"/>
          <w:szCs w:val="28"/>
        </w:rPr>
        <w:t>Психологическое экспериментирование, поиск новых, необычных ощущений и переживаний. Удовлетворение потребности в персонализации. Группирование со сверстниками; навязывание групповых стереотипов поведения. Отклонения в психическом развитии. Снятие дискомфорта</w:t>
      </w:r>
      <w:r w:rsidR="00D90D5B">
        <w:rPr>
          <w:color w:val="333333"/>
          <w:sz w:val="28"/>
          <w:szCs w:val="28"/>
        </w:rPr>
        <w:t>.</w:t>
      </w:r>
      <w:r w:rsidR="00D90D5B" w:rsidRPr="00D90D5B">
        <w:rPr>
          <w:color w:val="333333"/>
          <w:sz w:val="28"/>
          <w:szCs w:val="28"/>
        </w:rPr>
        <w:tab/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lastRenderedPageBreak/>
        <w:t>Психологические признаки – снижение успеваемости, утрата интереса к ранее привлекательным видам деятельности, повышенная утомляемость, снижение работоспособности, резкие перепады настроения, асоциальность поступков. Соматические признаки – неустойчивость артериального давления, повышенная потливость, расширение зрачков, слезотечение, «гусиная кожа», ломота в суставах, нарушение аппетита и сна.</w:t>
      </w:r>
    </w:p>
    <w:p w:rsidR="00D90D5B" w:rsidRDefault="00F676C9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 w:rsidR="00D90D5B" w:rsidRPr="00D90D5B">
        <w:rPr>
          <w:b/>
          <w:color w:val="333333"/>
          <w:sz w:val="28"/>
          <w:szCs w:val="28"/>
        </w:rPr>
        <w:t>Употребление нецензурных выражений</w:t>
      </w:r>
      <w:r>
        <w:rPr>
          <w:color w:val="333333"/>
          <w:sz w:val="28"/>
          <w:szCs w:val="28"/>
        </w:rPr>
        <w:t xml:space="preserve"> </w:t>
      </w:r>
      <w:r w:rsidR="00D90D5B" w:rsidRPr="00D90D5B">
        <w:rPr>
          <w:color w:val="333333"/>
          <w:sz w:val="28"/>
          <w:szCs w:val="28"/>
        </w:rPr>
        <w:t>Неправильное поведение взрослых – употребление нецензурных выражений в присутствии ребенка. Стремление к эмансипации и приобщение к миру взрослых.</w:t>
      </w:r>
      <w:r w:rsidR="00D90D5B" w:rsidRPr="00D90D5B">
        <w:rPr>
          <w:color w:val="333333"/>
          <w:sz w:val="28"/>
          <w:szCs w:val="28"/>
        </w:rPr>
        <w:tab/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В ситуациях, вызывающих чувство досады, раздражения, с целью эмоциональной разрядки, в общении со сверстниками (а нередко и в присутствии взрослых) подросток в своей речи употребляет ругательные выражения</w:t>
      </w:r>
    </w:p>
    <w:p w:rsidR="00D90D5B" w:rsidRDefault="00F676C9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5. </w:t>
      </w:r>
      <w:r w:rsidR="00D90D5B" w:rsidRPr="00D90D5B">
        <w:rPr>
          <w:b/>
          <w:color w:val="333333"/>
          <w:sz w:val="28"/>
          <w:szCs w:val="28"/>
        </w:rPr>
        <w:t>Агрессивное поведение</w:t>
      </w:r>
      <w:r w:rsidR="00D90D5B" w:rsidRPr="00D90D5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</w:t>
      </w:r>
      <w:r w:rsidR="00D90D5B" w:rsidRPr="00D90D5B">
        <w:rPr>
          <w:color w:val="333333"/>
          <w:sz w:val="28"/>
          <w:szCs w:val="28"/>
        </w:rPr>
        <w:t>Стремление к самоутверждению. Реакции протеста. Компенсация чувства собственной неполноценности. Отклонения в психическом развитии.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ab/>
        <w:t>Немотивированная агрессия с жестокостью, часто направленная на совершенно невинных, посторонних людей. Получение удовольствия от причинения боли окружающим, чаще – детям, животным. Акты вандализма. Групповые драки.</w:t>
      </w:r>
    </w:p>
    <w:p w:rsidR="00D90D5B" w:rsidRDefault="00F676C9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6. </w:t>
      </w:r>
      <w:r w:rsidR="00D90D5B" w:rsidRPr="00D90D5B">
        <w:rPr>
          <w:b/>
          <w:color w:val="333333"/>
          <w:sz w:val="28"/>
          <w:szCs w:val="28"/>
        </w:rPr>
        <w:t>Побеги из дома и бродяжничество</w:t>
      </w:r>
      <w:r w:rsidR="00D90D5B" w:rsidRPr="00D90D5B">
        <w:rPr>
          <w:color w:val="333333"/>
          <w:sz w:val="28"/>
          <w:szCs w:val="28"/>
        </w:rPr>
        <w:tab/>
        <w:t>Реакции протеста или обиды на учителей, родителей. Страх перед возможным физическим наказанием (за проступок, плохую отметку). Потребность в ярких впечатлениях и ощущениях («сенсорная жажда»). Импульсивное, неодолимое влечение. Реакция группирования со сверстниками</w:t>
      </w:r>
      <w:r w:rsidR="00D90D5B">
        <w:rPr>
          <w:color w:val="333333"/>
          <w:sz w:val="28"/>
          <w:szCs w:val="28"/>
        </w:rPr>
        <w:t>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ab/>
        <w:t xml:space="preserve">Уход из дома на неопределенный период времени, катание на трамваях, троллейбусах; поездка в другой город </w:t>
      </w:r>
      <w:proofErr w:type="gramStart"/>
      <w:r w:rsidRPr="00D90D5B">
        <w:rPr>
          <w:color w:val="333333"/>
          <w:sz w:val="28"/>
          <w:szCs w:val="28"/>
        </w:rPr>
        <w:t>на ж</w:t>
      </w:r>
      <w:proofErr w:type="gramEnd"/>
      <w:r w:rsidRPr="00D90D5B">
        <w:rPr>
          <w:color w:val="333333"/>
          <w:sz w:val="28"/>
          <w:szCs w:val="28"/>
        </w:rPr>
        <w:t xml:space="preserve">\д транспорте. Подростки ночуют на вокзалах, чердаках, в заброшенных зданиях, питаются впроголодь. Отличаются избирательной общительностью, большей частью </w:t>
      </w:r>
      <w:proofErr w:type="gramStart"/>
      <w:r w:rsidRPr="00D90D5B">
        <w:rPr>
          <w:color w:val="333333"/>
          <w:sz w:val="28"/>
          <w:szCs w:val="28"/>
        </w:rPr>
        <w:t>хмуры</w:t>
      </w:r>
      <w:proofErr w:type="gramEnd"/>
      <w:r w:rsidRPr="00D90D5B">
        <w:rPr>
          <w:color w:val="333333"/>
          <w:sz w:val="28"/>
          <w:szCs w:val="28"/>
        </w:rPr>
        <w:t xml:space="preserve"> и недовольны окружающими, склонны к агрессивным реакциям.</w:t>
      </w:r>
    </w:p>
    <w:p w:rsidR="00D90D5B" w:rsidRDefault="00F676C9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7. </w:t>
      </w:r>
      <w:r w:rsidR="00D90D5B" w:rsidRPr="00D90D5B">
        <w:rPr>
          <w:b/>
          <w:color w:val="333333"/>
          <w:sz w:val="28"/>
          <w:szCs w:val="28"/>
        </w:rPr>
        <w:t>Склонность к воровству</w:t>
      </w:r>
      <w:r w:rsidR="00D90D5B" w:rsidRPr="00D90D5B">
        <w:rPr>
          <w:color w:val="333333"/>
          <w:sz w:val="28"/>
          <w:szCs w:val="28"/>
        </w:rPr>
        <w:tab/>
        <w:t>Неблагоприятные условия среды (асоциальность родителей). Повышенная внушаемость и эмоциональная незрелость. Реакция имитации (игра во «взрослого»). Стремление к самостоятельности и материальной независимости. Нервно-психические нарушения.</w:t>
      </w:r>
      <w:r w:rsidR="00D90D5B" w:rsidRPr="00D90D5B">
        <w:rPr>
          <w:color w:val="333333"/>
          <w:sz w:val="28"/>
          <w:szCs w:val="28"/>
        </w:rPr>
        <w:tab/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Объектами краж девочек-подростков чаще становятся украшения, предметы косметики. У мальчиков – карманные деньги, которые тратятся на приобретение сигарет, спиртных напитков, распиваемых в асоциальных компаниях. Типичны кражи ценных вещей (радиоаппаратуры, одежды)</w:t>
      </w:r>
    </w:p>
    <w:p w:rsidR="00D90D5B" w:rsidRDefault="00F676C9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8. </w:t>
      </w:r>
      <w:r w:rsidR="00D90D5B" w:rsidRPr="00D90D5B">
        <w:rPr>
          <w:b/>
          <w:color w:val="333333"/>
          <w:sz w:val="28"/>
          <w:szCs w:val="28"/>
        </w:rPr>
        <w:t>Сексуальная расторможенность</w:t>
      </w:r>
      <w:r>
        <w:rPr>
          <w:b/>
          <w:color w:val="333333"/>
          <w:sz w:val="28"/>
          <w:szCs w:val="28"/>
        </w:rPr>
        <w:t xml:space="preserve"> </w:t>
      </w:r>
      <w:r w:rsidR="00D90D5B" w:rsidRPr="00D90D5B">
        <w:rPr>
          <w:color w:val="333333"/>
          <w:sz w:val="28"/>
          <w:szCs w:val="28"/>
        </w:rPr>
        <w:tab/>
        <w:t>Раннее половое созревание. Неблагоприятные условия жизни и воспитания. Реакция эмансипации и имитация «взрослости». Отклонения в психическом развитии.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 xml:space="preserve">Обостренное половое любопытство; высказывания, жесты, рисунки сексуального содержания; повышенный интерес к лицам противоположного </w:t>
      </w:r>
      <w:r w:rsidRPr="00D90D5B">
        <w:rPr>
          <w:color w:val="333333"/>
          <w:sz w:val="28"/>
          <w:szCs w:val="28"/>
        </w:rPr>
        <w:lastRenderedPageBreak/>
        <w:t>пола; стремление прижаться, дотронуться до разных частей тела детей и взрослых; вызывающий внешний вид; гомосексуальные тенденции.</w:t>
      </w:r>
    </w:p>
    <w:p w:rsidR="00F676C9" w:rsidRDefault="00C14656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9. </w:t>
      </w:r>
      <w:r w:rsidR="00D90D5B" w:rsidRPr="00D90D5B">
        <w:rPr>
          <w:b/>
          <w:color w:val="333333"/>
          <w:sz w:val="28"/>
          <w:szCs w:val="28"/>
        </w:rPr>
        <w:t>Суицидальное поведение</w:t>
      </w:r>
      <w:r w:rsidR="00D90D5B" w:rsidRPr="00D90D5B">
        <w:rPr>
          <w:color w:val="333333"/>
          <w:sz w:val="28"/>
          <w:szCs w:val="28"/>
        </w:rPr>
        <w:tab/>
        <w:t xml:space="preserve">Ситуации, вызывающие состояние отчаяния и безысходности – потеря </w:t>
      </w:r>
      <w:proofErr w:type="gramStart"/>
      <w:r w:rsidR="00D90D5B" w:rsidRPr="00D90D5B">
        <w:rPr>
          <w:color w:val="333333"/>
          <w:sz w:val="28"/>
          <w:szCs w:val="28"/>
        </w:rPr>
        <w:t>близких</w:t>
      </w:r>
      <w:proofErr w:type="gramEnd"/>
      <w:r w:rsidR="00D90D5B" w:rsidRPr="00D90D5B">
        <w:rPr>
          <w:color w:val="333333"/>
          <w:sz w:val="28"/>
          <w:szCs w:val="28"/>
        </w:rPr>
        <w:t>, чувство одиночества, несправедливое наказание и оскорбление, семейные конфликты. Эмоциональная неуравновешенность, обусловленная возрастным кризисом. Психическое заболевание.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ab/>
        <w:t>О желании покончить счеты с жизнью подростки и юноши часто говорят и предупреждают заранее. Большинство суицидальных попыток совершаются, как правило, дома в дневное или вечернее время. Многие из них откровенно демонстративны, адресованы кому-то конкретному.</w:t>
      </w:r>
    </w:p>
    <w:p w:rsidR="00F676C9" w:rsidRDefault="00C14656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10. </w:t>
      </w:r>
      <w:r w:rsidR="00D90D5B" w:rsidRPr="00F676C9">
        <w:rPr>
          <w:b/>
          <w:color w:val="333333"/>
          <w:sz w:val="28"/>
          <w:szCs w:val="28"/>
        </w:rPr>
        <w:t>Патологические увлечения</w:t>
      </w:r>
      <w:proofErr w:type="gramStart"/>
      <w:r w:rsidR="00D90D5B" w:rsidRPr="00D90D5B">
        <w:rPr>
          <w:color w:val="333333"/>
          <w:sz w:val="28"/>
          <w:szCs w:val="28"/>
        </w:rPr>
        <w:tab/>
        <w:t>В</w:t>
      </w:r>
      <w:proofErr w:type="gramEnd"/>
      <w:r w:rsidR="00D90D5B" w:rsidRPr="00D90D5B">
        <w:rPr>
          <w:color w:val="333333"/>
          <w:sz w:val="28"/>
          <w:szCs w:val="28"/>
        </w:rPr>
        <w:t>озникают по принципу «озарения». Ведущим мотивом является стремление к деятельности, которое приобретает односторонний  патологический характер</w:t>
      </w:r>
      <w:r w:rsidR="00F676C9">
        <w:rPr>
          <w:color w:val="333333"/>
          <w:sz w:val="28"/>
          <w:szCs w:val="28"/>
        </w:rPr>
        <w:t>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ab/>
        <w:t>Характерны: крайняя одержимость, чрезмерная интенсивность, необычность и вычурность; все другие интересы отступают на задний план; большие затраты времени и сил при низкой продуктивности – личность не обогащается, информация остается довольно сумбурной.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C14656" w:rsidP="00C146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90D5B" w:rsidRDefault="00D90D5B" w:rsidP="00C146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 xml:space="preserve">Трудные дети – это те, чье поведение отклоняется от принятых в обществе стандартов и норм. </w:t>
      </w:r>
      <w:proofErr w:type="spellStart"/>
      <w:r w:rsidRPr="00D90D5B">
        <w:rPr>
          <w:color w:val="333333"/>
          <w:sz w:val="28"/>
          <w:szCs w:val="28"/>
        </w:rPr>
        <w:t>М.Раттер</w:t>
      </w:r>
      <w:proofErr w:type="spellEnd"/>
      <w:r w:rsidRPr="00D90D5B">
        <w:rPr>
          <w:color w:val="333333"/>
          <w:sz w:val="28"/>
          <w:szCs w:val="28"/>
        </w:rPr>
        <w:t xml:space="preserve"> отмечает, что психологические трудности, а так же временные эмоциональные расстройства и нарушения поведения довольно часто встречаются у большинства детей. Это неотъемлемая часть процесса развития. Как отечественные, так и зарубежные психологи, и социологи отмечают рост количества детей группы риска. Общество и, прежде всего, учителя и родители тратят колоссальные усилия </w:t>
      </w:r>
      <w:r w:rsidR="00C14656">
        <w:rPr>
          <w:color w:val="333333"/>
          <w:sz w:val="28"/>
          <w:szCs w:val="28"/>
        </w:rPr>
        <w:t>на преодоление этих отклонений.</w:t>
      </w:r>
    </w:p>
    <w:p w:rsidR="00C14656" w:rsidRPr="00D90D5B" w:rsidRDefault="00C14656" w:rsidP="00C146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Понятием «трудный» ребенок принято обозначать: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C14656" w:rsidP="00C146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  </w:t>
      </w:r>
      <w:r w:rsidR="00D90D5B" w:rsidRPr="00D90D5B">
        <w:rPr>
          <w:color w:val="333333"/>
          <w:sz w:val="28"/>
          <w:szCs w:val="28"/>
        </w:rPr>
        <w:t xml:space="preserve"> «педагогически трудного» или педагогически запущенного ребенка, </w:t>
      </w:r>
      <w:r>
        <w:rPr>
          <w:color w:val="333333"/>
          <w:sz w:val="28"/>
          <w:szCs w:val="28"/>
        </w:rPr>
        <w:t xml:space="preserve">   «трудновоспитуемого»;</w:t>
      </w:r>
    </w:p>
    <w:p w:rsidR="00D90D5B" w:rsidRPr="00D90D5B" w:rsidRDefault="00C14656" w:rsidP="00C146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 </w:t>
      </w:r>
      <w:proofErr w:type="spellStart"/>
      <w:r>
        <w:rPr>
          <w:color w:val="333333"/>
          <w:sz w:val="28"/>
          <w:szCs w:val="28"/>
        </w:rPr>
        <w:t>труднообучаемого</w:t>
      </w:r>
      <w:proofErr w:type="spellEnd"/>
      <w:r>
        <w:rPr>
          <w:color w:val="333333"/>
          <w:sz w:val="28"/>
          <w:szCs w:val="28"/>
        </w:rPr>
        <w:t xml:space="preserve"> ребенка;</w:t>
      </w:r>
    </w:p>
    <w:p w:rsidR="00D90D5B" w:rsidRPr="00D90D5B" w:rsidRDefault="00C14656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</w:t>
      </w:r>
      <w:r w:rsidR="00D90D5B" w:rsidRPr="00D90D5B">
        <w:rPr>
          <w:color w:val="333333"/>
          <w:sz w:val="28"/>
          <w:szCs w:val="28"/>
        </w:rPr>
        <w:t xml:space="preserve"> «социально запущенного».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Все эти явления различаются между собой.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 xml:space="preserve">В основе </w:t>
      </w:r>
      <w:r w:rsidRPr="00C14656">
        <w:rPr>
          <w:b/>
          <w:color w:val="333333"/>
          <w:sz w:val="28"/>
          <w:szCs w:val="28"/>
        </w:rPr>
        <w:t>педагогической запущенности</w:t>
      </w:r>
      <w:r w:rsidRPr="00D90D5B">
        <w:rPr>
          <w:color w:val="333333"/>
          <w:sz w:val="28"/>
          <w:szCs w:val="28"/>
        </w:rPr>
        <w:t xml:space="preserve"> лежат: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C14656" w:rsidP="00C146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90D5B" w:rsidRPr="00D90D5B">
        <w:rPr>
          <w:color w:val="333333"/>
          <w:sz w:val="28"/>
          <w:szCs w:val="28"/>
        </w:rPr>
        <w:t>проблемы внутрисемейного воспитания, педагогическая некомпетентность родителей, когда воспитанием ребенка никто в семье не занимается,</w:t>
      </w:r>
      <w:r>
        <w:rPr>
          <w:color w:val="333333"/>
          <w:sz w:val="28"/>
          <w:szCs w:val="28"/>
        </w:rPr>
        <w:t xml:space="preserve"> ребенок предоставлен сам себе;</w:t>
      </w:r>
    </w:p>
    <w:p w:rsidR="00D90D5B" w:rsidRPr="00D90D5B" w:rsidRDefault="00C14656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  </w:t>
      </w:r>
      <w:r w:rsidR="00D90D5B" w:rsidRPr="00D90D5B">
        <w:rPr>
          <w:color w:val="333333"/>
          <w:sz w:val="28"/>
          <w:szCs w:val="28"/>
        </w:rPr>
        <w:t xml:space="preserve"> пробелы в знаниях и связанный с этим неуспех в учебе;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C14656" w:rsidP="00C146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  </w:t>
      </w:r>
      <w:r w:rsidR="00D90D5B" w:rsidRPr="00D90D5B">
        <w:rPr>
          <w:color w:val="333333"/>
          <w:sz w:val="28"/>
          <w:szCs w:val="28"/>
        </w:rPr>
        <w:t>нарушение взаимоотношений с окружающими, группой сверстников, от</w:t>
      </w:r>
      <w:r>
        <w:rPr>
          <w:color w:val="333333"/>
          <w:sz w:val="28"/>
          <w:szCs w:val="28"/>
        </w:rPr>
        <w:t>вержение в школьном коллективе;</w:t>
      </w:r>
    </w:p>
    <w:p w:rsidR="00D90D5B" w:rsidRPr="00D90D5B" w:rsidRDefault="00C14656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90D5B" w:rsidRPr="00D90D5B">
        <w:rPr>
          <w:color w:val="333333"/>
          <w:sz w:val="28"/>
          <w:szCs w:val="28"/>
        </w:rPr>
        <w:t xml:space="preserve">биологическая ущербность, недостатки и дефекты </w:t>
      </w:r>
      <w:proofErr w:type="gramStart"/>
      <w:r w:rsidR="00D90D5B" w:rsidRPr="00D90D5B">
        <w:rPr>
          <w:color w:val="333333"/>
          <w:sz w:val="28"/>
          <w:szCs w:val="28"/>
        </w:rPr>
        <w:t>в</w:t>
      </w:r>
      <w:proofErr w:type="gramEnd"/>
      <w:r w:rsidR="00D90D5B" w:rsidRPr="00D90D5B">
        <w:rPr>
          <w:color w:val="333333"/>
          <w:sz w:val="28"/>
          <w:szCs w:val="28"/>
        </w:rPr>
        <w:t xml:space="preserve"> психофизиологическом </w:t>
      </w:r>
      <w:proofErr w:type="gramStart"/>
      <w:r w:rsidR="00D90D5B" w:rsidRPr="00D90D5B">
        <w:rPr>
          <w:color w:val="333333"/>
          <w:sz w:val="28"/>
          <w:szCs w:val="28"/>
        </w:rPr>
        <w:t>развитии</w:t>
      </w:r>
      <w:proofErr w:type="gramEnd"/>
      <w:r w:rsidR="00D90D5B" w:rsidRPr="00D90D5B">
        <w:rPr>
          <w:color w:val="333333"/>
          <w:sz w:val="28"/>
          <w:szCs w:val="28"/>
        </w:rPr>
        <w:t>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«</w:t>
      </w:r>
      <w:proofErr w:type="spellStart"/>
      <w:r w:rsidRPr="00C14656">
        <w:rPr>
          <w:b/>
          <w:color w:val="333333"/>
          <w:sz w:val="28"/>
          <w:szCs w:val="28"/>
        </w:rPr>
        <w:t>Труднообучаемость</w:t>
      </w:r>
      <w:proofErr w:type="spellEnd"/>
      <w:r w:rsidRPr="00D90D5B">
        <w:rPr>
          <w:color w:val="333333"/>
          <w:sz w:val="28"/>
          <w:szCs w:val="28"/>
        </w:rPr>
        <w:t>» обусловлена как объективными, так и субъективными причинами: болезнью; умственной недостаточностью, недоразвитием коры головного мозга и центральной нервной системы (олигофрения); неблагополучием в семье и др.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 xml:space="preserve">Проблемы и просчеты в нравственном формировании личности (нравственные деформации), воздействие отрицательной микросреды, безнадзорность могут породить </w:t>
      </w:r>
      <w:r w:rsidRPr="00C14656">
        <w:rPr>
          <w:b/>
          <w:color w:val="333333"/>
          <w:sz w:val="28"/>
          <w:szCs w:val="28"/>
        </w:rPr>
        <w:t>социальную запущенность</w:t>
      </w:r>
      <w:r w:rsidRPr="00D90D5B">
        <w:rPr>
          <w:color w:val="333333"/>
          <w:sz w:val="28"/>
          <w:szCs w:val="28"/>
        </w:rPr>
        <w:t>. Роль среды в формировании социальной запущенности проявляется в двух направлениях: нарушении или отсутствии социально-полезных связей и отношений и наличие отрицательного влияния микросреды, в которой ребенок оказался.</w:t>
      </w:r>
    </w:p>
    <w:p w:rsidR="00D90D5B" w:rsidRPr="00D90D5B" w:rsidRDefault="00D90D5B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8A3764" w:rsidRPr="00D90D5B" w:rsidRDefault="008A3764" w:rsidP="00F67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90D5B">
        <w:rPr>
          <w:color w:val="333333"/>
          <w:sz w:val="28"/>
          <w:szCs w:val="28"/>
        </w:rPr>
        <w:t>Эффективность работы</w:t>
      </w:r>
      <w:r w:rsidR="00C14656">
        <w:rPr>
          <w:color w:val="333333"/>
          <w:sz w:val="28"/>
          <w:szCs w:val="28"/>
        </w:rPr>
        <w:t xml:space="preserve"> всех специалистов</w:t>
      </w:r>
      <w:r w:rsidRPr="00D90D5B">
        <w:rPr>
          <w:color w:val="333333"/>
          <w:sz w:val="28"/>
          <w:szCs w:val="28"/>
        </w:rPr>
        <w:t xml:space="preserve"> определяется комплексным, систематичным подходом к учебно-воспитательной и реабилитационной работе с детьми. Эта система включает в себя: образовательный процесс; воспитательный процесс; трудовое обучение; кружковую работу; психологическую помощь; медицинскую помощь.</w:t>
      </w:r>
    </w:p>
    <w:p w:rsidR="008A3764" w:rsidRPr="008A3764" w:rsidRDefault="008A3764" w:rsidP="00F67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есть:</w:t>
      </w:r>
    </w:p>
    <w:p w:rsidR="008A3764" w:rsidRPr="008A3764" w:rsidRDefault="008A3764" w:rsidP="00F67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образовательный процес</w:t>
      </w:r>
      <w:proofErr w:type="gramStart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</w:t>
      </w:r>
      <w:proofErr w:type="spellStart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высококв</w:t>
      </w:r>
      <w:bookmarkStart w:id="0" w:name="_GoBack"/>
      <w:bookmarkEnd w:id="0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алиф</w:t>
      </w:r>
      <w:r w:rsidR="00C14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циро</w:t>
      </w:r>
      <w:proofErr w:type="spellEnd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ванными педагогами, проводятся уроки не только одними преподавателями, но и педагог + психолог, педагог + врач.</w:t>
      </w:r>
    </w:p>
    <w:p w:rsidR="008A3764" w:rsidRPr="008A3764" w:rsidRDefault="008A3764" w:rsidP="00F67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воспитательный проце</w:t>
      </w:r>
      <w:proofErr w:type="gramStart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 вкл</w:t>
      </w:r>
      <w:proofErr w:type="gramEnd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ючает в себя работу в кружках, трудовые десанты, участие в городских, республиканских мероприятиях, экскурсии, участие в школьных мероприятиях. Воспитатели воспитывают у детей навыки культурного поведения, эстетический вкус, проводят тестирование.</w:t>
      </w:r>
    </w:p>
    <w:p w:rsidR="008A3764" w:rsidRPr="00D90D5B" w:rsidRDefault="008A3764" w:rsidP="00F6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каждым старшим воспитанником</w:t>
      </w:r>
      <w:r w:rsidR="00B06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</w:t>
      </w:r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закреплен </w:t>
      </w:r>
      <w:proofErr w:type="gramStart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младший</w:t>
      </w:r>
      <w:proofErr w:type="gramEnd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воспитанник. Воспитатели договариваются с врачам</w:t>
      </w:r>
      <w:proofErr w:type="gramStart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специалистами о встречах, проводят огромную работу по профилактике </w:t>
      </w:r>
      <w:r w:rsidR="00B06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равонарушений, посещают семьи воспитанников вместе с классным руководителем. Дети </w:t>
      </w:r>
      <w:proofErr w:type="gramStart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к каждому празднику оформлять актовый зал участвуют</w:t>
      </w:r>
      <w:proofErr w:type="gramEnd"/>
      <w:r w:rsidRPr="008A3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всех школьных мероприятиях.</w:t>
      </w:r>
    </w:p>
    <w:sectPr w:rsidR="008A3764" w:rsidRPr="00D90D5B" w:rsidSect="006C077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F57"/>
    <w:multiLevelType w:val="hybridMultilevel"/>
    <w:tmpl w:val="E228C832"/>
    <w:lvl w:ilvl="0" w:tplc="82AEDF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64"/>
    <w:rsid w:val="006C0774"/>
    <w:rsid w:val="008A3764"/>
    <w:rsid w:val="00B06288"/>
    <w:rsid w:val="00C14656"/>
    <w:rsid w:val="00D90D5B"/>
    <w:rsid w:val="00F676C9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2013-02-09T16:31:00Z</cp:lastPrinted>
  <dcterms:created xsi:type="dcterms:W3CDTF">2013-02-09T15:46:00Z</dcterms:created>
  <dcterms:modified xsi:type="dcterms:W3CDTF">2013-02-09T16:35:00Z</dcterms:modified>
</cp:coreProperties>
</file>