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C6" w:rsidRPr="004D36C6" w:rsidRDefault="004D36C6" w:rsidP="004D36C6">
      <w:pPr>
        <w:shd w:val="clear" w:color="auto" w:fill="FFFFFF"/>
        <w:ind w:firstLine="709"/>
        <w:jc w:val="center"/>
        <w:rPr>
          <w:b/>
          <w:spacing w:val="-3"/>
        </w:rPr>
      </w:pPr>
      <w:r w:rsidRPr="004D36C6">
        <w:rPr>
          <w:b/>
          <w:spacing w:val="-3"/>
        </w:rPr>
        <w:t>Пояснительная записка</w:t>
      </w:r>
    </w:p>
    <w:p w:rsidR="004D36C6" w:rsidRPr="004D36C6" w:rsidRDefault="004D36C6" w:rsidP="004D36C6">
      <w:pPr>
        <w:ind w:firstLine="709"/>
        <w:jc w:val="both"/>
      </w:pPr>
      <w:r w:rsidRPr="004D36C6"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4D36C6">
        <w:t>обучающемуся</w:t>
      </w:r>
      <w:proofErr w:type="gramEnd"/>
      <w:r w:rsidRPr="004D36C6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4D36C6" w:rsidRPr="004D36C6" w:rsidRDefault="004D36C6" w:rsidP="004D36C6">
      <w:pPr>
        <w:ind w:firstLine="709"/>
        <w:jc w:val="both"/>
      </w:pPr>
      <w:r w:rsidRPr="004D36C6"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4D36C6">
        <w:t>благо родной</w:t>
      </w:r>
      <w:proofErr w:type="gramEnd"/>
      <w:r w:rsidRPr="004D36C6">
        <w:t xml:space="preserve"> страны и мира вокруг.</w:t>
      </w:r>
    </w:p>
    <w:p w:rsidR="004D36C6" w:rsidRPr="004D36C6" w:rsidRDefault="004D36C6" w:rsidP="004D36C6">
      <w:pPr>
        <w:ind w:firstLine="709"/>
        <w:jc w:val="both"/>
      </w:pPr>
      <w:r w:rsidRPr="004D36C6"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4D36C6">
        <w:t>природ</w:t>
      </w:r>
      <w:proofErr w:type="gramStart"/>
      <w:r w:rsidRPr="004D36C6">
        <w:t>о</w:t>
      </w:r>
      <w:proofErr w:type="spellEnd"/>
      <w:r w:rsidRPr="004D36C6">
        <w:t>-</w:t>
      </w:r>
      <w:proofErr w:type="gramEnd"/>
      <w:r w:rsidRPr="004D36C6">
        <w:t xml:space="preserve"> и </w:t>
      </w:r>
      <w:proofErr w:type="spellStart"/>
      <w:r w:rsidRPr="004D36C6">
        <w:t>культуросообразного</w:t>
      </w:r>
      <w:proofErr w:type="spellEnd"/>
      <w:r w:rsidRPr="004D36C6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4D36C6" w:rsidRPr="004D36C6" w:rsidRDefault="004D36C6" w:rsidP="004D36C6">
      <w:pPr>
        <w:ind w:firstLine="709"/>
        <w:jc w:val="both"/>
      </w:pPr>
      <w:r w:rsidRPr="00DA416A">
        <w:rPr>
          <w:b/>
        </w:rPr>
        <w:t xml:space="preserve">Цель </w:t>
      </w:r>
      <w:r w:rsidRPr="004D36C6">
        <w:t>изучения курса:</w:t>
      </w:r>
    </w:p>
    <w:p w:rsidR="004D36C6" w:rsidRPr="004D36C6" w:rsidRDefault="004D36C6" w:rsidP="004D36C6">
      <w:pPr>
        <w:ind w:firstLine="709"/>
        <w:jc w:val="both"/>
      </w:pPr>
      <w:r w:rsidRPr="004D36C6">
        <w:t>формирование целостной картины мира  и осознание места в нем человека на  основе единства  рационально-научного познания и эмоционально-ценностного осмысления ребенком  личного опыта общения с людьми, обществом и природой.</w:t>
      </w:r>
    </w:p>
    <w:p w:rsidR="004D36C6" w:rsidRPr="00DA416A" w:rsidRDefault="004D36C6" w:rsidP="004D36C6">
      <w:pPr>
        <w:ind w:firstLine="709"/>
        <w:jc w:val="both"/>
        <w:rPr>
          <w:b/>
        </w:rPr>
      </w:pPr>
      <w:r w:rsidRPr="00DA416A">
        <w:rPr>
          <w:b/>
        </w:rPr>
        <w:t>Задачи:</w:t>
      </w:r>
    </w:p>
    <w:p w:rsidR="004D36C6" w:rsidRPr="004D36C6" w:rsidRDefault="004D36C6" w:rsidP="004D36C6">
      <w:pPr>
        <w:numPr>
          <w:ilvl w:val="0"/>
          <w:numId w:val="2"/>
        </w:numPr>
        <w:ind w:left="0" w:firstLine="709"/>
        <w:jc w:val="both"/>
      </w:pPr>
      <w:r w:rsidRPr="004D36C6">
        <w:t>формировать у детей современную картину мира с позиции экологической этики;</w:t>
      </w:r>
    </w:p>
    <w:p w:rsidR="004D36C6" w:rsidRPr="004D36C6" w:rsidRDefault="004D36C6" w:rsidP="004D36C6">
      <w:pPr>
        <w:numPr>
          <w:ilvl w:val="0"/>
          <w:numId w:val="2"/>
        </w:numPr>
        <w:ind w:left="0" w:firstLine="709"/>
        <w:jc w:val="both"/>
      </w:pPr>
      <w:r w:rsidRPr="004D36C6">
        <w:t>воспитывать любви и уважение к природе, школе, семье, родному городу, своему Отечеству;</w:t>
      </w:r>
    </w:p>
    <w:p w:rsidR="004D36C6" w:rsidRPr="004D36C6" w:rsidRDefault="004D36C6" w:rsidP="004D36C6">
      <w:pPr>
        <w:numPr>
          <w:ilvl w:val="0"/>
          <w:numId w:val="2"/>
        </w:numPr>
        <w:ind w:left="0" w:firstLine="709"/>
        <w:jc w:val="both"/>
      </w:pPr>
      <w:r w:rsidRPr="004D36C6">
        <w:t>развивать стремление к познанию окружающего мира и себя самого, своего внутреннего мира;</w:t>
      </w:r>
    </w:p>
    <w:p w:rsidR="004D36C6" w:rsidRPr="004D36C6" w:rsidRDefault="004D36C6" w:rsidP="004D36C6">
      <w:pPr>
        <w:numPr>
          <w:ilvl w:val="0"/>
          <w:numId w:val="2"/>
        </w:numPr>
        <w:ind w:left="0" w:firstLine="709"/>
        <w:jc w:val="both"/>
      </w:pPr>
      <w:r w:rsidRPr="004D36C6">
        <w:t xml:space="preserve">расширять опыт поведения в природной и социальной среде с точки зрения важнейших компонентов культуры, таких как </w:t>
      </w:r>
      <w:r w:rsidRPr="004D36C6">
        <w:rPr>
          <w:bCs/>
        </w:rPr>
        <w:t>норма, ценность, идеал</w:t>
      </w:r>
      <w:r w:rsidRPr="004D36C6">
        <w:t xml:space="preserve">. </w:t>
      </w:r>
    </w:p>
    <w:p w:rsidR="00DA416A" w:rsidRDefault="004D36C6" w:rsidP="004D36C6">
      <w:pPr>
        <w:numPr>
          <w:ilvl w:val="0"/>
          <w:numId w:val="2"/>
        </w:numPr>
        <w:ind w:left="0" w:firstLine="709"/>
        <w:jc w:val="both"/>
      </w:pPr>
      <w:r w:rsidRPr="004D36C6">
        <w:t>развивать у ребенка познавательные процессы, речи, эмоциональной сферы, творческие способности, положительные личностные качества.</w:t>
      </w:r>
    </w:p>
    <w:p w:rsidR="004D36C6" w:rsidRDefault="004D36C6" w:rsidP="00DA416A">
      <w:pPr>
        <w:ind w:left="709"/>
        <w:jc w:val="both"/>
      </w:pPr>
      <w:r w:rsidRPr="004D36C6">
        <w:t xml:space="preserve"> </w:t>
      </w:r>
    </w:p>
    <w:p w:rsidR="00DA416A" w:rsidRPr="008346F5" w:rsidRDefault="00DA416A" w:rsidP="008346F5">
      <w:pPr>
        <w:autoSpaceDE w:val="0"/>
        <w:autoSpaceDN w:val="0"/>
        <w:adjustRightInd w:val="0"/>
        <w:spacing w:before="240"/>
        <w:rPr>
          <w:b/>
        </w:rPr>
      </w:pPr>
      <w:r w:rsidRPr="008346F5">
        <w:rPr>
          <w:rStyle w:val="s5"/>
          <w:b/>
        </w:rPr>
        <w:t>Нормативные правовые документы, на основании которых разработана рабочая программа:</w:t>
      </w:r>
    </w:p>
    <w:p w:rsidR="00DA416A" w:rsidRPr="008817E3" w:rsidRDefault="00DA416A" w:rsidP="008346F5">
      <w:pPr>
        <w:pStyle w:val="p18"/>
        <w:spacing w:before="240" w:beforeAutospacing="0"/>
      </w:pPr>
      <w:r w:rsidRPr="008817E3">
        <w:t>- Федеральным законом от 29.12.2012 № 273-ФЗ «Об образовании в Российской Федерации»;</w:t>
      </w:r>
    </w:p>
    <w:p w:rsidR="00DA416A" w:rsidRPr="008817E3" w:rsidRDefault="00DA416A" w:rsidP="008346F5">
      <w:pPr>
        <w:pStyle w:val="p18"/>
        <w:spacing w:before="0" w:beforeAutospacing="0" w:after="0" w:afterAutospacing="0"/>
      </w:pPr>
      <w:r>
        <w:lastRenderedPageBreak/>
        <w:t>-</w:t>
      </w:r>
      <w:r w:rsidRPr="008817E3">
        <w:t>Законом Тамбовской области от 04.06.2007 № 212-З «О региональном компоненте государственного образовательного стандарта начального общего, основного общего и среднего (полного) общего образования Тамбовской области»;</w:t>
      </w:r>
    </w:p>
    <w:p w:rsidR="00DA416A" w:rsidRPr="008817E3" w:rsidRDefault="00DA416A" w:rsidP="008346F5">
      <w:pPr>
        <w:pStyle w:val="p18"/>
        <w:spacing w:before="0" w:beforeAutospacing="0" w:after="0" w:afterAutospacing="0"/>
      </w:pPr>
      <w:bookmarkStart w:id="0" w:name="OLE_LINK4"/>
      <w:bookmarkStart w:id="1" w:name="OLE_LINK3"/>
      <w:bookmarkEnd w:id="0"/>
      <w:r w:rsidRPr="008817E3">
        <w:t xml:space="preserve">-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gramStart"/>
      <w:r w:rsidRPr="008817E3">
        <w:t>изменения-ми</w:t>
      </w:r>
      <w:proofErr w:type="gramEnd"/>
      <w:r w:rsidRPr="008817E3">
        <w:t xml:space="preserve"> и дополнениями);</w:t>
      </w:r>
      <w:bookmarkEnd w:id="1"/>
    </w:p>
    <w:p w:rsidR="00DA416A" w:rsidRPr="008817E3" w:rsidRDefault="00DA416A" w:rsidP="008346F5">
      <w:pPr>
        <w:pStyle w:val="p18"/>
      </w:pPr>
      <w:r w:rsidRPr="008817E3"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DA416A" w:rsidRPr="008817E3" w:rsidRDefault="00DA416A" w:rsidP="008346F5">
      <w:pPr>
        <w:pStyle w:val="p18"/>
      </w:pPr>
      <w:proofErr w:type="gramStart"/>
      <w:r w:rsidRPr="008817E3">
        <w:t xml:space="preserve">- 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 w:rsidRPr="008817E3">
        <w:t>Минобрнауки</w:t>
      </w:r>
      <w:proofErr w:type="spellEnd"/>
      <w:r w:rsidRPr="008817E3"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6" w:tgtFrame="_blank" w:history="1">
        <w:r w:rsidRPr="008817E3">
          <w:rPr>
            <w:rStyle w:val="s7"/>
            <w:color w:val="0000FF"/>
            <w:u w:val="single"/>
          </w:rPr>
          <w:t>http://standart.edu.ru/catalog.aspx?CatalogId=2768</w:t>
        </w:r>
      </w:hyperlink>
      <w:r w:rsidRPr="008817E3">
        <w:t>);</w:t>
      </w:r>
      <w:proofErr w:type="gramEnd"/>
    </w:p>
    <w:p w:rsidR="00DA416A" w:rsidRPr="008817E3" w:rsidRDefault="00DA416A" w:rsidP="008346F5">
      <w:pPr>
        <w:pStyle w:val="p18"/>
      </w:pPr>
      <w:r w:rsidRPr="008817E3">
        <w:t xml:space="preserve">- приказом </w:t>
      </w:r>
      <w:proofErr w:type="spellStart"/>
      <w:r w:rsidRPr="008817E3">
        <w:t>Минобрнауки</w:t>
      </w:r>
      <w:proofErr w:type="spellEnd"/>
      <w:r w:rsidRPr="008817E3"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DA416A" w:rsidRPr="008817E3" w:rsidRDefault="00DA416A" w:rsidP="008346F5">
      <w:pPr>
        <w:pStyle w:val="p18"/>
      </w:pPr>
      <w:r w:rsidRPr="008817E3"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образования»; </w:t>
      </w:r>
    </w:p>
    <w:p w:rsidR="00DA416A" w:rsidRPr="008817E3" w:rsidRDefault="00DA416A" w:rsidP="008346F5">
      <w:pPr>
        <w:pStyle w:val="p18"/>
      </w:pPr>
      <w:r>
        <w:t>- приказа МБОУ С</w:t>
      </w:r>
      <w:r>
        <w:t xml:space="preserve">ОШ от </w:t>
      </w:r>
      <w:r>
        <w:t>01.09.2015 года № 389</w:t>
      </w:r>
      <w:r w:rsidRPr="008817E3">
        <w:t>«Об утверждении Положения о структуре, порядке разработки и утверждения рабочих программ учебных курсов, предметов, дисциплин (модулей) МБОУ «</w:t>
      </w:r>
      <w:proofErr w:type="spellStart"/>
      <w:r w:rsidRPr="008817E3">
        <w:t>Жердевская</w:t>
      </w:r>
      <w:proofErr w:type="spellEnd"/>
      <w:r w:rsidRPr="008817E3">
        <w:t xml:space="preserve"> СОШ» Тамбовской области.</w:t>
      </w:r>
    </w:p>
    <w:p w:rsidR="00DA416A" w:rsidRDefault="00DA416A" w:rsidP="008346F5">
      <w:pPr>
        <w:pStyle w:val="p16"/>
      </w:pPr>
      <w:r w:rsidRPr="008817E3">
        <w:t xml:space="preserve"> </w:t>
      </w:r>
      <w:r w:rsidRPr="008817E3">
        <w:rPr>
          <w:rStyle w:val="s5"/>
        </w:rPr>
        <w:t>Сведения о программе</w:t>
      </w:r>
      <w:r w:rsidRPr="008817E3">
        <w:t xml:space="preserve"> (примерной или авторской, в случае разработки рабочей программы на основании примерной или авторской), литературе (основная и дополнительная учебная литература, учебные и справочные пособия, учебно-методическая литература), на основании которой разработана рабочая программа, с указанием наименования, автора и года издания.</w:t>
      </w:r>
    </w:p>
    <w:p w:rsidR="00DA416A" w:rsidRDefault="00DA416A" w:rsidP="008346F5">
      <w:pPr>
        <w:pStyle w:val="p16"/>
        <w:rPr>
          <w:spacing w:val="-3"/>
        </w:rPr>
      </w:pPr>
      <w:r w:rsidRPr="004D36C6">
        <w:rPr>
          <w:spacing w:val="-3"/>
        </w:rPr>
        <w:t>Рабочая программа по математике для начальной школы класса разработана на основе</w:t>
      </w:r>
      <w:r>
        <w:rPr>
          <w:spacing w:val="-3"/>
        </w:rPr>
        <w:t>:</w:t>
      </w:r>
    </w:p>
    <w:p w:rsidR="008346F5" w:rsidRDefault="00DA416A" w:rsidP="008346F5">
      <w:pPr>
        <w:pStyle w:val="p16"/>
      </w:pPr>
      <w:r w:rsidRPr="004D36C6">
        <w:rPr>
          <w:spacing w:val="-3"/>
        </w:rPr>
        <w:t>Примерной про</w:t>
      </w:r>
      <w:r w:rsidRPr="004D36C6">
        <w:rPr>
          <w:spacing w:val="-6"/>
        </w:rPr>
        <w:t xml:space="preserve">граммы начального общего образования, авторской программы: А.А. Плешаков «Окружающий мир» </w:t>
      </w:r>
      <w:r w:rsidRPr="004D36C6">
        <w:rPr>
          <w:spacing w:val="-5"/>
        </w:rPr>
        <w:t>в соответствии с требованиями ФГОС</w:t>
      </w:r>
      <w:r w:rsidRPr="004D36C6">
        <w:t xml:space="preserve"> начального образования. Она разработана в целях конкретизации содержания образовательного стандарта с учетом </w:t>
      </w:r>
      <w:proofErr w:type="spellStart"/>
      <w:r w:rsidRPr="004D36C6">
        <w:t>межпредметных</w:t>
      </w:r>
      <w:proofErr w:type="spellEnd"/>
      <w:r w:rsidRPr="004D36C6">
        <w:t xml:space="preserve"> и </w:t>
      </w:r>
      <w:proofErr w:type="spellStart"/>
      <w:r w:rsidRPr="004D36C6">
        <w:t>внутрипредметных</w:t>
      </w:r>
      <w:proofErr w:type="spellEnd"/>
      <w:r w:rsidRPr="004D36C6">
        <w:t xml:space="preserve"> связей, логики учебного процесса и возрастных особенностей первоклассников</w:t>
      </w:r>
    </w:p>
    <w:p w:rsidR="004D36C6" w:rsidRPr="004D36C6" w:rsidRDefault="004D36C6" w:rsidP="008346F5">
      <w:pPr>
        <w:pStyle w:val="p16"/>
      </w:pPr>
      <w:r w:rsidRPr="008346F5">
        <w:rPr>
          <w:b/>
          <w:bCs/>
        </w:rPr>
        <w:lastRenderedPageBreak/>
        <w:t>Основные содержательные линии</w:t>
      </w:r>
      <w:r w:rsidRPr="008346F5">
        <w:rPr>
          <w:b/>
        </w:rPr>
        <w:t xml:space="preserve"> </w:t>
      </w:r>
      <w:r w:rsidRPr="004D36C6"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>природа как одна из важнейших основ здоровой и гармоничной жизни человека и общества;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>культура как процесс и результат человеческой жизнедеятельности во всём многообразии её форм;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>человечество как многообразие народов, культур, религий;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>труд и творчество как отличительные черты духовно и нравственно развитой личности;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>здоровый образ жизни в единстве следующих составляющих: здоровье физическое, психическое, духовн</w:t>
      </w:r>
      <w:proofErr w:type="gramStart"/>
      <w:r w:rsidRPr="004D36C6">
        <w:t>о-</w:t>
      </w:r>
      <w:proofErr w:type="gramEnd"/>
      <w:r w:rsidRPr="004D36C6">
        <w:t xml:space="preserve">  и социально-нравственное;</w:t>
      </w:r>
    </w:p>
    <w:p w:rsidR="004D36C6" w:rsidRPr="004D36C6" w:rsidRDefault="004D36C6" w:rsidP="004D36C6">
      <w:pPr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4D36C6"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4D36C6" w:rsidRPr="004D36C6" w:rsidRDefault="004D36C6" w:rsidP="004D36C6">
      <w:pPr>
        <w:ind w:firstLine="709"/>
        <w:jc w:val="both"/>
      </w:pPr>
      <w:bookmarkStart w:id="2" w:name="_Toc279052291"/>
      <w:bookmarkStart w:id="3" w:name="_Toc279055307"/>
      <w:r w:rsidRPr="004D36C6">
        <w:t>Формы организации учебного процесса</w:t>
      </w:r>
    </w:p>
    <w:p w:rsidR="004D36C6" w:rsidRPr="004D36C6" w:rsidRDefault="004D36C6" w:rsidP="004D36C6">
      <w:pPr>
        <w:ind w:firstLine="709"/>
        <w:jc w:val="both"/>
      </w:pPr>
      <w:r w:rsidRPr="004D36C6">
        <w:rPr>
          <w:b/>
        </w:rPr>
        <w:t xml:space="preserve"> </w:t>
      </w:r>
      <w:r w:rsidRPr="004D36C6">
        <w:t>Программа  предусматривает проведение традиционных уроков, обобщающих уроков, урок-зачёт. Используется фронтальная, групповая, индивидуальная работа, работа в парах.</w:t>
      </w:r>
    </w:p>
    <w:p w:rsidR="004D36C6" w:rsidRPr="004D36C6" w:rsidRDefault="004D36C6" w:rsidP="004D36C6">
      <w:pPr>
        <w:ind w:firstLine="709"/>
        <w:jc w:val="both"/>
      </w:pPr>
      <w:r w:rsidRPr="004D36C6">
        <w:t xml:space="preserve"> Особое место в овладении данным курсом отводится работе по формированию самоконтроля и самопроверки. </w:t>
      </w:r>
    </w:p>
    <w:p w:rsidR="004D36C6" w:rsidRPr="008346F5" w:rsidRDefault="004D36C6" w:rsidP="004D36C6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46F5">
        <w:rPr>
          <w:rFonts w:ascii="Times New Roman" w:hAnsi="Times New Roman"/>
          <w:sz w:val="24"/>
          <w:szCs w:val="24"/>
        </w:rPr>
        <w:t>Место курса в учебном плане</w:t>
      </w:r>
      <w:bookmarkEnd w:id="2"/>
      <w:bookmarkEnd w:id="3"/>
    </w:p>
    <w:p w:rsidR="004D36C6" w:rsidRDefault="004D36C6" w:rsidP="004D36C6">
      <w:pPr>
        <w:ind w:firstLine="709"/>
        <w:jc w:val="both"/>
      </w:pPr>
      <w:r w:rsidRPr="004D36C6">
        <w:t>На изучение окружающего мира в каждом кл</w:t>
      </w:r>
      <w:r w:rsidR="008346F5">
        <w:t>ассе начальной школы отводится 2</w:t>
      </w:r>
      <w:r w:rsidRPr="004D36C6">
        <w:t xml:space="preserve"> ч в неделю</w:t>
      </w:r>
      <w:r w:rsidR="008346F5">
        <w:t xml:space="preserve">. </w:t>
      </w:r>
      <w:r w:rsidR="008867C0">
        <w:t xml:space="preserve"> 1 класс — 66</w:t>
      </w:r>
      <w:r w:rsidRPr="004D36C6">
        <w:t xml:space="preserve"> ч (33</w:t>
      </w:r>
      <w:r w:rsidR="008346F5">
        <w:t xml:space="preserve"> учебные недели)</w:t>
      </w:r>
      <w:r w:rsidR="008867C0">
        <w:t xml:space="preserve"> 1ч. (Окружающий мир)</w:t>
      </w:r>
      <w:r w:rsidR="008346F5">
        <w:t>+1</w:t>
      </w:r>
      <w:proofErr w:type="gramStart"/>
      <w:r w:rsidR="008346F5">
        <w:t>ч(</w:t>
      </w:r>
      <w:proofErr w:type="gramEnd"/>
      <w:r w:rsidR="008346F5">
        <w:t xml:space="preserve">Милосердие) </w:t>
      </w:r>
    </w:p>
    <w:p w:rsidR="008867C0" w:rsidRPr="004D36C6" w:rsidRDefault="008867C0" w:rsidP="004D36C6">
      <w:pPr>
        <w:ind w:firstLine="709"/>
        <w:jc w:val="both"/>
      </w:pPr>
    </w:p>
    <w:p w:rsidR="008867C0" w:rsidRDefault="008867C0" w:rsidP="008867C0">
      <w:pPr>
        <w:jc w:val="both"/>
        <w:rPr>
          <w:rStyle w:val="s5"/>
          <w:b/>
        </w:rPr>
      </w:pPr>
      <w:bookmarkStart w:id="4" w:name="_Toc279052292"/>
      <w:bookmarkStart w:id="5" w:name="_Toc279055308"/>
      <w:r w:rsidRPr="008867C0">
        <w:rPr>
          <w:rStyle w:val="s5"/>
          <w:b/>
        </w:rPr>
        <w:t>Педагогические условия и средства реализации стандарта</w:t>
      </w:r>
      <w:proofErr w:type="gramStart"/>
      <w:r w:rsidRPr="008867C0">
        <w:rPr>
          <w:rStyle w:val="s5"/>
          <w:b/>
        </w:rPr>
        <w:t xml:space="preserve"> .</w:t>
      </w:r>
      <w:proofErr w:type="gramEnd"/>
    </w:p>
    <w:p w:rsidR="008867C0" w:rsidRPr="008867C0" w:rsidRDefault="008867C0" w:rsidP="008867C0">
      <w:pPr>
        <w:pStyle w:val="FR2"/>
        <w:spacing w:line="100" w:lineRule="atLeast"/>
        <w:ind w:right="-113"/>
        <w:jc w:val="both"/>
        <w:rPr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Ф</w:t>
      </w:r>
      <w:r w:rsidRPr="008867C0">
        <w:rPr>
          <w:rStyle w:val="s1"/>
          <w:b w:val="0"/>
          <w:sz w:val="24"/>
          <w:szCs w:val="24"/>
        </w:rPr>
        <w:t>ормы</w:t>
      </w:r>
      <w:r w:rsidRPr="008867C0">
        <w:rPr>
          <w:rStyle w:val="s1"/>
          <w:sz w:val="24"/>
          <w:szCs w:val="24"/>
        </w:rPr>
        <w:t>:</w:t>
      </w:r>
      <w:r>
        <w:t xml:space="preserve"> </w:t>
      </w:r>
      <w:r>
        <w:rPr>
          <w:b w:val="0"/>
          <w:sz w:val="24"/>
          <w:szCs w:val="24"/>
        </w:rPr>
        <w:t>урок</w:t>
      </w:r>
    </w:p>
    <w:p w:rsidR="008867C0" w:rsidRPr="00111928" w:rsidRDefault="008867C0" w:rsidP="008867C0">
      <w:pPr>
        <w:pStyle w:val="p11"/>
        <w:spacing w:before="0" w:beforeAutospacing="0" w:after="0" w:afterAutospacing="0"/>
        <w:rPr>
          <w:b/>
        </w:rPr>
      </w:pPr>
      <w:r w:rsidRPr="00111928">
        <w:rPr>
          <w:rStyle w:val="s1"/>
          <w:b/>
        </w:rPr>
        <w:t>Типы уроков:</w:t>
      </w:r>
    </w:p>
    <w:p w:rsidR="008867C0" w:rsidRDefault="008867C0" w:rsidP="008867C0">
      <w:pPr>
        <w:pStyle w:val="FR2"/>
        <w:spacing w:line="100" w:lineRule="atLeast"/>
        <w:ind w:right="-1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-к</w:t>
      </w:r>
      <w:r>
        <w:rPr>
          <w:b w:val="0"/>
          <w:sz w:val="24"/>
          <w:szCs w:val="24"/>
        </w:rPr>
        <w:t xml:space="preserve">омбинированный урок, </w:t>
      </w:r>
    </w:p>
    <w:p w:rsidR="00831FC5" w:rsidRDefault="008867C0" w:rsidP="008867C0">
      <w:pPr>
        <w:pStyle w:val="FR2"/>
        <w:spacing w:line="100" w:lineRule="atLeast"/>
        <w:ind w:right="-113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урок –</w:t>
      </w:r>
      <w:r w:rsidR="00831FC5">
        <w:rPr>
          <w:b w:val="0"/>
          <w:sz w:val="24"/>
          <w:szCs w:val="24"/>
        </w:rPr>
        <w:t xml:space="preserve"> игра (дидактические, ролевые</w:t>
      </w:r>
      <w:proofErr w:type="gramEnd"/>
    </w:p>
    <w:p w:rsidR="008867C0" w:rsidRDefault="00831FC5" w:rsidP="008867C0">
      <w:pPr>
        <w:pStyle w:val="FR2"/>
        <w:spacing w:line="100" w:lineRule="atLeast"/>
        <w:ind w:right="-1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</w:t>
      </w:r>
      <w:r w:rsidR="008867C0">
        <w:rPr>
          <w:b w:val="0"/>
          <w:sz w:val="24"/>
          <w:szCs w:val="24"/>
        </w:rPr>
        <w:t>урок – беседа,</w:t>
      </w:r>
    </w:p>
    <w:p w:rsidR="008867C0" w:rsidRDefault="008867C0" w:rsidP="008867C0">
      <w:pPr>
        <w:pStyle w:val="FR2"/>
        <w:spacing w:line="100" w:lineRule="atLeast"/>
        <w:ind w:right="-1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урок – путешествие, </w:t>
      </w:r>
    </w:p>
    <w:p w:rsidR="008867C0" w:rsidRDefault="008867C0" w:rsidP="008867C0">
      <w:pPr>
        <w:pStyle w:val="FR2"/>
        <w:spacing w:line="100" w:lineRule="atLeast"/>
        <w:ind w:right="-1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урок - экскурсия, </w:t>
      </w:r>
    </w:p>
    <w:p w:rsidR="008867C0" w:rsidRDefault="008867C0" w:rsidP="008867C0">
      <w:pPr>
        <w:pStyle w:val="FR2"/>
        <w:spacing w:line="100" w:lineRule="atLeast"/>
        <w:ind w:right="-1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урок - практические занятия, </w:t>
      </w:r>
    </w:p>
    <w:p w:rsidR="008867C0" w:rsidRDefault="008867C0" w:rsidP="008867C0">
      <w:pPr>
        <w:pStyle w:val="FR2"/>
        <w:spacing w:line="100" w:lineRule="atLeast"/>
        <w:ind w:right="-1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урок с демонстрацией объектов или изображений.</w:t>
      </w:r>
    </w:p>
    <w:p w:rsidR="008867C0" w:rsidRDefault="008867C0" w:rsidP="008867C0">
      <w:pPr>
        <w:pStyle w:val="p11"/>
        <w:spacing w:before="0" w:beforeAutospacing="0" w:after="0" w:afterAutospacing="0"/>
      </w:pPr>
    </w:p>
    <w:p w:rsidR="004D36C6" w:rsidRPr="004D36C6" w:rsidRDefault="004D36C6" w:rsidP="00831FC5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4D36C6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 xml:space="preserve">Учащиеся должны </w:t>
      </w:r>
      <w:r w:rsidRPr="004D36C6">
        <w:rPr>
          <w:bCs/>
          <w:iCs/>
        </w:rPr>
        <w:t>знать</w:t>
      </w:r>
      <w:r w:rsidRPr="004D36C6">
        <w:rPr>
          <w:iCs/>
        </w:rPr>
        <w:t>: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свой домашний адрес и адрес школы;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правила безопасности при переходе улицы;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основы взаимоотношений людей в семье, в классе, в школе.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 xml:space="preserve">Учащиеся должны </w:t>
      </w:r>
      <w:r w:rsidRPr="004D36C6">
        <w:rPr>
          <w:bCs/>
          <w:iCs/>
        </w:rPr>
        <w:t>уметь</w:t>
      </w:r>
      <w:r w:rsidRPr="004D36C6">
        <w:rPr>
          <w:iCs/>
        </w:rPr>
        <w:t>: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различать объекты неживой и живой природы;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различать и приводить примеры произведений рукотворной и нерукотворной культуры;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4D36C6" w:rsidRPr="004D36C6" w:rsidRDefault="004D36C6" w:rsidP="004D36C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36C6">
        <w:rPr>
          <w:iCs/>
        </w:rPr>
        <w:t>- сравнивать суточный и годовой ритм в жизни природы с ритмом жизни человека (от детства до старости).</w:t>
      </w:r>
    </w:p>
    <w:p w:rsidR="004D36C6" w:rsidRPr="004D36C6" w:rsidRDefault="008B30D4" w:rsidP="00831FC5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/>
          <w:sz w:val="24"/>
          <w:szCs w:val="24"/>
        </w:rPr>
        <w:t xml:space="preserve">Планируемые </w:t>
      </w:r>
      <w:r w:rsidR="004D36C6" w:rsidRPr="004D36C6">
        <w:rPr>
          <w:rFonts w:ascii="Times New Roman" w:hAnsi="Times New Roman"/>
          <w:sz w:val="24"/>
          <w:szCs w:val="24"/>
        </w:rPr>
        <w:t xml:space="preserve">результаты </w:t>
      </w:r>
      <w:bookmarkEnd w:id="4"/>
      <w:bookmarkEnd w:id="5"/>
      <w:r w:rsidR="004D36C6" w:rsidRPr="004D36C6">
        <w:rPr>
          <w:rFonts w:ascii="Times New Roman" w:hAnsi="Times New Roman"/>
          <w:sz w:val="24"/>
          <w:szCs w:val="24"/>
        </w:rPr>
        <w:t>освоения предмета</w:t>
      </w:r>
    </w:p>
    <w:p w:rsidR="004D36C6" w:rsidRPr="004D36C6" w:rsidRDefault="004D36C6" w:rsidP="004D36C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36C6">
        <w:t xml:space="preserve">Результатами освоения программы «Окружающий мир являются личностные, </w:t>
      </w:r>
      <w:proofErr w:type="spellStart"/>
      <w:r w:rsidRPr="004D36C6">
        <w:t>метапредметные</w:t>
      </w:r>
      <w:proofErr w:type="spellEnd"/>
      <w:r w:rsidRPr="004D36C6">
        <w:t xml:space="preserve"> и предметные результаты.</w:t>
      </w:r>
    </w:p>
    <w:p w:rsidR="004D36C6" w:rsidRPr="004D36C6" w:rsidRDefault="004D36C6" w:rsidP="004D36C6">
      <w:pPr>
        <w:pStyle w:val="4"/>
        <w:ind w:firstLine="709"/>
        <w:jc w:val="both"/>
        <w:rPr>
          <w:rFonts w:ascii="Times New Roman" w:hAnsi="Times New Roman"/>
          <w:b w:val="0"/>
        </w:rPr>
      </w:pPr>
      <w:bookmarkStart w:id="7" w:name="_Toc279052293"/>
      <w:bookmarkStart w:id="8" w:name="_Toc279055309"/>
      <w:r w:rsidRPr="004D36C6">
        <w:rPr>
          <w:rFonts w:ascii="Times New Roman" w:hAnsi="Times New Roman"/>
          <w:b w:val="0"/>
        </w:rPr>
        <w:t>Личностные результаты</w:t>
      </w:r>
      <w:bookmarkEnd w:id="7"/>
      <w:bookmarkEnd w:id="8"/>
      <w:r w:rsidRPr="004D36C6">
        <w:rPr>
          <w:rFonts w:ascii="Times New Roman" w:hAnsi="Times New Roman"/>
          <w:b w:val="0"/>
        </w:rPr>
        <w:t>:</w:t>
      </w:r>
    </w:p>
    <w:p w:rsidR="004D36C6" w:rsidRPr="004D36C6" w:rsidRDefault="004D36C6" w:rsidP="004D36C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36C6"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4D36C6" w:rsidRPr="004D36C6" w:rsidRDefault="004D36C6" w:rsidP="004D36C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36C6"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D36C6" w:rsidRPr="004D36C6" w:rsidRDefault="004D36C6" w:rsidP="004D36C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36C6">
        <w:t xml:space="preserve">3. Формирование уважительного отношения к иному мнению, истории и культуре других народов. </w:t>
      </w:r>
    </w:p>
    <w:p w:rsidR="004D36C6" w:rsidRPr="004D36C6" w:rsidRDefault="004D36C6" w:rsidP="004D36C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36C6">
        <w:t>4. Овладение начальными навыками адаптации в динамично изменяющемся и развивающемся мире.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lastRenderedPageBreak/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7. Формирование эстетических потребностей, ценностей и чувств.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 xml:space="preserve">9. Развитие навыков сотрудничества </w:t>
      </w:r>
      <w:proofErr w:type="gramStart"/>
      <w:r w:rsidRPr="004D36C6">
        <w:t>со</w:t>
      </w:r>
      <w:proofErr w:type="gramEnd"/>
      <w:r w:rsidRPr="004D36C6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D36C6" w:rsidRPr="004D36C6" w:rsidRDefault="004D36C6" w:rsidP="004D36C6">
      <w:pPr>
        <w:pStyle w:val="4"/>
        <w:ind w:firstLine="709"/>
        <w:jc w:val="both"/>
        <w:rPr>
          <w:rFonts w:ascii="Times New Roman" w:hAnsi="Times New Roman"/>
          <w:b w:val="0"/>
          <w:i/>
        </w:rPr>
      </w:pPr>
      <w:bookmarkStart w:id="9" w:name="_Toc279052294"/>
      <w:bookmarkStart w:id="10" w:name="_Toc279055310"/>
      <w:proofErr w:type="spellStart"/>
      <w:r w:rsidRPr="004D36C6">
        <w:rPr>
          <w:rFonts w:ascii="Times New Roman" w:hAnsi="Times New Roman"/>
          <w:b w:val="0"/>
        </w:rPr>
        <w:t>Метапредметные</w:t>
      </w:r>
      <w:proofErr w:type="spellEnd"/>
      <w:r w:rsidRPr="004D36C6">
        <w:rPr>
          <w:rFonts w:ascii="Times New Roman" w:hAnsi="Times New Roman"/>
          <w:b w:val="0"/>
        </w:rPr>
        <w:t xml:space="preserve"> результаты</w:t>
      </w:r>
      <w:bookmarkEnd w:id="9"/>
      <w:bookmarkEnd w:id="10"/>
      <w:r w:rsidRPr="004D36C6">
        <w:rPr>
          <w:rFonts w:ascii="Times New Roman" w:hAnsi="Times New Roman"/>
          <w:b w:val="0"/>
        </w:rPr>
        <w:t>: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 xml:space="preserve">1. Овладение способностью принимать и сохранять цели и задачи учебной деятельности, поиска средств её осуществления. 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2. Освоение способов решения проблем творческого и поискового характера.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4. Использование знаково-символических сре</w:t>
      </w:r>
      <w:proofErr w:type="gramStart"/>
      <w:r w:rsidRPr="004D36C6">
        <w:t>дств пр</w:t>
      </w:r>
      <w:proofErr w:type="gramEnd"/>
      <w:r w:rsidRPr="004D36C6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 xml:space="preserve">6. </w:t>
      </w:r>
      <w:proofErr w:type="gramStart"/>
      <w:r w:rsidRPr="004D36C6"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 xml:space="preserve">9. Овладение базовыми предметными и </w:t>
      </w:r>
      <w:proofErr w:type="spellStart"/>
      <w:r w:rsidRPr="004D36C6">
        <w:t>межпредметными</w:t>
      </w:r>
      <w:proofErr w:type="spellEnd"/>
      <w:r w:rsidRPr="004D36C6">
        <w:t xml:space="preserve"> понятиями, отражающими существенные связи и отношения между объектами и процессами.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D36C6" w:rsidRPr="004D36C6" w:rsidRDefault="004D36C6" w:rsidP="004D36C6">
      <w:pPr>
        <w:pStyle w:val="4"/>
        <w:ind w:firstLine="709"/>
        <w:jc w:val="both"/>
        <w:rPr>
          <w:rFonts w:ascii="Times New Roman" w:hAnsi="Times New Roman"/>
          <w:b w:val="0"/>
        </w:rPr>
      </w:pPr>
      <w:bookmarkStart w:id="11" w:name="_Toc279052295"/>
      <w:bookmarkStart w:id="12" w:name="_Toc279055311"/>
      <w:r w:rsidRPr="004D36C6">
        <w:rPr>
          <w:rFonts w:ascii="Times New Roman" w:hAnsi="Times New Roman"/>
          <w:b w:val="0"/>
        </w:rPr>
        <w:t>Предметные результаты</w:t>
      </w:r>
      <w:bookmarkEnd w:id="11"/>
      <w:bookmarkEnd w:id="12"/>
      <w:r w:rsidRPr="004D36C6">
        <w:rPr>
          <w:rFonts w:ascii="Times New Roman" w:hAnsi="Times New Roman"/>
          <w:b w:val="0"/>
        </w:rPr>
        <w:t>: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lastRenderedPageBreak/>
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D36C6">
        <w:t>здоровьесберегающего</w:t>
      </w:r>
      <w:proofErr w:type="spellEnd"/>
      <w:r w:rsidRPr="004D36C6">
        <w:t xml:space="preserve"> поведения в природной и социальной среде.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4D36C6" w:rsidRPr="004D36C6" w:rsidRDefault="004D36C6" w:rsidP="004D36C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 w:rsidRPr="004D36C6">
        <w:t>5. Развитие навыков устанавливать и выявлять причинно-следственные связи в окружающем мире.</w:t>
      </w:r>
    </w:p>
    <w:p w:rsidR="004D36C6" w:rsidRPr="004D36C6" w:rsidRDefault="004D36C6" w:rsidP="004D36C6">
      <w:pPr>
        <w:jc w:val="center"/>
        <w:rPr>
          <w:lang w:val="en-US"/>
        </w:rPr>
      </w:pPr>
      <w:bookmarkStart w:id="13" w:name="_Toc279052300"/>
      <w:bookmarkStart w:id="14" w:name="_Toc279055316"/>
      <w:bookmarkStart w:id="15" w:name="_Toc279055449"/>
      <w:r w:rsidRPr="004D36C6">
        <w:rPr>
          <w:b/>
        </w:rPr>
        <w:t>Учебно–тематическое план</w:t>
      </w:r>
      <w:bookmarkEnd w:id="13"/>
      <w:bookmarkEnd w:id="14"/>
      <w:bookmarkEnd w:id="15"/>
      <w:r w:rsidRPr="004D36C6">
        <w:rPr>
          <w:b/>
        </w:rPr>
        <w:t>ирование</w:t>
      </w:r>
      <w:r w:rsidRPr="004D36C6">
        <w:rPr>
          <w:lang w:val="en-US"/>
        </w:rPr>
        <w:tab/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680"/>
        <w:gridCol w:w="5126"/>
      </w:tblGrid>
      <w:tr w:rsidR="004D36C6" w:rsidRPr="004D36C6" w:rsidTr="00361F5B">
        <w:trPr>
          <w:trHeight w:val="750"/>
          <w:tblHeader/>
        </w:trPr>
        <w:tc>
          <w:tcPr>
            <w:tcW w:w="5040" w:type="dxa"/>
          </w:tcPr>
          <w:p w:rsidR="004D36C6" w:rsidRPr="004D36C6" w:rsidRDefault="004D36C6" w:rsidP="00361F5B">
            <w:pPr>
              <w:jc w:val="center"/>
              <w:rPr>
                <w:b/>
              </w:rPr>
            </w:pPr>
          </w:p>
          <w:p w:rsidR="004D36C6" w:rsidRPr="004D36C6" w:rsidRDefault="004D36C6" w:rsidP="00361F5B">
            <w:pPr>
              <w:jc w:val="center"/>
              <w:rPr>
                <w:b/>
              </w:rPr>
            </w:pPr>
            <w:r w:rsidRPr="004D36C6">
              <w:rPr>
                <w:b/>
              </w:rPr>
              <w:t>Содержание курса</w:t>
            </w:r>
          </w:p>
        </w:tc>
        <w:tc>
          <w:tcPr>
            <w:tcW w:w="4680" w:type="dxa"/>
            <w:vAlign w:val="center"/>
          </w:tcPr>
          <w:p w:rsidR="004D36C6" w:rsidRPr="004D36C6" w:rsidRDefault="004D36C6" w:rsidP="00361F5B">
            <w:pPr>
              <w:jc w:val="center"/>
              <w:rPr>
                <w:b/>
              </w:rPr>
            </w:pPr>
            <w:r w:rsidRPr="004D36C6">
              <w:rPr>
                <w:b/>
              </w:rPr>
              <w:t>Тематическое планирование</w:t>
            </w:r>
          </w:p>
        </w:tc>
        <w:tc>
          <w:tcPr>
            <w:tcW w:w="5126" w:type="dxa"/>
            <w:vAlign w:val="center"/>
          </w:tcPr>
          <w:p w:rsidR="004D36C6" w:rsidRPr="004D36C6" w:rsidRDefault="004D36C6" w:rsidP="00361F5B">
            <w:pPr>
              <w:jc w:val="center"/>
              <w:rPr>
                <w:b/>
              </w:rPr>
            </w:pPr>
            <w:r w:rsidRPr="004D36C6">
              <w:rPr>
                <w:b/>
              </w:rPr>
              <w:t>Характеристика деятельности учащихся</w:t>
            </w:r>
          </w:p>
        </w:tc>
      </w:tr>
      <w:tr w:rsidR="004D36C6" w:rsidRPr="004D36C6" w:rsidTr="00361F5B">
        <w:trPr>
          <w:trHeight w:val="2908"/>
        </w:trPr>
        <w:tc>
          <w:tcPr>
            <w:tcW w:w="5040" w:type="dxa"/>
          </w:tcPr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Дорога в школу — дорога к открытию мира.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Наш мир — это природа, культура и мы, люди. 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Неживая и живая природа. 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Культура. Мы — это я и другие люди, живущие в согласии друг с другом. Разные народы Земли. Наш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мир — это все, что мы любим, понимаем, знаем. Люди — творцы культуры.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Наш кла</w:t>
            </w:r>
            <w:proofErr w:type="gramStart"/>
            <w:r w:rsidRPr="004D36C6">
              <w:t>сс в шк</w:t>
            </w:r>
            <w:proofErr w:type="gramEnd"/>
            <w:r w:rsidRPr="004D36C6">
              <w:t>оле. Мы в классе — это я, мои одноклассники, наш учитель. Отношения в классе между одноклассниками, между учащимися и учителем.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</w:t>
            </w:r>
            <w:r w:rsidRPr="004D36C6">
              <w:lastRenderedPageBreak/>
              <w:t>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и детского фольклора.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lastRenderedPageBreak/>
              <w:t xml:space="preserve">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для счастливой жизни человека. 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</w:t>
            </w:r>
            <w:r w:rsidRPr="004D36C6">
              <w:lastRenderedPageBreak/>
              <w:t xml:space="preserve">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Зоопарк — живой музей под открытым небом. Правила поведения в зоопарке.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Музеи и библиотеки — хранилища нашей общей культуры, нашего прошлого во имя будущего.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Мир профессий. Наши профессии и наш характер. Профессии в городе и селе: общее и различное.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Бережное отношение к природе и к результатам человеческого труда в городе и селе — норма жизни каждого культурного человека.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</w:t>
            </w:r>
            <w:r w:rsidRPr="004D36C6">
              <w:lastRenderedPageBreak/>
              <w:t>уважение народов России — основа мира и согласия в стране.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Природное начало в человеке и его культурные особенности. Внешний облик человека; внутренний мир человека. Влияние </w:t>
            </w:r>
            <w:proofErr w:type="gramStart"/>
            <w:r w:rsidRPr="004D36C6">
              <w:t>внутреннего</w:t>
            </w:r>
            <w:proofErr w:type="gramEnd"/>
            <w:r w:rsidRPr="004D36C6">
              <w:t xml:space="preserve"> на внешнее, внешнего на внутреннее.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 xml:space="preserve"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      </w:r>
            <w:proofErr w:type="gramStart"/>
            <w:r w:rsidRPr="004D36C6">
      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</w:t>
            </w:r>
            <w:proofErr w:type="gramEnd"/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  <w:r w:rsidRPr="004D36C6">
              <w:t>Каждый из нас — целое и часть мира. Влияние каждого из нас на мир вокруг. Мир — это красота и добро в жизни природы и человека.</w:t>
            </w: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</w:p>
          <w:p w:rsidR="004D36C6" w:rsidRPr="004D36C6" w:rsidRDefault="004D36C6" w:rsidP="00361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</w:tcPr>
          <w:p w:rsidR="004D36C6" w:rsidRPr="004D36C6" w:rsidRDefault="004D36C6" w:rsidP="00361F5B">
            <w:pPr>
              <w:jc w:val="both"/>
            </w:pPr>
            <w:r w:rsidRPr="004D36C6">
              <w:lastRenderedPageBreak/>
              <w:t>Что такое окружающий мир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rPr>
                <w:bCs/>
              </w:rPr>
              <w:t>Мир — это всё, что нас окружает. И мы сами — часть мира.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Учебный комплект (учебник, рабочая тетрадь, тетрадь по ОБЖ) — наш помощник в дороге к открытию окружающего мира. </w:t>
            </w:r>
          </w:p>
          <w:p w:rsidR="004D36C6" w:rsidRPr="004D36C6" w:rsidRDefault="004D36C6" w:rsidP="00361F5B">
            <w:pPr>
              <w:jc w:val="both"/>
            </w:pPr>
            <w:r w:rsidRPr="004D36C6">
              <w:t>Правила поведения пешехода на дороге из дома в школу и обратно. Безопасный маршрут от дома до школы. Домашний адрес и адрес школы. Распорядок дня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CM14"/>
              <w:spacing w:after="0"/>
              <w:jc w:val="both"/>
              <w:rPr>
                <w:rFonts w:ascii="Times New Roman" w:hAnsi="Times New Roman"/>
              </w:rPr>
            </w:pPr>
            <w:r w:rsidRPr="004D36C6">
              <w:rPr>
                <w:rFonts w:ascii="Times New Roman" w:hAnsi="Times New Roman"/>
              </w:rPr>
              <w:t>Природа</w:t>
            </w:r>
          </w:p>
          <w:p w:rsidR="004D36C6" w:rsidRPr="004D36C6" w:rsidRDefault="004D36C6" w:rsidP="00361F5B">
            <w:pPr>
              <w:jc w:val="both"/>
            </w:pPr>
            <w:r w:rsidRPr="004D36C6">
              <w:t>Природа — это всё, что нас окружает, но не создано руками человека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CM14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4D36C6" w:rsidRPr="004D36C6" w:rsidRDefault="004D36C6" w:rsidP="00361F5B">
            <w:pPr>
              <w:pStyle w:val="CM14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4D36C6" w:rsidRPr="004D36C6" w:rsidRDefault="004D36C6" w:rsidP="00361F5B">
            <w:pPr>
              <w:pStyle w:val="CM14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4D36C6" w:rsidRPr="004D36C6" w:rsidRDefault="004D36C6" w:rsidP="00361F5B">
            <w:pPr>
              <w:pStyle w:val="CM14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4D36C6" w:rsidRPr="004D36C6" w:rsidRDefault="004D36C6" w:rsidP="00361F5B">
            <w:pPr>
              <w:pStyle w:val="CM14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4D36C6" w:rsidRPr="004D36C6" w:rsidRDefault="004D36C6" w:rsidP="00361F5B">
            <w:pPr>
              <w:pStyle w:val="CM14"/>
              <w:spacing w:after="0"/>
              <w:jc w:val="both"/>
              <w:rPr>
                <w:rFonts w:ascii="Times New Roman" w:hAnsi="Times New Roman"/>
              </w:rPr>
            </w:pPr>
            <w:r w:rsidRPr="004D36C6">
              <w:rPr>
                <w:rFonts w:ascii="Times New Roman" w:hAnsi="Times New Roman"/>
                <w:bCs/>
              </w:rPr>
              <w:t>Неживая и живая природа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Солнце, звёзды,  воздух, вода, камни — неживая природа. Растения, грибы, </w:t>
            </w:r>
            <w:r w:rsidRPr="004D36C6">
              <w:lastRenderedPageBreak/>
              <w:t>животные — живая природа. Особое место человека в мире живой природы. Связи между неживой и живой природой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6C6">
              <w:rPr>
                <w:rFonts w:ascii="Times New Roman" w:hAnsi="Times New Roman" w:cs="Times New Roman"/>
                <w:color w:val="auto"/>
              </w:rPr>
              <w:t>Культура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Древние способы хранения и передачи произведений культуры в памяти. Современные способы фиксации произведений культуры на различных носителях.</w:t>
            </w:r>
          </w:p>
          <w:p w:rsidR="004D36C6" w:rsidRPr="004D36C6" w:rsidRDefault="004D36C6" w:rsidP="00361F5B">
            <w:pPr>
              <w:jc w:val="both"/>
            </w:pPr>
            <w:r w:rsidRPr="004D36C6">
              <w:t>Старинные и современные предметы и произведения культуры, в том числе народов своего края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Природа в творчестве человека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Виды природных материалов, из которых делают объекты культуры.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Образы живой и неживой природы, воспроизведённые в произведениях культуры, в том числе народов своего края. 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 Рукотворная игрушка из природных </w:t>
            </w:r>
            <w:r w:rsidRPr="004D36C6">
              <w:lastRenderedPageBreak/>
              <w:t>материалов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Мы — люди</w:t>
            </w:r>
          </w:p>
          <w:p w:rsidR="004D36C6" w:rsidRPr="004D36C6" w:rsidRDefault="004D36C6" w:rsidP="00361F5B">
            <w:pPr>
              <w:jc w:val="both"/>
            </w:pPr>
            <w:r w:rsidRPr="004D36C6">
              <w:t>Многообразие и красота внешнего облика людей разного возраста,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Как мы общаемся с миром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4D36C6">
              <w:rPr>
                <w:rFonts w:ascii="Times New Roman" w:hAnsi="Times New Roman"/>
                <w:sz w:val="24"/>
                <w:szCs w:val="24"/>
              </w:rPr>
              <w:t>вств в в</w:t>
            </w:r>
            <w:proofErr w:type="gramEnd"/>
            <w:r w:rsidRPr="004D36C6">
              <w:rPr>
                <w:rFonts w:ascii="Times New Roman" w:hAnsi="Times New Roman"/>
                <w:sz w:val="24"/>
                <w:szCs w:val="24"/>
              </w:rPr>
              <w:t>осприятии особенностей и красоты окружающего мира.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Признаки, отличающие человека от других живых существ (человеческая речь, память, мышление).</w:t>
            </w:r>
          </w:p>
          <w:p w:rsidR="004D36C6" w:rsidRPr="004D36C6" w:rsidRDefault="004D36C6" w:rsidP="00361F5B">
            <w:pPr>
              <w:jc w:val="both"/>
            </w:pPr>
            <w:r w:rsidRPr="004D36C6">
              <w:t>Произведения отечественных художников и А.С. Пушкина как отражение красоты окружающего мира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lastRenderedPageBreak/>
              <w:t>Люди — творцы культуры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Радость творчества и общения друг с другом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jc w:val="both"/>
            </w:pPr>
            <w:r w:rsidRPr="004D36C6">
              <w:t>Наш кла</w:t>
            </w:r>
            <w:proofErr w:type="gramStart"/>
            <w:r w:rsidRPr="004D36C6">
              <w:t>сс в шк</w:t>
            </w:r>
            <w:proofErr w:type="gramEnd"/>
            <w:r w:rsidRPr="004D36C6">
              <w:t>оле</w:t>
            </w:r>
          </w:p>
          <w:p w:rsidR="004D36C6" w:rsidRPr="004D36C6" w:rsidRDefault="004D36C6" w:rsidP="00361F5B">
            <w:pPr>
              <w:jc w:val="both"/>
            </w:pPr>
            <w:r w:rsidRPr="004D36C6">
              <w:t>Объекты природы и предметы культуры в классной комнате.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Классная комната и письменные принадлежности в старину, в том числе народов своего края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Мы — дружный класс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Мы в классе — 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Внимание к сверстникам, одноклассникам, плохо владеющим русским языком, помощь им в ориентации в учебной среде и окружающей обстановке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Учитель — наставник и друг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Оценка великой миссии учителя в культуре народов России и мира. </w:t>
            </w:r>
            <w:proofErr w:type="gramStart"/>
            <w:r w:rsidRPr="004D36C6">
              <w:t>Образ учителя в искусстве и жизни (Н.П. Богданов-Бельский.</w:t>
            </w:r>
            <w:proofErr w:type="gramEnd"/>
            <w:r w:rsidRPr="004D36C6">
              <w:t xml:space="preserve"> </w:t>
            </w:r>
            <w:proofErr w:type="gramStart"/>
            <w:r w:rsidRPr="004D36C6">
              <w:t>«Устный счёт»: русский педагог С.А. Рачинский; учитель по рассказам родителей учащихся)</w:t>
            </w:r>
            <w:proofErr w:type="gramEnd"/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Природа в классе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rPr>
                <w:bCs/>
              </w:rPr>
              <w:t>Комнатные растения, их роль в классе, школе. Разнообразие комнатных растений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Как ухаживать за комнатными растениями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 xml:space="preserve">Условия, необходимые комнатным растениям для жизни. Способы и средства ухода за </w:t>
            </w:r>
            <w:proofErr w:type="gramStart"/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комнатными</w:t>
            </w:r>
            <w:proofErr w:type="gramEnd"/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lastRenderedPageBreak/>
              <w:t>растениями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Что растёт у школы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rPr>
                <w:bCs/>
              </w:rPr>
              <w:t>Деревья, кустарники, травянистые растения (травы). Наиболее распространённые представители этих групп растений, встречающиеся возле школы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Мир за стеклянным берегом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rPr>
                <w:bCs/>
              </w:rPr>
      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Кто ещё у нас живёт?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rPr>
                <w:bCs/>
              </w:rPr>
              <w:t>Живой уголок школы и его обитатели (птицы, зверьки и др.).  Условия, необходимые для жизни обитателей живого уголка, уход за ними. Ответственность человека за жизнь и благополучие обитателей живого уголка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  <w:p w:rsidR="004D36C6" w:rsidRPr="004D36C6" w:rsidRDefault="004D36C6" w:rsidP="00361F5B">
            <w:pPr>
              <w:jc w:val="both"/>
            </w:pPr>
            <w:r w:rsidRPr="004D36C6">
              <w:t>Группы животных: насекомые, рыбы, птицы, звери, их существенные признаки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Делу — время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Важность организации труда в классе. Необходимость порядка в работе, выполнения правил поведения в классе и школе во время уроков. Проведение дидактической игры, моделирующей безуспешный и успешный ход работы игровых персонажей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Книга — наставник и друг</w:t>
            </w:r>
          </w:p>
          <w:p w:rsidR="004D36C6" w:rsidRPr="004D36C6" w:rsidRDefault="004D36C6" w:rsidP="00361F5B">
            <w:pPr>
              <w:jc w:val="both"/>
            </w:pPr>
            <w:r w:rsidRPr="004D36C6">
              <w:t>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Потехе — час</w:t>
            </w:r>
          </w:p>
          <w:p w:rsidR="004D36C6" w:rsidRPr="004D36C6" w:rsidRDefault="004D36C6" w:rsidP="00361F5B">
            <w:pPr>
              <w:pStyle w:val="CM14"/>
              <w:spacing w:after="0"/>
              <w:jc w:val="both"/>
              <w:rPr>
                <w:rFonts w:ascii="Times New Roman" w:hAnsi="Times New Roman"/>
              </w:rPr>
            </w:pPr>
            <w:r w:rsidRPr="004D36C6">
              <w:rPr>
                <w:rFonts w:ascii="Times New Roman" w:hAnsi="Times New Roman"/>
              </w:rPr>
              <w:t xml:space="preserve">Игры — наше культурное богатство; роль игры в сохранении здоровья. Детские игрушки и детский фольклор — школа развития и общения. Правила игрового поведения — залог успешной совместной </w:t>
            </w:r>
            <w:r w:rsidRPr="004D36C6">
              <w:rPr>
                <w:rFonts w:ascii="Times New Roman" w:hAnsi="Times New Roman"/>
              </w:rPr>
              <w:lastRenderedPageBreak/>
              <w:t>игры, способ дружеского общения друг с другом, метод физического, умственного, эстетического и этического развития.</w:t>
            </w:r>
          </w:p>
          <w:p w:rsidR="004D36C6" w:rsidRPr="004D36C6" w:rsidRDefault="004D36C6" w:rsidP="0036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D36C6" w:rsidRPr="004D36C6" w:rsidRDefault="004D36C6" w:rsidP="0036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D36C6" w:rsidRPr="004D36C6" w:rsidRDefault="004D36C6" w:rsidP="0036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D36C6" w:rsidRPr="004D36C6" w:rsidRDefault="004D36C6" w:rsidP="0036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D36C6" w:rsidRPr="004D36C6" w:rsidRDefault="004D36C6" w:rsidP="0036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Мы в семье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6C6">
              <w:rPr>
                <w:rFonts w:ascii="Times New Roman" w:hAnsi="Times New Roman"/>
                <w:sz w:val="24"/>
                <w:szCs w:val="24"/>
              </w:rPr>
              <w:t>Термины ближайшего родства, в том числе на языках народов своего края (мать, отец, дедушка, бабушка, дочь, сын, сестра, брат, внук, внучка).</w:t>
            </w:r>
            <w:proofErr w:type="gramEnd"/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Волшебные слова семейного счастья (любовь, уважение, симпатия, дружба, нежность и др.)</w:t>
            </w:r>
          </w:p>
          <w:p w:rsidR="004D36C6" w:rsidRPr="004D36C6" w:rsidRDefault="004D36C6" w:rsidP="0036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Моя семья — часть моего народа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Схема родословного древа. 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Пословицы и поговорки о семье и её членах, в том числе из творчества народов своего края. Ласкательные формы терминов родства в семейном обиходе (например, мамуля, папуля, бабуля, дедуля, дочушка, сыночек и др.). Старинные семейные традиции народов своего края, предметы быта, народные сказки, былины, предания в семье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Природа в доме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Растения и животные в нашем доме, их разнообразие и значение в нашей жизни. Наше отношение к домашним растениям и животным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Откуда в наш дом приходят вода, газ, 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Красивые камни в нашем доме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Камни — часть неживой природы. Разнообразие и красота камней и изделий из них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Комнатные растения у нас дома</w:t>
            </w: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t>Разнообразие комнатных растений. Комнатные растения в нашем доме, их названия, особенности внешнего вида. Помощь взрослым в уходе за комнатными растениями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rPr>
                <w:bCs/>
              </w:rPr>
              <w:t>Разнообразие и красота природы России. Природа родной страны — основа нашей жизни, великое богатство, которое нужно бережно хранить.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rPr>
                <w:bCs/>
              </w:rPr>
              <w:t>Отрицательное воздействие человека на природу и его последствия. Меры по охране природы. Как мы можем помочь природе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pStyle w:val="CM1"/>
              <w:spacing w:line="240" w:lineRule="auto"/>
              <w:jc w:val="both"/>
              <w:rPr>
                <w:rFonts w:ascii="Times New Roman" w:hAnsi="Times New Roman"/>
              </w:rPr>
            </w:pPr>
            <w:r w:rsidRPr="004D36C6">
              <w:rPr>
                <w:rFonts w:ascii="Times New Roman" w:hAnsi="Times New Roman"/>
              </w:rPr>
              <w:t>Я — часть мира</w:t>
            </w:r>
          </w:p>
          <w:p w:rsidR="004D36C6" w:rsidRPr="004D36C6" w:rsidRDefault="004D36C6" w:rsidP="00361F5B">
            <w:pPr>
              <w:jc w:val="both"/>
            </w:pPr>
            <w:r w:rsidRPr="004D36C6">
              <w:t>Каждый из нас — целое и часть мира. Влияние каждого из нас на мир вокруг. Мир — это красота и добро в жизни природы и человека</w:t>
            </w:r>
          </w:p>
        </w:tc>
        <w:tc>
          <w:tcPr>
            <w:tcW w:w="5126" w:type="dxa"/>
          </w:tcPr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lastRenderedPageBreak/>
              <w:t xml:space="preserve">Рассказывать </w:t>
            </w:r>
            <w:r w:rsidRPr="004D36C6">
              <w:rPr>
                <w:bCs/>
              </w:rPr>
              <w:t xml:space="preserve">о мире, опираясь на материалы учебника и собственные представления. 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Ориентироваться в конструкции и системе навигации учебника, рабочей тетради, тетради по ОБЖ для 1 класса. 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Обсуждать правила поведения пешехода на дороге из дома в школу и обратно. Моделировать и изображать безопасный маршрут от дома до школы. 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Запомнить домашний адрес и адрес школы. </w:t>
            </w:r>
          </w:p>
          <w:p w:rsidR="004D36C6" w:rsidRPr="004D36C6" w:rsidRDefault="004D36C6" w:rsidP="00361F5B">
            <w:pPr>
              <w:jc w:val="both"/>
            </w:pPr>
            <w:r w:rsidRPr="004D36C6">
              <w:t>Составлять распорядок дня, определять в нём время ухода в школу и возвращения домой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t>Высказывать предположения</w:t>
            </w:r>
            <w:r w:rsidRPr="004D36C6">
              <w:t xml:space="preserve"> о том, что можно отнести к природе. </w:t>
            </w:r>
            <w:r w:rsidRPr="004D36C6">
              <w:rPr>
                <w:bCs/>
              </w:rPr>
              <w:t>Различать</w:t>
            </w:r>
            <w:r w:rsidRPr="004D36C6">
              <w:t xml:space="preserve"> объекты природы и предметы, созданные человеком. </w:t>
            </w:r>
            <w:r w:rsidRPr="004D36C6">
              <w:rPr>
                <w:bCs/>
              </w:rPr>
              <w:t>Приводить примеры</w:t>
            </w:r>
            <w:r w:rsidRPr="004D36C6">
              <w:t xml:space="preserve"> природных объектов. Оценивать эмоционально-эстетическое впечатление от восприятия природы, </w:t>
            </w:r>
            <w:r w:rsidRPr="004D36C6">
              <w:rPr>
                <w:bCs/>
              </w:rPr>
              <w:t>выделять</w:t>
            </w:r>
            <w:r w:rsidRPr="004D36C6">
              <w:t xml:space="preserve"> в природном окружении то, что особенно нравится, </w:t>
            </w:r>
            <w:r w:rsidRPr="004D36C6">
              <w:rPr>
                <w:bCs/>
              </w:rPr>
              <w:t>отображать</w:t>
            </w:r>
            <w:r w:rsidRPr="004D36C6">
              <w:t xml:space="preserve"> свои предпочтения в рисунке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объекты неживой и </w:t>
            </w:r>
            <w:r w:rsidRPr="004D36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живой природы.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Приводить примеры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объектов неживой и живой природы (по своим наблюдениям). </w:t>
            </w: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t>Обнаруживать связи</w:t>
            </w:r>
            <w:r w:rsidRPr="004D36C6">
              <w:t xml:space="preserve"> между неживой и живой природой. Оценивать эмоционально-эстетическое впечатление от восприятия природы, </w:t>
            </w:r>
            <w:r w:rsidRPr="004D36C6">
              <w:rPr>
                <w:bCs/>
              </w:rPr>
              <w:t>выделять</w:t>
            </w:r>
            <w:r w:rsidRPr="004D36C6">
              <w:t xml:space="preserve"> в неживой и живой природе то, что особенно нравится, </w:t>
            </w:r>
            <w:r w:rsidRPr="004D36C6">
              <w:rPr>
                <w:bCs/>
              </w:rPr>
              <w:t xml:space="preserve">отображать </w:t>
            </w:r>
            <w:r w:rsidRPr="004D36C6">
              <w:t>свои предпочтения в рисунке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Различать объекты природы и культуры. Определять природный материал, из которого сделаны предметы культуры. 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Различать предметы культуры и произведения культуры.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Сравнивать предметы культуры и располагать их на мысленной шкале «раньше — теперь, давно — недавно».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Сравнивать древние и современные способы хранения и передачи произведений культуры, находить общее и особенное. </w:t>
            </w:r>
          </w:p>
          <w:p w:rsidR="004D36C6" w:rsidRPr="004D36C6" w:rsidRDefault="004D36C6" w:rsidP="00361F5B">
            <w:pPr>
              <w:jc w:val="both"/>
            </w:pPr>
            <w:r w:rsidRPr="004D36C6">
              <w:t>Сравнивать и находить отличительные черты в старинных и современных предметах и произведениях культуры народов своего края. Оценивать эмоционально-эстетическое впечатление от восприятия старинных и современных предметов и произведений культуры народов своего края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виды природных материалов, из которых сделаны объекты культуры.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Узнавать и устно описывать образы живой и неживой природы в произведениях культуры, в том числе народов своего края.</w:t>
            </w:r>
          </w:p>
          <w:p w:rsidR="004D36C6" w:rsidRPr="004D36C6" w:rsidRDefault="004D36C6" w:rsidP="00361F5B">
            <w:pPr>
              <w:jc w:val="both"/>
            </w:pPr>
            <w:r w:rsidRPr="004D36C6">
              <w:t>Читать схему изготовления игрушки, изготавливать игрушку по схеме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Подбирать подходящие слова для определения привлекательных черт в облике человека. </w:t>
            </w:r>
          </w:p>
          <w:p w:rsidR="004D36C6" w:rsidRPr="004D36C6" w:rsidRDefault="004D36C6" w:rsidP="00361F5B">
            <w:pPr>
              <w:jc w:val="both"/>
            </w:pPr>
            <w:r w:rsidRPr="004D36C6">
              <w:t>Оценивать эмоционально-эстетические впечатления от восприятия традиционного костюма, музыкально-поэтического творчества народов России, в том числе — своего края. Выявлять и перечислять их особенности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Определять и называть органы чувств.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Подбирать подходящие слова для передачи ощущений, воспринятых собственными органами чувств.</w:t>
            </w:r>
          </w:p>
          <w:p w:rsidR="004D36C6" w:rsidRPr="004D36C6" w:rsidRDefault="004D36C6" w:rsidP="00361F5B">
            <w:pPr>
              <w:jc w:val="both"/>
            </w:pPr>
            <w:r w:rsidRPr="004D36C6">
              <w:t>Характеризовать ощущения от восприятия окружающего мира персонажами картин отечественных художников.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>Оценивать мастерство художников в передаче особенностей и красоты окружающего мира.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Называть признаки, отличающие человека от других живых существ. 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Характеризовать предложенные картины и стихотворения, оценивать свои впечатления от </w:t>
            </w:r>
            <w:r w:rsidRPr="004D36C6">
              <w:lastRenderedPageBreak/>
              <w:t>их восприятия, определять своими словами самое главное в картинах, контролировать собственную речь, её четкость, правильность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>Определять своими словами красоту человеческого труда, радость творчества и общения друг с другом.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 Работать в группе, соблюдая правила совместной работы, контролировать себя в процессе совместной работы, оценивать результаты труда.</w:t>
            </w:r>
          </w:p>
          <w:p w:rsidR="004D36C6" w:rsidRPr="004D36C6" w:rsidRDefault="004D36C6" w:rsidP="00361F5B">
            <w:pPr>
              <w:jc w:val="both"/>
            </w:pPr>
            <w:r w:rsidRPr="004D36C6">
              <w:t>Фиксировать при помощи фотосъёмки важнейшие моменты совместной работы, результаты труда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Различать, определять и называть объекты природы и предметы культуры. </w:t>
            </w:r>
          </w:p>
          <w:p w:rsidR="004D36C6" w:rsidRPr="004D36C6" w:rsidRDefault="004D36C6" w:rsidP="00361F5B">
            <w:pPr>
              <w:jc w:val="both"/>
            </w:pPr>
            <w:r w:rsidRPr="004D36C6">
              <w:t>Сравнивать современную и старинную классную комнату. Различать старинные и современные школьные принадлежности. Моделировать ситуацию обучения в старинной школе, в том числе школе недавнего, ХХ века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Характеризовать совместные и индивидуальные способы работы на предыдущих уроках. Отмечать яркие подробности сотрудничества, взаимопомощи, </w:t>
            </w:r>
            <w:r w:rsidRPr="004D36C6">
              <w:lastRenderedPageBreak/>
              <w:t>взаимного понимания. Придумывать и делать подписи к фотографиям из жизни класса (с 1 сентября до предыдущего урока). Сравнивать эти фотографии, определять и описывать изменения в отношениях друг к другу за месяц учёбы в школе. Составлять предложения со словами «мы», «я», «дружный класс». Оценивать сложившиеся отношения в классе, выявлять положительные, предлагать изменения негативных ситуаций. Оказывать посильную помощь одноклассникам, плохо владеющим русским языком, в учебной и внеклассной деятельности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>Описывать своими словами образ учителя в картине. Обсуждать рассказ учителя о персонаже картины. Подбирать пословицы к репродукции картины и к рассказу в учебнике «Учитель — что родитель». Пересказывать рассказы родителей о своих учителях. Характеризовать их облик по фотографиям из семейного альбома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Рассуждать </w:t>
            </w:r>
            <w:r w:rsidRPr="004D36C6">
              <w:rPr>
                <w:bCs/>
              </w:rPr>
              <w:t>о целях выращивания комнатных растений.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Определять </w:t>
            </w:r>
            <w:r w:rsidRPr="004D36C6">
              <w:rPr>
                <w:bCs/>
              </w:rPr>
              <w:t>комнатные растения класса (2-3 названия) с помощью атласа-определителя.</w:t>
            </w:r>
            <w:r w:rsidRPr="004D36C6">
              <w:t xml:space="preserve">  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Узнавать </w:t>
            </w:r>
            <w:r w:rsidRPr="004D36C6">
              <w:rPr>
                <w:bCs/>
              </w:rPr>
              <w:t xml:space="preserve">на фотографии, рисунке и в натуральном виде знакомые комнатные </w:t>
            </w:r>
            <w:r w:rsidRPr="004D36C6">
              <w:rPr>
                <w:bCs/>
              </w:rPr>
              <w:lastRenderedPageBreak/>
              <w:t>растения и</w:t>
            </w:r>
            <w:r w:rsidRPr="004D36C6">
              <w:t xml:space="preserve"> называть </w:t>
            </w:r>
            <w:r w:rsidRPr="004D36C6">
              <w:rPr>
                <w:bCs/>
              </w:rPr>
              <w:t>их</w:t>
            </w:r>
            <w:r w:rsidRPr="004D36C6">
              <w:t xml:space="preserve">. Сравнивать </w:t>
            </w:r>
            <w:r w:rsidRPr="004D36C6">
              <w:rPr>
                <w:bCs/>
              </w:rPr>
              <w:t>похожие по внешнему виду комнатные растения</w:t>
            </w:r>
            <w:r w:rsidRPr="004D36C6">
              <w:t xml:space="preserve">, находить </w:t>
            </w:r>
            <w:r w:rsidRPr="004D36C6">
              <w:rPr>
                <w:bCs/>
              </w:rPr>
              <w:t>отличительные признаки.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Рисовать </w:t>
            </w:r>
            <w:r w:rsidRPr="004D36C6">
              <w:rPr>
                <w:bCs/>
              </w:rPr>
              <w:t>и (или)</w:t>
            </w:r>
            <w:r w:rsidRPr="004D36C6">
              <w:t xml:space="preserve"> фотографировать </w:t>
            </w:r>
            <w:r w:rsidRPr="004D36C6">
              <w:rPr>
                <w:bCs/>
              </w:rPr>
              <w:t xml:space="preserve">комнатные растения своего класса. 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Применять</w:t>
            </w:r>
            <w:r w:rsidRPr="004D36C6">
              <w:rPr>
                <w:bCs/>
              </w:rPr>
              <w:t xml:space="preserve"> полученные знания и умения при исследовании разнообразия комнатных растений школьного зимнего сада (вместе </w:t>
            </w:r>
            <w:proofErr w:type="gramStart"/>
            <w:r w:rsidRPr="004D36C6">
              <w:rPr>
                <w:bCs/>
              </w:rPr>
              <w:t>со</w:t>
            </w:r>
            <w:proofErr w:type="gramEnd"/>
            <w:r w:rsidRPr="004D36C6">
              <w:rPr>
                <w:bCs/>
              </w:rPr>
              <w:t xml:space="preserve"> взрослыми)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Сравнивать </w:t>
            </w:r>
            <w:r w:rsidRPr="004D36C6">
              <w:rPr>
                <w:bCs/>
              </w:rPr>
              <w:t>иллюстрации учебника и</w:t>
            </w:r>
            <w:r w:rsidRPr="004D36C6">
              <w:t xml:space="preserve"> выявлять </w:t>
            </w:r>
            <w:r w:rsidRPr="004D36C6">
              <w:rPr>
                <w:bCs/>
              </w:rPr>
              <w:t>условия</w:t>
            </w:r>
            <w:r w:rsidRPr="004D36C6">
              <w:t xml:space="preserve">, </w:t>
            </w:r>
            <w:r w:rsidRPr="004D36C6">
              <w:rPr>
                <w:bCs/>
              </w:rPr>
              <w:t>необходимые для жизни комнатных растений.</w:t>
            </w:r>
            <w:r w:rsidRPr="004D36C6">
              <w:t xml:space="preserve"> 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Рассказывать </w:t>
            </w:r>
            <w:r w:rsidRPr="004D36C6">
              <w:rPr>
                <w:bCs/>
              </w:rPr>
              <w:t>об известных способах ухода за комнатными растениями.</w:t>
            </w:r>
            <w:r w:rsidRPr="004D36C6">
              <w:t xml:space="preserve"> 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Называть </w:t>
            </w:r>
            <w:r w:rsidRPr="004D36C6">
              <w:rPr>
                <w:bCs/>
              </w:rPr>
              <w:t>средства ухода за комнатными растениями,</w:t>
            </w:r>
            <w:r w:rsidRPr="004D36C6">
              <w:t xml:space="preserve"> осваивать приёмы </w:t>
            </w:r>
            <w:r w:rsidRPr="004D36C6">
              <w:rPr>
                <w:bCs/>
              </w:rPr>
              <w:t>их использования (в ходе практической работы)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Анализировать </w:t>
            </w:r>
            <w:r w:rsidRPr="004D36C6">
              <w:rPr>
                <w:bCs/>
              </w:rPr>
              <w:t>и</w:t>
            </w:r>
            <w:r w:rsidRPr="004D36C6">
              <w:t xml:space="preserve"> сравнивать </w:t>
            </w:r>
            <w:r w:rsidRPr="004D36C6">
              <w:rPr>
                <w:bCs/>
              </w:rPr>
              <w:t>фотографию и схему, с их помощью</w:t>
            </w:r>
            <w:r w:rsidRPr="004D36C6">
              <w:t xml:space="preserve"> высказывать предположения </w:t>
            </w:r>
            <w:r w:rsidRPr="004D36C6">
              <w:rPr>
                <w:bCs/>
              </w:rPr>
              <w:t>об отличительных признаках групп растений (деревьев, кустарников и трав),</w:t>
            </w:r>
            <w:r w:rsidRPr="004D36C6">
              <w:t xml:space="preserve"> осуществлять самопроверку</w:t>
            </w:r>
            <w:r w:rsidRPr="004D36C6">
              <w:rPr>
                <w:bCs/>
              </w:rPr>
              <w:t>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Различать </w:t>
            </w:r>
            <w:r w:rsidRPr="004D36C6">
              <w:rPr>
                <w:bCs/>
              </w:rPr>
              <w:t>в природном окружении школы деревья, кустарники, травянистые растения</w:t>
            </w:r>
            <w:r w:rsidRPr="004D36C6">
              <w:t xml:space="preserve">, определять </w:t>
            </w:r>
            <w:r w:rsidRPr="004D36C6">
              <w:rPr>
                <w:bCs/>
              </w:rPr>
              <w:t>их с помощью атласа-определителя.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lastRenderedPageBreak/>
              <w:t xml:space="preserve">Классифицировать </w:t>
            </w:r>
            <w:r w:rsidRPr="004D36C6">
              <w:rPr>
                <w:bCs/>
              </w:rPr>
              <w:t xml:space="preserve">растения по изученным признакам. </w:t>
            </w:r>
            <w:r w:rsidRPr="004D36C6">
              <w:t xml:space="preserve">Изображать </w:t>
            </w:r>
            <w:r w:rsidRPr="004D36C6">
              <w:rPr>
                <w:bCs/>
              </w:rPr>
              <w:t>с помощью схемы дерево, кустарник, травянистое растение.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Оценивать эмоционально-эстетическое впечатление от восприятия природы, выделять</w:t>
            </w:r>
            <w:r w:rsidRPr="004D36C6">
              <w:rPr>
                <w:bCs/>
              </w:rPr>
              <w:t xml:space="preserve"> в природном окружении школы наиболее красивое растение (по субъективным впечатлениям), </w:t>
            </w:r>
            <w:r w:rsidRPr="004D36C6">
              <w:t>рисовать</w:t>
            </w:r>
            <w:r w:rsidRPr="004D36C6">
              <w:rPr>
                <w:bCs/>
              </w:rPr>
              <w:t xml:space="preserve"> и (или) </w:t>
            </w:r>
            <w:r w:rsidRPr="004D36C6">
              <w:t xml:space="preserve">фотографировать </w:t>
            </w:r>
            <w:r w:rsidRPr="004D36C6">
              <w:rPr>
                <w:bCs/>
              </w:rPr>
              <w:t>его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Рассуждать </w:t>
            </w:r>
            <w:r w:rsidRPr="004D36C6">
              <w:rPr>
                <w:bCs/>
              </w:rPr>
              <w:t>о целях создания аквариумов.</w:t>
            </w:r>
            <w:r w:rsidRPr="004D36C6">
              <w:t xml:space="preserve"> 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Выявлять </w:t>
            </w:r>
            <w:r w:rsidRPr="004D36C6">
              <w:rPr>
                <w:bCs/>
              </w:rPr>
              <w:t>условия, необходимые для жизни обитателей аквариума.</w:t>
            </w:r>
            <w:r w:rsidRPr="004D36C6">
              <w:t xml:space="preserve"> Рассказывать </w:t>
            </w:r>
            <w:r w:rsidRPr="004D36C6">
              <w:rPr>
                <w:bCs/>
              </w:rPr>
              <w:t>о способах и средствах ухода за аквариумом,</w:t>
            </w:r>
            <w:r w:rsidRPr="004D36C6">
              <w:t xml:space="preserve"> осваивать приёмы </w:t>
            </w:r>
            <w:r w:rsidRPr="004D36C6">
              <w:rPr>
                <w:bCs/>
              </w:rPr>
              <w:t>ухода (в ходе практической работы).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Различать </w:t>
            </w:r>
            <w:r w:rsidRPr="004D36C6">
              <w:rPr>
                <w:bCs/>
              </w:rPr>
              <w:t>среди обитателей аквариума растения, рыб, улиток.</w:t>
            </w:r>
            <w:r w:rsidRPr="004D36C6">
              <w:t xml:space="preserve"> Определять </w:t>
            </w:r>
            <w:r w:rsidRPr="004D36C6">
              <w:rPr>
                <w:bCs/>
              </w:rPr>
              <w:t>обитателей школьного аквариума с помощью атласа-определителя.</w:t>
            </w:r>
            <w:r w:rsidRPr="004D36C6">
              <w:t xml:space="preserve"> Соотносить </w:t>
            </w:r>
            <w:r w:rsidRPr="004D36C6">
              <w:rPr>
                <w:bCs/>
              </w:rPr>
              <w:t xml:space="preserve">изображения  аквариумных рыбок и их названия. </w:t>
            </w:r>
            <w:r w:rsidRPr="004D36C6">
              <w:t xml:space="preserve"> 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Наблюдать </w:t>
            </w:r>
            <w:r w:rsidRPr="004D36C6">
              <w:rPr>
                <w:bCs/>
              </w:rPr>
              <w:t>за жизнью аквариума,</w:t>
            </w:r>
            <w:r w:rsidRPr="004D36C6">
              <w:t xml:space="preserve"> фиксировать </w:t>
            </w:r>
            <w:r w:rsidRPr="004D36C6">
              <w:rPr>
                <w:bCs/>
              </w:rPr>
              <w:t>наблюдения в виде рисунков и (или) фотографий.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Объяснять </w:t>
            </w:r>
            <w:r w:rsidRPr="004D36C6">
              <w:rPr>
                <w:bCs/>
              </w:rPr>
              <w:t>на примере аквариума связь неживой и живой природы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Рассуждать </w:t>
            </w:r>
            <w:r w:rsidRPr="004D36C6">
              <w:rPr>
                <w:bCs/>
              </w:rPr>
              <w:t xml:space="preserve">о целях создания живых уголков в </w:t>
            </w:r>
            <w:r w:rsidRPr="004D36C6">
              <w:rPr>
                <w:bCs/>
              </w:rPr>
              <w:lastRenderedPageBreak/>
              <w:t>школах.</w:t>
            </w:r>
            <w:r w:rsidRPr="004D36C6">
              <w:t xml:space="preserve"> Выявлять условия, </w:t>
            </w:r>
            <w:r w:rsidRPr="004D36C6">
              <w:rPr>
                <w:bCs/>
              </w:rPr>
              <w:t xml:space="preserve">необходимые для жизни обитателей живого уголка. </w:t>
            </w:r>
            <w:r w:rsidRPr="004D36C6">
              <w:t xml:space="preserve">Объяснять </w:t>
            </w:r>
            <w:r w:rsidRPr="004D36C6">
              <w:rPr>
                <w:bCs/>
              </w:rPr>
              <w:t>смысл высказывания «Мы в ответе за тех, кого приручили».</w:t>
            </w:r>
            <w:r w:rsidRPr="004D36C6">
              <w:t xml:space="preserve"> 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Узнавать </w:t>
            </w:r>
            <w:r w:rsidRPr="004D36C6">
              <w:rPr>
                <w:bCs/>
              </w:rPr>
              <w:t>на рисунках известных обитателей живого уголка,</w:t>
            </w:r>
            <w:r w:rsidRPr="004D36C6">
              <w:t xml:space="preserve"> осуществлять самопроверку</w:t>
            </w:r>
            <w:r w:rsidRPr="004D36C6">
              <w:rPr>
                <w:bCs/>
              </w:rPr>
              <w:t xml:space="preserve">. </w:t>
            </w:r>
            <w:r w:rsidRPr="004D36C6">
              <w:t xml:space="preserve">Определять </w:t>
            </w:r>
            <w:r w:rsidRPr="004D36C6">
              <w:rPr>
                <w:bCs/>
              </w:rPr>
              <w:t>животных живого уголка с помощью атласа-определителя.</w:t>
            </w:r>
            <w:r w:rsidRPr="004D36C6">
              <w:t xml:space="preserve"> 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Наблюдать </w:t>
            </w:r>
            <w:r w:rsidRPr="004D36C6">
              <w:rPr>
                <w:bCs/>
              </w:rPr>
              <w:t>за жизнью живого уголка,</w:t>
            </w:r>
            <w:r w:rsidRPr="004D36C6">
              <w:t xml:space="preserve"> фиксировать </w:t>
            </w:r>
            <w:r w:rsidRPr="004D36C6">
              <w:rPr>
                <w:bCs/>
              </w:rPr>
              <w:t>наблюдения в виде рисунков и (или) фотографий.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Рассказывать </w:t>
            </w:r>
            <w:r w:rsidRPr="004D36C6">
              <w:rPr>
                <w:bCs/>
              </w:rPr>
              <w:t xml:space="preserve">об известных способах и средствах ухода за обитателями живого уголка, </w:t>
            </w:r>
            <w:r w:rsidRPr="004D36C6">
              <w:t xml:space="preserve">осваивать приёмы </w:t>
            </w:r>
            <w:r w:rsidRPr="004D36C6">
              <w:rPr>
                <w:bCs/>
              </w:rPr>
              <w:t>ухода (в ходе практической работы).</w:t>
            </w:r>
            <w:r w:rsidRPr="004D36C6">
              <w:t xml:space="preserve"> Подбирать </w:t>
            </w:r>
            <w:r w:rsidRPr="004D36C6">
              <w:rPr>
                <w:bCs/>
              </w:rPr>
              <w:t>корм</w:t>
            </w:r>
            <w:r w:rsidRPr="004D36C6">
              <w:t xml:space="preserve"> </w:t>
            </w:r>
            <w:r w:rsidRPr="004D36C6">
              <w:rPr>
                <w:bCs/>
              </w:rPr>
              <w:t>для животных живого уголка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Узнавать</w:t>
            </w:r>
            <w:r w:rsidRPr="004D36C6">
              <w:rPr>
                <w:bCs/>
              </w:rPr>
              <w:t xml:space="preserve"> и </w:t>
            </w:r>
            <w:r w:rsidRPr="004D36C6">
              <w:t xml:space="preserve">называть </w:t>
            </w:r>
            <w:r w:rsidRPr="004D36C6">
              <w:rPr>
                <w:bCs/>
              </w:rPr>
              <w:t xml:space="preserve">животных на рисунках учебника. </w:t>
            </w:r>
            <w:r w:rsidRPr="004D36C6">
              <w:t xml:space="preserve">Подбирать </w:t>
            </w:r>
            <w:r w:rsidRPr="004D36C6">
              <w:rPr>
                <w:bCs/>
              </w:rPr>
              <w:t xml:space="preserve">обобщающее название для животных каждой группы, </w:t>
            </w:r>
            <w:r w:rsidRPr="004D36C6">
              <w:t xml:space="preserve">выявлять </w:t>
            </w:r>
            <w:r w:rsidRPr="004D36C6">
              <w:rPr>
                <w:bCs/>
              </w:rPr>
              <w:t xml:space="preserve">их существенные признаки, </w:t>
            </w:r>
            <w:r w:rsidRPr="004D36C6">
              <w:t>осуществлять самопроверку</w:t>
            </w:r>
            <w:r w:rsidRPr="004D36C6">
              <w:rPr>
                <w:bCs/>
              </w:rPr>
              <w:t xml:space="preserve">.  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Приводить примеры</w:t>
            </w:r>
            <w:r w:rsidRPr="004D36C6">
              <w:rPr>
                <w:bCs/>
              </w:rPr>
              <w:t xml:space="preserve"> животных разных групп (самостоятельно и с помощью атласа-определителя). 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Классифицировать </w:t>
            </w:r>
            <w:r w:rsidRPr="004D36C6">
              <w:rPr>
                <w:bCs/>
              </w:rPr>
              <w:t xml:space="preserve">животных по изученным признакам. </w:t>
            </w:r>
            <w:r w:rsidRPr="004D36C6">
              <w:t xml:space="preserve">Рассказывать </w:t>
            </w:r>
            <w:r w:rsidRPr="004D36C6">
              <w:rPr>
                <w:bCs/>
              </w:rPr>
              <w:t>о животных разных групп по своим наблюдениям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Анализировать смысл первой части пословицы </w:t>
            </w:r>
            <w:r w:rsidRPr="004D36C6">
              <w:lastRenderedPageBreak/>
              <w:t xml:space="preserve">«Делу — время, потехе — час». Давать характеристику школьному распорядку занятий. </w:t>
            </w:r>
          </w:p>
          <w:p w:rsidR="004D36C6" w:rsidRPr="004D36C6" w:rsidRDefault="004D36C6" w:rsidP="00361F5B">
            <w:pPr>
              <w:jc w:val="both"/>
            </w:pPr>
            <w:r w:rsidRPr="004D36C6">
              <w:t>Обобщать знания о знакомых уже правилах организации урока и общения на уроке со сверстниками и учителем. Подбирать к рисункам в учебнике подходящие пословицы. Объяснять их смысл. Моделировать ситуацию безуспешной работы, корректировать её ход. Приводить примеры успешности работы на уроках русского языка, математики, технологии, физкультуры и др.</w:t>
            </w:r>
          </w:p>
          <w:p w:rsidR="004D36C6" w:rsidRPr="004D36C6" w:rsidRDefault="004D36C6" w:rsidP="00361F5B">
            <w:pPr>
              <w:jc w:val="both"/>
            </w:pPr>
            <w:r w:rsidRPr="004D36C6">
              <w:t>Групповая работа: составлять текст с помощью самодельных литер из поролона или картофеля. Организовывать выставку любимых книг, презентовать одноклассникам любимую книгу. Отгадывать загадки о книгах. Перечислять главные правила обращения с книгами. Делать общий коллаж «Любимые герои наших книг»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Обсуждать вторую часть пословицы «Делу — время, потехе — час». Объяснять необходимость соблюдения правил игрового поведения. Приводить примеры развивающих игр, в том числе — игр народов своего края. Участвовать в игре и контролировать своё поведение в игровых ситуациях. Рассказывать правила игр, в которые играли старшие члены семьи. Дополнять выставку старинных </w:t>
            </w:r>
            <w:r w:rsidRPr="004D36C6">
              <w:lastRenderedPageBreak/>
              <w:t>игрушек своего края игрушками своими, родителей, бабушек и дедушек. Сравнивать и располагать игрушки как предметы культуры на мысленной шкале «раньше — теперь, давно — недавно»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>Называть, с опорой на собственный опыт термины родства. Определять с их помощью свои отношения с каждым из членов семьи. Подсчитывать количество терминов родства в применении к себе со стороны родных. Характеризовать с помощью ключевых слов эмоциональные отношения между членами семьи. Перечислять «волшебные слова семейного счастья», в том числе в языках народов своего края. Оценивать с помощью этих слов свои отношения в семье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t xml:space="preserve">Заполнять по образцу схему родословного древа семьи. Приводить примеры пословиц и поговорок о семье, в том числе из творчества народов своего края. Называть ласкательные формы терминов родства, в том числе в языках народов своего края. Представлять (в любой форме) колыбельную песню своего народа. Находить и называть ласковые слова в тексте колыбельной. Иллюстрировать текст. Называть старинные предметы быта на языке своего </w:t>
            </w:r>
            <w:r w:rsidRPr="004D36C6">
              <w:lastRenderedPageBreak/>
              <w:t>народа. Называть имена героев любимых в семье народных сказок, былин, преданий. Подбирать пословицы, передающие смысл данного произведения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Сравнивать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рисунки в учебнике,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красоту и уют изображённых комнат,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причины различий.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Рассказывать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о предметах природы в своём доме (квартире, комнате),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обсуждать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их роль в своей  жизни, в жизни семьи,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 своё отношение к ним.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Узнавать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на фотографиях растения и животных,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выделять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те из них, которые есть в доме.</w:t>
            </w: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t xml:space="preserve">Работать </w:t>
            </w:r>
            <w:proofErr w:type="gramStart"/>
            <w:r w:rsidRPr="004D36C6">
              <w:rPr>
                <w:bCs/>
              </w:rPr>
              <w:t>со</w:t>
            </w:r>
            <w:proofErr w:type="gramEnd"/>
            <w:r w:rsidRPr="004D36C6">
              <w:rPr>
                <w:bCs/>
              </w:rPr>
              <w:t xml:space="preserve"> взрослыми</w:t>
            </w:r>
            <w:r w:rsidRPr="004D36C6">
              <w:t xml:space="preserve">: </w:t>
            </w:r>
            <w:r w:rsidRPr="004D36C6">
              <w:rPr>
                <w:bCs/>
              </w:rPr>
              <w:t>определять</w:t>
            </w:r>
            <w:r w:rsidRPr="004D36C6">
              <w:t xml:space="preserve"> растения и животных своего дома с помощью атласа-определителя, </w:t>
            </w:r>
            <w:r w:rsidRPr="004D36C6">
              <w:rPr>
                <w:bCs/>
              </w:rPr>
              <w:t>рисовать</w:t>
            </w:r>
            <w:r w:rsidRPr="004D36C6">
              <w:t xml:space="preserve"> и (или) </w:t>
            </w:r>
            <w:r w:rsidRPr="004D36C6">
              <w:rPr>
                <w:bCs/>
              </w:rPr>
              <w:t xml:space="preserve">фотографировать </w:t>
            </w:r>
            <w:r w:rsidRPr="004D36C6">
              <w:t>их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Обсуждать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значение в доме воды, газа, электричества.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Устанавливать зависимость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жизни человека от неживой природы. 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рисунки учебника и рабочей тетради,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прослеживать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по ним и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путь воды, газа  и электричества в наш дом.</w:t>
            </w: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t>Выявлять</w:t>
            </w:r>
            <w:r w:rsidRPr="004D36C6">
              <w:t xml:space="preserve"> потенциальную опасность воды, газа, электричества в доме, </w:t>
            </w:r>
            <w:r w:rsidRPr="004D36C6">
              <w:rPr>
                <w:bCs/>
              </w:rPr>
              <w:t>предлагать</w:t>
            </w:r>
            <w:r w:rsidRPr="004D36C6">
              <w:t xml:space="preserve"> и </w:t>
            </w:r>
            <w:r w:rsidRPr="004D36C6">
              <w:rPr>
                <w:bCs/>
              </w:rPr>
              <w:t>запоминать</w:t>
            </w:r>
            <w:r w:rsidRPr="004D36C6">
              <w:t xml:space="preserve"> простейшие меры безопасности </w:t>
            </w:r>
            <w:r w:rsidRPr="004D36C6">
              <w:lastRenderedPageBreak/>
              <w:t xml:space="preserve">при обращении с ними. </w:t>
            </w:r>
            <w:r w:rsidRPr="004D36C6">
              <w:rPr>
                <w:bCs/>
              </w:rPr>
              <w:t>Узнавать</w:t>
            </w:r>
            <w:r w:rsidRPr="004D36C6">
              <w:t xml:space="preserve"> на фотографиях электроприборы, </w:t>
            </w:r>
            <w:r w:rsidRPr="004D36C6">
              <w:rPr>
                <w:bCs/>
              </w:rPr>
              <w:t>рассказывать</w:t>
            </w:r>
            <w:r w:rsidRPr="004D36C6">
              <w:t xml:space="preserve"> о мерах безопасности при их использовании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sz w:val="24"/>
                <w:szCs w:val="24"/>
              </w:rPr>
              <w:t xml:space="preserve">Оценивать эмоционально-эстетическое впечатление от восприятия образцов камней (на фотографиях в учебнике и в натуральном виде). 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(с помощью учебника и атласа-определителя) названия красивых камней,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 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>изученные камни на иллюстрациях и в натуральном виде.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Рассказывать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о значении красивых камней и изделий из них в нашем доме.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Соотносить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изделия и природные камни, из которых они изготовлены,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осуществлять самопроверку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t>Оценивать</w:t>
            </w:r>
            <w:r w:rsidRPr="004D36C6">
              <w:t xml:space="preserve"> своё отношение к изделиям из камня; </w:t>
            </w:r>
            <w:r w:rsidRPr="004D36C6">
              <w:rPr>
                <w:bCs/>
              </w:rPr>
              <w:t xml:space="preserve">предлагать </w:t>
            </w:r>
            <w:r w:rsidRPr="004D36C6">
              <w:t xml:space="preserve">собственные варианты подобных изделий, </w:t>
            </w:r>
            <w:r w:rsidRPr="004D36C6">
              <w:rPr>
                <w:bCs/>
              </w:rPr>
              <w:t>рисовать</w:t>
            </w:r>
            <w:r w:rsidRPr="004D36C6">
              <w:t xml:space="preserve"> их эскизы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(с помощью учебника и атласа-определителя) названия комнатных растений,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 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>изученные растения на иллюстрациях и в натуральном виде.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 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осуществлять самопроверку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6C6" w:rsidRPr="004D36C6" w:rsidRDefault="004D36C6" w:rsidP="0036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C6">
              <w:rPr>
                <w:rFonts w:ascii="Times New Roman" w:hAnsi="Times New Roman"/>
                <w:bCs/>
                <w:sz w:val="24"/>
                <w:szCs w:val="24"/>
              </w:rPr>
              <w:t>Рассказывать</w:t>
            </w:r>
            <w:r w:rsidRPr="004D36C6">
              <w:rPr>
                <w:rFonts w:ascii="Times New Roman" w:hAnsi="Times New Roman"/>
                <w:sz w:val="24"/>
                <w:szCs w:val="24"/>
              </w:rPr>
              <w:t xml:space="preserve"> о своих действиях по уходу за комнатными растениями своего дома.</w:t>
            </w: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t xml:space="preserve">Работать </w:t>
            </w:r>
            <w:proofErr w:type="gramStart"/>
            <w:r w:rsidRPr="004D36C6">
              <w:rPr>
                <w:bCs/>
              </w:rPr>
              <w:t>со</w:t>
            </w:r>
            <w:proofErr w:type="gramEnd"/>
            <w:r w:rsidRPr="004D36C6">
              <w:rPr>
                <w:bCs/>
              </w:rPr>
              <w:t xml:space="preserve"> взрослыми</w:t>
            </w:r>
            <w:r w:rsidRPr="004D36C6">
              <w:t xml:space="preserve">: </w:t>
            </w:r>
            <w:r w:rsidRPr="004D36C6">
              <w:rPr>
                <w:bCs/>
              </w:rPr>
              <w:t xml:space="preserve">определять </w:t>
            </w:r>
            <w:r w:rsidRPr="004D36C6">
              <w:t xml:space="preserve">комнатные </w:t>
            </w:r>
            <w:r w:rsidRPr="004D36C6">
              <w:lastRenderedPageBreak/>
              <w:t xml:space="preserve">растения у себя дома (1—2 растения), </w:t>
            </w:r>
            <w:r w:rsidRPr="004D36C6">
              <w:rPr>
                <w:bCs/>
              </w:rPr>
              <w:t>рисовать</w:t>
            </w:r>
            <w:r w:rsidRPr="004D36C6">
              <w:t xml:space="preserve"> и (или) </w:t>
            </w:r>
            <w:r w:rsidRPr="004D36C6">
              <w:rPr>
                <w:bCs/>
              </w:rPr>
              <w:t xml:space="preserve">фотографировать </w:t>
            </w:r>
            <w:r w:rsidRPr="004D36C6">
              <w:t>их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 xml:space="preserve">Совершать </w:t>
            </w:r>
            <w:r w:rsidRPr="004D36C6">
              <w:rPr>
                <w:bCs/>
              </w:rPr>
              <w:t>воображаемое путешествие по родной стране, опираясь на материалы учебника (</w:t>
            </w:r>
            <w:r w:rsidRPr="004D36C6">
              <w:t>анализировать</w:t>
            </w:r>
            <w:r w:rsidRPr="004D36C6">
              <w:rPr>
                <w:bCs/>
              </w:rPr>
              <w:t xml:space="preserve">, </w:t>
            </w:r>
            <w:r w:rsidRPr="004D36C6">
              <w:t>сравнивать</w:t>
            </w:r>
            <w:r w:rsidRPr="004D36C6">
              <w:rPr>
                <w:bCs/>
              </w:rPr>
              <w:t xml:space="preserve">, устно </w:t>
            </w:r>
            <w:r w:rsidRPr="004D36C6">
              <w:t>описывать</w:t>
            </w:r>
            <w:r w:rsidRPr="004D36C6">
              <w:rPr>
                <w:bCs/>
              </w:rPr>
              <w:t xml:space="preserve"> иллюстрации</w:t>
            </w:r>
            <w:r w:rsidRPr="004D36C6">
              <w:t>, обобщать информацию</w:t>
            </w:r>
            <w:r w:rsidRPr="004D36C6">
              <w:rPr>
                <w:bCs/>
              </w:rPr>
              <w:t xml:space="preserve">). </w:t>
            </w:r>
            <w:r w:rsidRPr="004D36C6">
              <w:t>Отображать</w:t>
            </w:r>
            <w:r w:rsidRPr="004D36C6">
              <w:rPr>
                <w:bCs/>
              </w:rPr>
              <w:t xml:space="preserve"> полученные представления в форме свободного рисунка на фоне контурной карты России.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Рассказывать</w:t>
            </w:r>
            <w:r w:rsidRPr="004D36C6">
              <w:rPr>
                <w:bCs/>
              </w:rPr>
              <w:t xml:space="preserve"> о своих личных впечатлениях от посещения тех или иных уголков страны.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Сравнивать</w:t>
            </w:r>
            <w:r w:rsidRPr="004D36C6">
              <w:rPr>
                <w:bCs/>
              </w:rPr>
              <w:t xml:space="preserve"> природу разных районов России с природой своего края.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Работать </w:t>
            </w:r>
            <w:proofErr w:type="gramStart"/>
            <w:r w:rsidRPr="004D36C6">
              <w:t>со</w:t>
            </w:r>
            <w:proofErr w:type="gramEnd"/>
            <w:r w:rsidRPr="004D36C6">
              <w:t xml:space="preserve"> взрослыми</w:t>
            </w:r>
            <w:r w:rsidRPr="004D36C6">
              <w:rPr>
                <w:bCs/>
              </w:rPr>
              <w:t xml:space="preserve">: </w:t>
            </w:r>
            <w:r w:rsidRPr="004D36C6">
              <w:t>написать</w:t>
            </w:r>
            <w:r w:rsidRPr="004D36C6">
              <w:rPr>
                <w:bCs/>
              </w:rPr>
              <w:t>, в каких местах России уже удалось побывать, а в каких  хотелось бы побывать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Анализировать</w:t>
            </w:r>
            <w:r w:rsidRPr="004D36C6">
              <w:rPr>
                <w:bCs/>
              </w:rPr>
              <w:t xml:space="preserve"> рисунок-схему, </w:t>
            </w:r>
            <w:r w:rsidRPr="004D36C6">
              <w:t>рассказывать</w:t>
            </w:r>
            <w:r w:rsidRPr="004D36C6">
              <w:rPr>
                <w:bCs/>
              </w:rPr>
              <w:t xml:space="preserve"> с его помощью об отрицательном воздействии человека на природу. </w:t>
            </w:r>
            <w:r w:rsidRPr="004D36C6">
              <w:t>Устанавливать причинно-следственные связи</w:t>
            </w:r>
            <w:r w:rsidRPr="004D36C6">
              <w:rPr>
                <w:bCs/>
              </w:rPr>
              <w:t xml:space="preserve"> между поведением людей и состоянием природы.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Оценивать</w:t>
            </w:r>
            <w:r w:rsidRPr="004D36C6">
              <w:rPr>
                <w:bCs/>
              </w:rPr>
              <w:t xml:space="preserve"> поступки человека по отношению к природе, </w:t>
            </w:r>
            <w:r w:rsidRPr="004D36C6">
              <w:t>рассказывать</w:t>
            </w:r>
            <w:r w:rsidRPr="004D36C6">
              <w:rPr>
                <w:bCs/>
              </w:rPr>
              <w:t xml:space="preserve"> о них по своим наблюдениям.</w:t>
            </w:r>
          </w:p>
          <w:p w:rsidR="004D36C6" w:rsidRPr="004D36C6" w:rsidRDefault="004D36C6" w:rsidP="00361F5B">
            <w:pPr>
              <w:jc w:val="both"/>
              <w:rPr>
                <w:bCs/>
              </w:rPr>
            </w:pPr>
            <w:r w:rsidRPr="004D36C6">
              <w:t>Обсуждать</w:t>
            </w:r>
            <w:r w:rsidRPr="004D36C6">
              <w:rPr>
                <w:bCs/>
              </w:rPr>
              <w:t xml:space="preserve"> меры охраны природы и возможности своего участия в  этой деятельности. </w:t>
            </w:r>
            <w:r w:rsidRPr="004D36C6">
              <w:t>Выражать</w:t>
            </w:r>
            <w:r w:rsidRPr="004D36C6">
              <w:rPr>
                <w:bCs/>
              </w:rPr>
              <w:t xml:space="preserve"> своё отношение к деятельности по охране природы.</w:t>
            </w:r>
          </w:p>
          <w:p w:rsidR="004D36C6" w:rsidRPr="004D36C6" w:rsidRDefault="004D36C6" w:rsidP="00361F5B">
            <w:pPr>
              <w:jc w:val="both"/>
            </w:pPr>
            <w:r w:rsidRPr="004D36C6">
              <w:t xml:space="preserve">Работать </w:t>
            </w:r>
            <w:proofErr w:type="gramStart"/>
            <w:r w:rsidRPr="004D36C6">
              <w:t>со</w:t>
            </w:r>
            <w:proofErr w:type="gramEnd"/>
            <w:r w:rsidRPr="004D36C6">
              <w:t xml:space="preserve"> взрослыми</w:t>
            </w:r>
            <w:r w:rsidRPr="004D36C6">
              <w:rPr>
                <w:bCs/>
              </w:rPr>
              <w:t xml:space="preserve">: </w:t>
            </w:r>
            <w:r w:rsidRPr="004D36C6">
              <w:t>участвовать</w:t>
            </w:r>
            <w:r w:rsidRPr="004D36C6">
              <w:rPr>
                <w:bCs/>
              </w:rPr>
              <w:t xml:space="preserve"> в посильной природоохранной деятельности, </w:t>
            </w:r>
            <w:r w:rsidRPr="004D36C6">
              <w:lastRenderedPageBreak/>
              <w:t>отображать</w:t>
            </w:r>
            <w:r w:rsidRPr="004D36C6">
              <w:rPr>
                <w:bCs/>
              </w:rPr>
              <w:t xml:space="preserve"> её в виде рисунков и (или) фотографий</w:t>
            </w:r>
          </w:p>
          <w:p w:rsidR="004D36C6" w:rsidRPr="004D36C6" w:rsidRDefault="004D36C6" w:rsidP="00361F5B">
            <w:pPr>
              <w:jc w:val="both"/>
            </w:pPr>
          </w:p>
          <w:p w:rsidR="004D36C6" w:rsidRPr="004D36C6" w:rsidRDefault="004D36C6" w:rsidP="00361F5B">
            <w:pPr>
              <w:jc w:val="both"/>
            </w:pPr>
            <w:r w:rsidRPr="004D36C6">
              <w:rPr>
                <w:bCs/>
              </w:rPr>
              <w:t>Выражать личное восприятие окружающего мира и своё настроение в эмоциональном слове, в музыкальных звуках, в красках соответствующих цветов. Определять степень соответствия своего внешнего облика и поведения национально-культурной норме (идеалу)</w:t>
            </w:r>
          </w:p>
        </w:tc>
      </w:tr>
    </w:tbl>
    <w:p w:rsidR="004D36C6" w:rsidRPr="004D36C6" w:rsidRDefault="004D36C6" w:rsidP="004D36C6">
      <w:pPr>
        <w:ind w:firstLine="709"/>
        <w:jc w:val="both"/>
        <w:rPr>
          <w:b/>
        </w:rPr>
      </w:pPr>
    </w:p>
    <w:p w:rsidR="004D36C6" w:rsidRPr="004D36C6" w:rsidRDefault="004D36C6" w:rsidP="004D36C6">
      <w:pPr>
        <w:ind w:firstLine="709"/>
        <w:jc w:val="center"/>
      </w:pPr>
      <w:r w:rsidRPr="004D36C6">
        <w:rPr>
          <w:b/>
        </w:rPr>
        <w:t>Материально-техническое обеспечение программы:</w:t>
      </w:r>
    </w:p>
    <w:p w:rsidR="004D36C6" w:rsidRPr="004D36C6" w:rsidRDefault="004D36C6" w:rsidP="004D36C6">
      <w:pPr>
        <w:tabs>
          <w:tab w:val="left" w:pos="9360"/>
        </w:tabs>
        <w:ind w:firstLine="709"/>
        <w:jc w:val="both"/>
        <w:rPr>
          <w:bCs/>
        </w:rPr>
      </w:pPr>
      <w:r w:rsidRPr="004D36C6">
        <w:t>1. А.А. Плешаков, М.Ю. Новицкая Окружающий мир.</w:t>
      </w:r>
      <w:r w:rsidRPr="004D36C6">
        <w:rPr>
          <w:bCs/>
        </w:rPr>
        <w:t xml:space="preserve"> Рабочая тетрадь. 1 класс. В 2 ч. – М.: Просвещение, 2011.</w:t>
      </w:r>
    </w:p>
    <w:p w:rsidR="004D36C6" w:rsidRPr="004D36C6" w:rsidRDefault="004D36C6" w:rsidP="004D36C6">
      <w:pPr>
        <w:tabs>
          <w:tab w:val="left" w:pos="9360"/>
        </w:tabs>
        <w:ind w:firstLine="709"/>
        <w:jc w:val="both"/>
        <w:rPr>
          <w:bCs/>
        </w:rPr>
      </w:pPr>
      <w:r w:rsidRPr="004D36C6">
        <w:t>2. А.А. Плешаков, М.Ю. Новицкая Окружающий мир.</w:t>
      </w:r>
      <w:r w:rsidRPr="004D36C6">
        <w:rPr>
          <w:bCs/>
        </w:rPr>
        <w:t xml:space="preserve"> Учебник. 1 класс. В 2 ч.  </w:t>
      </w:r>
      <w:proofErr w:type="gramStart"/>
      <w:r w:rsidRPr="004D36C6">
        <w:rPr>
          <w:bCs/>
        </w:rPr>
        <w:t>–М</w:t>
      </w:r>
      <w:proofErr w:type="gramEnd"/>
      <w:r w:rsidRPr="004D36C6">
        <w:rPr>
          <w:bCs/>
        </w:rPr>
        <w:t>.: Просвещение, 2011. (Академический школьный учебник).</w:t>
      </w:r>
    </w:p>
    <w:p w:rsidR="004D36C6" w:rsidRPr="004D36C6" w:rsidRDefault="004D36C6" w:rsidP="004D36C6">
      <w:pPr>
        <w:tabs>
          <w:tab w:val="left" w:pos="9360"/>
        </w:tabs>
        <w:ind w:firstLine="709"/>
        <w:jc w:val="both"/>
        <w:rPr>
          <w:bCs/>
        </w:rPr>
      </w:pPr>
      <w:r w:rsidRPr="004D36C6">
        <w:t>3. А.А. Плешаков От земли до неба</w:t>
      </w:r>
      <w:r w:rsidRPr="004D36C6">
        <w:rPr>
          <w:bCs/>
        </w:rPr>
        <w:t xml:space="preserve">. Атлас-определитель: </w:t>
      </w:r>
      <w:r w:rsidRPr="004D36C6">
        <w:t>Пособие для учащихся общеобразовательных учреждений</w:t>
      </w:r>
      <w:r w:rsidRPr="004D36C6">
        <w:rPr>
          <w:bCs/>
        </w:rPr>
        <w:t>. – М.: Просвещение, 2011.</w:t>
      </w:r>
    </w:p>
    <w:p w:rsidR="004D36C6" w:rsidRPr="004D36C6" w:rsidRDefault="004D36C6" w:rsidP="004D36C6">
      <w:pPr>
        <w:ind w:firstLine="709"/>
        <w:jc w:val="both"/>
        <w:rPr>
          <w:rStyle w:val="a5"/>
          <w:b w:val="0"/>
        </w:rPr>
      </w:pPr>
      <w:r w:rsidRPr="004D36C6">
        <w:rPr>
          <w:rStyle w:val="a5"/>
          <w:b w:val="0"/>
        </w:rPr>
        <w:t>4. Электронное приложение к учебнику Окружающий мир (1 CD)</w:t>
      </w:r>
    </w:p>
    <w:p w:rsidR="004D36C6" w:rsidRPr="004D36C6" w:rsidRDefault="004D36C6" w:rsidP="004D36C6">
      <w:pPr>
        <w:tabs>
          <w:tab w:val="left" w:pos="3705"/>
        </w:tabs>
        <w:ind w:firstLine="709"/>
        <w:jc w:val="both"/>
      </w:pPr>
    </w:p>
    <w:p w:rsidR="00AA6146" w:rsidRPr="004D36C6" w:rsidRDefault="00AA6146"/>
    <w:sectPr w:rsidR="00AA6146" w:rsidRPr="004D36C6" w:rsidSect="004D3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7"/>
    <w:rsid w:val="004D36C6"/>
    <w:rsid w:val="004D48F7"/>
    <w:rsid w:val="00831FC5"/>
    <w:rsid w:val="008346F5"/>
    <w:rsid w:val="008867C0"/>
    <w:rsid w:val="008B30D4"/>
    <w:rsid w:val="00AA6146"/>
    <w:rsid w:val="00D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6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36C6"/>
    <w:pPr>
      <w:keepNext/>
      <w:outlineLvl w:val="3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C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36C6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4D36C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D36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D36C6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4D36C6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4D36C6"/>
    <w:pPr>
      <w:spacing w:after="235"/>
    </w:pPr>
    <w:rPr>
      <w:rFonts w:cs="Times New Roman"/>
      <w:color w:val="auto"/>
    </w:rPr>
  </w:style>
  <w:style w:type="character" w:styleId="a5">
    <w:name w:val="Strong"/>
    <w:qFormat/>
    <w:rsid w:val="004D36C6"/>
    <w:rPr>
      <w:b/>
      <w:bCs/>
    </w:rPr>
  </w:style>
  <w:style w:type="character" w:customStyle="1" w:styleId="s3">
    <w:name w:val="s3"/>
    <w:basedOn w:val="a0"/>
    <w:rsid w:val="00DA416A"/>
  </w:style>
  <w:style w:type="character" w:customStyle="1" w:styleId="s5">
    <w:name w:val="s5"/>
    <w:basedOn w:val="a0"/>
    <w:rsid w:val="00DA416A"/>
  </w:style>
  <w:style w:type="paragraph" w:customStyle="1" w:styleId="p16">
    <w:name w:val="p16"/>
    <w:basedOn w:val="a"/>
    <w:rsid w:val="00DA416A"/>
    <w:pPr>
      <w:spacing w:before="100" w:beforeAutospacing="1" w:after="100" w:afterAutospacing="1"/>
    </w:pPr>
  </w:style>
  <w:style w:type="paragraph" w:customStyle="1" w:styleId="p18">
    <w:name w:val="p18"/>
    <w:basedOn w:val="a"/>
    <w:rsid w:val="00DA416A"/>
    <w:pPr>
      <w:spacing w:before="100" w:beforeAutospacing="1" w:after="100" w:afterAutospacing="1"/>
    </w:pPr>
  </w:style>
  <w:style w:type="character" w:customStyle="1" w:styleId="s7">
    <w:name w:val="s7"/>
    <w:basedOn w:val="a0"/>
    <w:rsid w:val="00DA416A"/>
  </w:style>
  <w:style w:type="paragraph" w:styleId="a6">
    <w:name w:val="List Paragraph"/>
    <w:basedOn w:val="a"/>
    <w:uiPriority w:val="34"/>
    <w:qFormat/>
    <w:rsid w:val="00DA416A"/>
    <w:pPr>
      <w:ind w:left="720"/>
      <w:contextualSpacing/>
    </w:pPr>
  </w:style>
  <w:style w:type="character" w:customStyle="1" w:styleId="s1">
    <w:name w:val="s1"/>
    <w:basedOn w:val="a0"/>
    <w:rsid w:val="008867C0"/>
  </w:style>
  <w:style w:type="paragraph" w:customStyle="1" w:styleId="p11">
    <w:name w:val="p11"/>
    <w:basedOn w:val="a"/>
    <w:rsid w:val="008867C0"/>
    <w:pPr>
      <w:spacing w:before="100" w:beforeAutospacing="1" w:after="100" w:afterAutospacing="1"/>
    </w:pPr>
  </w:style>
  <w:style w:type="paragraph" w:customStyle="1" w:styleId="FR2">
    <w:name w:val="FR2"/>
    <w:rsid w:val="008867C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6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36C6"/>
    <w:pPr>
      <w:keepNext/>
      <w:outlineLvl w:val="3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C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36C6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4D36C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D36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D36C6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4D36C6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4D36C6"/>
    <w:pPr>
      <w:spacing w:after="235"/>
    </w:pPr>
    <w:rPr>
      <w:rFonts w:cs="Times New Roman"/>
      <w:color w:val="auto"/>
    </w:rPr>
  </w:style>
  <w:style w:type="character" w:styleId="a5">
    <w:name w:val="Strong"/>
    <w:qFormat/>
    <w:rsid w:val="004D36C6"/>
    <w:rPr>
      <w:b/>
      <w:bCs/>
    </w:rPr>
  </w:style>
  <w:style w:type="character" w:customStyle="1" w:styleId="s3">
    <w:name w:val="s3"/>
    <w:basedOn w:val="a0"/>
    <w:rsid w:val="00DA416A"/>
  </w:style>
  <w:style w:type="character" w:customStyle="1" w:styleId="s5">
    <w:name w:val="s5"/>
    <w:basedOn w:val="a0"/>
    <w:rsid w:val="00DA416A"/>
  </w:style>
  <w:style w:type="paragraph" w:customStyle="1" w:styleId="p16">
    <w:name w:val="p16"/>
    <w:basedOn w:val="a"/>
    <w:rsid w:val="00DA416A"/>
    <w:pPr>
      <w:spacing w:before="100" w:beforeAutospacing="1" w:after="100" w:afterAutospacing="1"/>
    </w:pPr>
  </w:style>
  <w:style w:type="paragraph" w:customStyle="1" w:styleId="p18">
    <w:name w:val="p18"/>
    <w:basedOn w:val="a"/>
    <w:rsid w:val="00DA416A"/>
    <w:pPr>
      <w:spacing w:before="100" w:beforeAutospacing="1" w:after="100" w:afterAutospacing="1"/>
    </w:pPr>
  </w:style>
  <w:style w:type="character" w:customStyle="1" w:styleId="s7">
    <w:name w:val="s7"/>
    <w:basedOn w:val="a0"/>
    <w:rsid w:val="00DA416A"/>
  </w:style>
  <w:style w:type="paragraph" w:styleId="a6">
    <w:name w:val="List Paragraph"/>
    <w:basedOn w:val="a"/>
    <w:uiPriority w:val="34"/>
    <w:qFormat/>
    <w:rsid w:val="00DA416A"/>
    <w:pPr>
      <w:ind w:left="720"/>
      <w:contextualSpacing/>
    </w:pPr>
  </w:style>
  <w:style w:type="character" w:customStyle="1" w:styleId="s1">
    <w:name w:val="s1"/>
    <w:basedOn w:val="a0"/>
    <w:rsid w:val="008867C0"/>
  </w:style>
  <w:style w:type="paragraph" w:customStyle="1" w:styleId="p11">
    <w:name w:val="p11"/>
    <w:basedOn w:val="a"/>
    <w:rsid w:val="008867C0"/>
    <w:pPr>
      <w:spacing w:before="100" w:beforeAutospacing="1" w:after="100" w:afterAutospacing="1"/>
    </w:pPr>
  </w:style>
  <w:style w:type="paragraph" w:customStyle="1" w:styleId="FR2">
    <w:name w:val="FR2"/>
    <w:rsid w:val="008867C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a2488bbd9adf8ab11144ce079803b2d6&amp;url=http%3A%2F%2Fstandart.edu.ru%2Fcatalog.aspx%3FCatalogId%3D2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2015-09-22T16:22:00Z</dcterms:created>
  <dcterms:modified xsi:type="dcterms:W3CDTF">2015-09-24T09:02:00Z</dcterms:modified>
</cp:coreProperties>
</file>