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74" w:rsidRDefault="00C35EA0" w:rsidP="0067498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7F6574">
        <w:rPr>
          <w:b/>
          <w:bCs/>
          <w:color w:val="000000"/>
          <w:sz w:val="28"/>
        </w:rPr>
        <w:t xml:space="preserve">Анализ воспитательной работы </w:t>
      </w:r>
      <w:r w:rsidR="0006325D">
        <w:rPr>
          <w:b/>
          <w:bCs/>
          <w:color w:val="000000"/>
          <w:sz w:val="28"/>
        </w:rPr>
        <w:t>4</w:t>
      </w:r>
      <w:r w:rsidR="008808A3">
        <w:rPr>
          <w:b/>
          <w:bCs/>
          <w:color w:val="000000"/>
          <w:sz w:val="28"/>
        </w:rPr>
        <w:t xml:space="preserve"> </w:t>
      </w:r>
      <w:r w:rsidR="0067498E" w:rsidRPr="007F6574">
        <w:rPr>
          <w:b/>
          <w:bCs/>
          <w:color w:val="000000"/>
          <w:sz w:val="28"/>
        </w:rPr>
        <w:t>-</w:t>
      </w:r>
      <w:r w:rsidRPr="007F6574">
        <w:rPr>
          <w:b/>
          <w:bCs/>
          <w:color w:val="000000"/>
          <w:sz w:val="28"/>
        </w:rPr>
        <w:t>б класс</w:t>
      </w:r>
      <w:r w:rsidR="00E24931" w:rsidRPr="007F6574">
        <w:rPr>
          <w:b/>
          <w:bCs/>
          <w:color w:val="000000"/>
          <w:sz w:val="28"/>
        </w:rPr>
        <w:t>а</w:t>
      </w:r>
      <w:r w:rsidRPr="007F6574">
        <w:rPr>
          <w:b/>
          <w:bCs/>
          <w:color w:val="000000"/>
          <w:sz w:val="28"/>
        </w:rPr>
        <w:t xml:space="preserve"> за 201</w:t>
      </w:r>
      <w:r w:rsidR="0006325D">
        <w:rPr>
          <w:b/>
          <w:bCs/>
          <w:color w:val="000000"/>
          <w:sz w:val="28"/>
        </w:rPr>
        <w:t>8</w:t>
      </w:r>
      <w:r w:rsidRPr="007F6574">
        <w:rPr>
          <w:b/>
          <w:bCs/>
          <w:color w:val="000000"/>
          <w:sz w:val="28"/>
        </w:rPr>
        <w:t xml:space="preserve">- </w:t>
      </w:r>
      <w:r w:rsidR="0006325D">
        <w:rPr>
          <w:b/>
          <w:bCs/>
          <w:color w:val="000000"/>
          <w:sz w:val="28"/>
        </w:rPr>
        <w:t>2019</w:t>
      </w:r>
      <w:r w:rsidR="00E24931" w:rsidRPr="007F6574">
        <w:rPr>
          <w:b/>
          <w:bCs/>
          <w:color w:val="000000"/>
          <w:sz w:val="28"/>
        </w:rPr>
        <w:t xml:space="preserve"> </w:t>
      </w:r>
      <w:r w:rsidR="007F6574">
        <w:rPr>
          <w:b/>
          <w:bCs/>
          <w:color w:val="000000"/>
          <w:sz w:val="28"/>
        </w:rPr>
        <w:t xml:space="preserve">учебный </w:t>
      </w:r>
      <w:r w:rsidR="0067498E" w:rsidRPr="007F6574">
        <w:rPr>
          <w:b/>
          <w:bCs/>
          <w:color w:val="000000"/>
          <w:sz w:val="28"/>
        </w:rPr>
        <w:t>г</w:t>
      </w:r>
      <w:r w:rsidR="007F6574">
        <w:rPr>
          <w:b/>
          <w:bCs/>
          <w:color w:val="000000"/>
          <w:sz w:val="28"/>
        </w:rPr>
        <w:t xml:space="preserve">од </w:t>
      </w:r>
    </w:p>
    <w:p w:rsidR="0067498E" w:rsidRPr="007F6574" w:rsidRDefault="00C35EA0" w:rsidP="0067498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</w:rPr>
      </w:pPr>
      <w:r w:rsidRPr="007F6574">
        <w:rPr>
          <w:b/>
          <w:bCs/>
          <w:color w:val="000000"/>
          <w:sz w:val="28"/>
        </w:rPr>
        <w:t xml:space="preserve"> Спиридоновой Т.Б.</w:t>
      </w:r>
    </w:p>
    <w:p w:rsidR="00750FB2" w:rsidRPr="007F6574" w:rsidRDefault="00750FB2" w:rsidP="00750FB2">
      <w:pPr>
        <w:pStyle w:val="c0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66666"/>
        </w:rPr>
      </w:pPr>
      <w:r w:rsidRPr="007F6574">
        <w:rPr>
          <w:rFonts w:ascii="Helvetica" w:hAnsi="Helvetica" w:cs="Helvetica"/>
          <w:color w:val="000000"/>
        </w:rPr>
        <w:t> </w:t>
      </w:r>
    </w:p>
    <w:p w:rsidR="00750FB2" w:rsidRDefault="0067498E" w:rsidP="008449B2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sz w:val="28"/>
          <w:szCs w:val="28"/>
        </w:rPr>
      </w:pPr>
      <w:r w:rsidRPr="007F6574">
        <w:rPr>
          <w:rStyle w:val="c1"/>
          <w:sz w:val="28"/>
          <w:szCs w:val="28"/>
        </w:rPr>
        <w:t>В этом учебном году были поставлены следующие цели и задачи:</w:t>
      </w:r>
    </w:p>
    <w:p w:rsidR="00FF34C3" w:rsidRPr="007F6574" w:rsidRDefault="00FF34C3" w:rsidP="008449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574">
        <w:rPr>
          <w:rFonts w:ascii="Times New Roman" w:eastAsia="Calibri" w:hAnsi="Times New Roman" w:cs="Times New Roman"/>
          <w:sz w:val="28"/>
          <w:szCs w:val="28"/>
        </w:rPr>
        <w:t>Продолжать работу по сплочению детского коллектива, воспитывать чувство товарищества, отзывчивости. Воспитывать чувство личной ответственности за свои дела и поступки, умение соотносить их с интересами коллектива.</w:t>
      </w:r>
    </w:p>
    <w:p w:rsidR="00FF34C3" w:rsidRPr="007F6574" w:rsidRDefault="00FF34C3" w:rsidP="008449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574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должать </w:t>
      </w:r>
      <w:r w:rsidRPr="007F6574">
        <w:rPr>
          <w:rFonts w:ascii="Times New Roman" w:eastAsia="Calibri" w:hAnsi="Times New Roman" w:cs="Times New Roman"/>
          <w:sz w:val="28"/>
          <w:szCs w:val="28"/>
        </w:rPr>
        <w:t>обучать культуре поведения на основе наблюдений за собой (умение слушать и слышать, умение общаться, владеть дисциплиной).</w:t>
      </w:r>
    </w:p>
    <w:p w:rsidR="00FF34C3" w:rsidRPr="007F6574" w:rsidRDefault="00FF34C3" w:rsidP="008449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574">
        <w:rPr>
          <w:rFonts w:ascii="Times New Roman" w:eastAsia="Calibri" w:hAnsi="Times New Roman" w:cs="Times New Roman"/>
          <w:sz w:val="28"/>
          <w:szCs w:val="28"/>
        </w:rPr>
        <w:t>Продолжать систематически воспитывать любовь к Родине, её традициям, обычаям, культурным ценностям.</w:t>
      </w:r>
    </w:p>
    <w:p w:rsidR="00FF34C3" w:rsidRPr="007F6574" w:rsidRDefault="00FF34C3" w:rsidP="008449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574">
        <w:rPr>
          <w:rFonts w:ascii="Times New Roman" w:eastAsia="Calibri" w:hAnsi="Times New Roman" w:cs="Times New Roman"/>
          <w:sz w:val="28"/>
          <w:szCs w:val="28"/>
        </w:rPr>
        <w:t>Продолжать развивать чувство долга.</w:t>
      </w:r>
    </w:p>
    <w:p w:rsidR="00FF34C3" w:rsidRPr="007F6574" w:rsidRDefault="00FF34C3" w:rsidP="008449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574">
        <w:rPr>
          <w:rFonts w:ascii="Times New Roman" w:eastAsia="Calibri" w:hAnsi="Times New Roman" w:cs="Times New Roman"/>
          <w:sz w:val="28"/>
          <w:szCs w:val="28"/>
        </w:rPr>
        <w:t>Продолжать развивать познавательные интересы и кругозор учащихся.</w:t>
      </w:r>
    </w:p>
    <w:p w:rsidR="00FF34C3" w:rsidRPr="007F6574" w:rsidRDefault="00FF34C3" w:rsidP="008449B2">
      <w:pPr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F6574">
        <w:rPr>
          <w:rFonts w:ascii="Times New Roman" w:eastAsia="Calibri" w:hAnsi="Times New Roman" w:cs="Times New Roman"/>
          <w:sz w:val="28"/>
          <w:szCs w:val="28"/>
        </w:rPr>
        <w:t>Продолжать развивать детские таланты, инициативу, обучать детей и родителей активным формам воздействия.</w:t>
      </w:r>
    </w:p>
    <w:p w:rsidR="0067498E" w:rsidRDefault="0067498E" w:rsidP="008449B2">
      <w:pPr>
        <w:spacing w:after="0" w:line="240" w:lineRule="auto"/>
        <w:rPr>
          <w:sz w:val="28"/>
          <w:szCs w:val="28"/>
        </w:rPr>
      </w:pPr>
    </w:p>
    <w:p w:rsidR="00FF34C3" w:rsidRPr="00FF34C3" w:rsidRDefault="00FF34C3" w:rsidP="008449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F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поставленных задач были выбраны соответствующие мероприятия, беседы с родителями, ежедневный контроль за культурой поведения, создание комфортной обстановки, способствующей развитию познавательной активности, уважительного отношения к сверстникам и взрослым.</w:t>
      </w:r>
    </w:p>
    <w:p w:rsidR="00FF34C3" w:rsidRPr="00FF34C3" w:rsidRDefault="00FF34C3" w:rsidP="008449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FF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воспитательной работы раскрывались творческие таланты детей, их интеллектуальные и физические способности.</w:t>
      </w:r>
    </w:p>
    <w:p w:rsidR="00FF34C3" w:rsidRPr="00FF34C3" w:rsidRDefault="00FF34C3" w:rsidP="008449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FF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задачи можно считать выполненными благодаря усилиям не только классного руководителя, но и родителей, с которыми проводились регулярные тематические родительские собрания, консультации, 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видуальные беседы. Хотя работа </w:t>
      </w:r>
      <w:r w:rsidRPr="00FF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сплочению коллектива - задача не о</w:t>
      </w:r>
      <w:r w:rsidR="0006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дного года</w:t>
      </w:r>
      <w:r w:rsidRPr="00FF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24B6" w:rsidRDefault="00FF34C3" w:rsidP="00844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E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Формирование важных трудовых навыков происходило не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технологии</w:t>
      </w:r>
      <w:r w:rsidRPr="003E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проводилась работа над развитием мелкой моторики руки, терпеливости, а также в процессе самоуправления. Учащиеся учились не только оказывать посильную трудовую помощь в ходе дежурства по классу, а также учились взаимодействовать друг с другом, почувствовать себя в разных ролях. Также это способствовало воспитанию </w:t>
      </w:r>
      <w:r w:rsidR="000E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ответственности за свои дела и поступки</w:t>
      </w:r>
      <w:r w:rsidRPr="003E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2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товарищества, отзывчивости</w:t>
      </w:r>
      <w:r w:rsidRPr="003E4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самостоятельности. На реализацию данной задачи работали следующие формы воспитательной работы в классе:</w:t>
      </w:r>
      <w:r w:rsidR="009D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25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«Правила, обязательные для всех», «Правила поведения в классе и на перемене</w:t>
      </w:r>
      <w:r w:rsidR="009D6D46" w:rsidRPr="009D6D4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</w:t>
      </w:r>
      <w:r w:rsidR="009D6D4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w:r w:rsidR="0006325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«Меры безопасного поведения на водоёмах, покрытых льдом</w:t>
      </w:r>
      <w:r w:rsidR="009D6D46" w:rsidRPr="009D6D4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</w:t>
      </w:r>
      <w:r w:rsidR="0006325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 другие</w:t>
      </w:r>
      <w:r w:rsidRPr="003E4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санитарная уборка класса,</w:t>
      </w:r>
      <w:r w:rsidR="000E26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дежурство по школе,</w:t>
      </w:r>
      <w:r w:rsidRPr="003E4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изготовление подарков папам к 23 февраля и мамам к 8 марта.</w:t>
      </w:r>
      <w:r>
        <w:rPr>
          <w:sz w:val="28"/>
          <w:szCs w:val="28"/>
        </w:rPr>
        <w:t xml:space="preserve">             </w:t>
      </w:r>
      <w:r w:rsidR="00287990" w:rsidRPr="007F657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F6574" w:rsidRPr="007F6574" w:rsidRDefault="009124B6" w:rsidP="008449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845E9" w:rsidRPr="007F65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845E9" w:rsidRPr="007F6574">
        <w:rPr>
          <w:rFonts w:ascii="Times New Roman" w:hAnsi="Times New Roman" w:cs="Times New Roman"/>
          <w:iCs/>
          <w:sz w:val="28"/>
          <w:szCs w:val="28"/>
        </w:rPr>
        <w:t>Следующей задачей, которая очень тесно переплетается с первой задачей – это</w:t>
      </w:r>
      <w:r w:rsidR="004845E9" w:rsidRPr="007F6574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4845E9" w:rsidRPr="007F6574">
        <w:rPr>
          <w:rFonts w:ascii="Times New Roman" w:eastAsia="Calibri" w:hAnsi="Times New Roman" w:cs="Times New Roman"/>
          <w:sz w:val="28"/>
          <w:szCs w:val="28"/>
        </w:rPr>
        <w:t xml:space="preserve"> культуре поведения на основе наблюдений за собой (умение слушать и слышать, умение общаться, владеть дисциплиной).</w:t>
      </w:r>
    </w:p>
    <w:p w:rsidR="008808A3" w:rsidRDefault="004845E9" w:rsidP="008449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7F6574">
        <w:rPr>
          <w:rFonts w:ascii="Times New Roman" w:hAnsi="Times New Roman" w:cs="Times New Roman"/>
          <w:sz w:val="28"/>
          <w:szCs w:val="28"/>
        </w:rPr>
        <w:t> </w:t>
      </w:r>
      <w:r w:rsidR="008C1C0B" w:rsidRPr="007F6574">
        <w:rPr>
          <w:rFonts w:ascii="Times New Roman" w:hAnsi="Times New Roman" w:cs="Times New Roman"/>
          <w:sz w:val="28"/>
          <w:szCs w:val="28"/>
        </w:rPr>
        <w:t xml:space="preserve">            Большое внимание уделялось воспитанию культуры поведения и нравственных качеств. На это были направлены следующие мероприятия: классны</w:t>
      </w:r>
      <w:r w:rsidR="00CC6539" w:rsidRPr="007F6574">
        <w:rPr>
          <w:rFonts w:ascii="Times New Roman" w:hAnsi="Times New Roman" w:cs="Times New Roman"/>
          <w:sz w:val="28"/>
          <w:szCs w:val="28"/>
        </w:rPr>
        <w:t>е</w:t>
      </w:r>
      <w:r w:rsidR="008C1C0B" w:rsidRPr="007F6574">
        <w:rPr>
          <w:rFonts w:ascii="Times New Roman" w:hAnsi="Times New Roman" w:cs="Times New Roman"/>
          <w:sz w:val="28"/>
          <w:szCs w:val="28"/>
        </w:rPr>
        <w:t xml:space="preserve"> час</w:t>
      </w:r>
      <w:r w:rsidR="00CC6539" w:rsidRPr="007F6574">
        <w:rPr>
          <w:rFonts w:ascii="Times New Roman" w:hAnsi="Times New Roman" w:cs="Times New Roman"/>
          <w:sz w:val="28"/>
          <w:szCs w:val="28"/>
        </w:rPr>
        <w:t>ы</w:t>
      </w:r>
      <w:r w:rsidR="001C5548">
        <w:rPr>
          <w:rFonts w:ascii="Times New Roman" w:hAnsi="Times New Roman" w:cs="Times New Roman"/>
          <w:sz w:val="28"/>
          <w:szCs w:val="28"/>
        </w:rPr>
        <w:t xml:space="preserve"> </w:t>
      </w:r>
      <w:r w:rsidR="0049777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</w:t>
      </w:r>
      <w:r w:rsidR="0065124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Пойми меня правильно</w:t>
      </w:r>
      <w:r w:rsidR="0049777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</w:t>
      </w:r>
      <w:r w:rsidR="0065124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«Сопереживание товарищам в радости и в</w:t>
      </w:r>
      <w:r w:rsidR="008449B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65124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горе</w:t>
      </w:r>
      <w:r w:rsidR="001C5548" w:rsidRPr="001C55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», </w:t>
      </w:r>
      <w:r w:rsidR="008449B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«учусь сопротивляться давлению других»</w:t>
      </w:r>
      <w:r w:rsidR="008808A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B3578E" w:rsidRDefault="009124B6" w:rsidP="0084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             </w:t>
      </w:r>
      <w:r w:rsidRPr="00445BB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Регулярно обращалось внимание на внешний вид школьной формы</w:t>
      </w:r>
      <w:r w:rsidR="00445B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CC6539" w:rsidRPr="007F6574">
        <w:rPr>
          <w:rFonts w:ascii="Times New Roman" w:hAnsi="Times New Roman" w:cs="Times New Roman"/>
          <w:sz w:val="28"/>
          <w:szCs w:val="28"/>
        </w:rPr>
        <w:t>Если возникали небольшие недоразумения между ребятами, то приходилось сначала в индивидуальном порядке разбираться, а потом эту ситуацию разбирать с ребятами в классе</w:t>
      </w:r>
      <w:r w:rsidR="00C83A1F" w:rsidRPr="007F6574">
        <w:rPr>
          <w:rFonts w:ascii="Times New Roman" w:hAnsi="Times New Roman" w:cs="Times New Roman"/>
          <w:sz w:val="28"/>
          <w:szCs w:val="28"/>
        </w:rPr>
        <w:t>,</w:t>
      </w:r>
      <w:r w:rsidR="00CC6539" w:rsidRPr="007F6574">
        <w:rPr>
          <w:rFonts w:ascii="Times New Roman" w:hAnsi="Times New Roman" w:cs="Times New Roman"/>
          <w:sz w:val="28"/>
          <w:szCs w:val="28"/>
        </w:rPr>
        <w:t xml:space="preserve"> не называя </w:t>
      </w:r>
      <w:r w:rsidR="008449B2">
        <w:rPr>
          <w:rFonts w:ascii="Times New Roman" w:hAnsi="Times New Roman" w:cs="Times New Roman"/>
          <w:sz w:val="28"/>
          <w:szCs w:val="28"/>
        </w:rPr>
        <w:t xml:space="preserve">имён. Очень часто такие недоразумения происходили с Шемявич Даниилом. Ребята часто на него жаловались, что он толкает их на уроках </w:t>
      </w:r>
      <w:proofErr w:type="spellStart"/>
      <w:r w:rsidR="008449B2">
        <w:rPr>
          <w:rFonts w:ascii="Times New Roman" w:hAnsi="Times New Roman" w:cs="Times New Roman"/>
          <w:sz w:val="28"/>
          <w:szCs w:val="28"/>
        </w:rPr>
        <w:t>физ-ры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C6539" w:rsidRPr="007F6574">
        <w:rPr>
          <w:rFonts w:ascii="Times New Roman" w:hAnsi="Times New Roman" w:cs="Times New Roman"/>
          <w:sz w:val="28"/>
          <w:szCs w:val="28"/>
        </w:rPr>
        <w:t xml:space="preserve"> К концу года таких проблем стало значительно меньше.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A1F" w:rsidRPr="007F6574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="008449B2">
        <w:rPr>
          <w:rFonts w:ascii="Times New Roman" w:hAnsi="Times New Roman" w:cs="Times New Roman"/>
          <w:sz w:val="28"/>
          <w:szCs w:val="28"/>
        </w:rPr>
        <w:t>Даниила</w:t>
      </w:r>
      <w:r w:rsidR="000B46D5">
        <w:rPr>
          <w:rFonts w:ascii="Times New Roman" w:hAnsi="Times New Roman" w:cs="Times New Roman"/>
          <w:sz w:val="28"/>
          <w:szCs w:val="28"/>
        </w:rPr>
        <w:t xml:space="preserve"> </w:t>
      </w:r>
      <w:r w:rsidR="00C83A1F" w:rsidRPr="007F657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ыли проведены беседы, подключали</w:t>
      </w:r>
      <w:r w:rsidR="00C83A1F" w:rsidRPr="007F6574">
        <w:rPr>
          <w:rFonts w:ascii="Times New Roman" w:hAnsi="Times New Roman" w:cs="Times New Roman"/>
          <w:sz w:val="28"/>
          <w:szCs w:val="28"/>
        </w:rPr>
        <w:t xml:space="preserve"> психоло</w:t>
      </w:r>
      <w:r>
        <w:rPr>
          <w:rFonts w:ascii="Times New Roman" w:hAnsi="Times New Roman" w:cs="Times New Roman"/>
          <w:sz w:val="28"/>
          <w:szCs w:val="28"/>
        </w:rPr>
        <w:t>га, родителям были даны рекомендации</w:t>
      </w:r>
      <w:r w:rsidR="00C83A1F" w:rsidRPr="007F6574">
        <w:rPr>
          <w:rFonts w:ascii="Times New Roman" w:hAnsi="Times New Roman" w:cs="Times New Roman"/>
          <w:sz w:val="28"/>
          <w:szCs w:val="28"/>
        </w:rPr>
        <w:t>. Поэтому работа с учащимися по обучению культуре поведения будет продолжена в следующем году.</w:t>
      </w:r>
      <w:r w:rsidR="00B3578E" w:rsidRPr="007F6574">
        <w:rPr>
          <w:rFonts w:ascii="Times New Roman" w:hAnsi="Times New Roman" w:cs="Times New Roman"/>
          <w:sz w:val="28"/>
          <w:szCs w:val="28"/>
        </w:rPr>
        <w:t xml:space="preserve"> </w:t>
      </w:r>
      <w:r w:rsidR="008449B2">
        <w:rPr>
          <w:rFonts w:ascii="Times New Roman" w:hAnsi="Times New Roman" w:cs="Times New Roman"/>
          <w:sz w:val="28"/>
          <w:szCs w:val="28"/>
        </w:rPr>
        <w:t xml:space="preserve"> Очень изменилось отношение к школе у Некрасовой Варвары, которая часто не выполняла домашние задания, дремала на уроках, не реагировала на замечания учителя. Была проведена беседа с родителями, вызвали на группу профилактики, беседовали с соц. педагогом. Но все эти меры не дали положительного результата. Домашние задания Варя выполняла под контролем родителей, но не всегда они были выполнены до конца. В тетрадях Варя пишет безобразно.</w:t>
      </w:r>
      <w:r w:rsidR="00AA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5D8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="00AA55D8">
        <w:rPr>
          <w:rFonts w:ascii="Times New Roman" w:hAnsi="Times New Roman" w:cs="Times New Roman"/>
          <w:sz w:val="28"/>
          <w:szCs w:val="28"/>
        </w:rPr>
        <w:t xml:space="preserve"> Соня стала хуже учиться из-за развода родителей. Приходилось оставлять её после уроков, чтобы она доделывала домашние задания. Взаимосвязь с родителями по </w:t>
      </w:r>
      <w:proofErr w:type="spellStart"/>
      <w:r w:rsidR="00AA55D8">
        <w:rPr>
          <w:rFonts w:ascii="Times New Roman" w:hAnsi="Times New Roman" w:cs="Times New Roman"/>
          <w:sz w:val="28"/>
          <w:szCs w:val="28"/>
        </w:rPr>
        <w:t>вайберу</w:t>
      </w:r>
      <w:proofErr w:type="spellEnd"/>
      <w:r w:rsidR="00AA55D8">
        <w:rPr>
          <w:rFonts w:ascii="Times New Roman" w:hAnsi="Times New Roman" w:cs="Times New Roman"/>
          <w:sz w:val="28"/>
          <w:szCs w:val="28"/>
        </w:rPr>
        <w:t xml:space="preserve"> давала хорошие результаты, они быстро реагировали на мои замечания и обучающиеся исправляли недочёты в домашних работах.</w:t>
      </w:r>
    </w:p>
    <w:p w:rsidR="00280452" w:rsidRPr="007C297C" w:rsidRDefault="00C35EA0" w:rsidP="008449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574">
        <w:rPr>
          <w:color w:val="000000"/>
          <w:sz w:val="28"/>
          <w:szCs w:val="28"/>
        </w:rPr>
        <w:t xml:space="preserve">                       </w:t>
      </w:r>
      <w:r w:rsidRPr="000B46D5">
        <w:rPr>
          <w:rFonts w:ascii="Times New Roman" w:hAnsi="Times New Roman" w:cs="Times New Roman"/>
          <w:color w:val="000000"/>
          <w:sz w:val="28"/>
          <w:szCs w:val="28"/>
        </w:rPr>
        <w:t>Проводилась работа по воспитанию любви к своей Родине,</w:t>
      </w:r>
      <w:r w:rsidRPr="000B46D5">
        <w:rPr>
          <w:rFonts w:ascii="Times New Roman" w:eastAsia="Calibri" w:hAnsi="Times New Roman" w:cs="Times New Roman"/>
          <w:sz w:val="28"/>
          <w:szCs w:val="28"/>
        </w:rPr>
        <w:t xml:space="preserve"> её традициям, обычаям, культурным ценностям</w:t>
      </w:r>
      <w:r w:rsidR="0004163D" w:rsidRPr="000B46D5">
        <w:rPr>
          <w:rFonts w:ascii="Times New Roman" w:hAnsi="Times New Roman" w:cs="Times New Roman"/>
          <w:color w:val="000000"/>
          <w:sz w:val="28"/>
          <w:szCs w:val="28"/>
        </w:rPr>
        <w:t>. Были проведены к</w:t>
      </w:r>
      <w:r w:rsidRPr="000B46D5">
        <w:rPr>
          <w:rFonts w:ascii="Times New Roman" w:hAnsi="Times New Roman" w:cs="Times New Roman"/>
          <w:color w:val="000000"/>
          <w:sz w:val="28"/>
          <w:szCs w:val="28"/>
        </w:rPr>
        <w:t>лассные часы</w:t>
      </w:r>
      <w:r w:rsidR="0004163D" w:rsidRPr="000B46D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F6574">
        <w:rPr>
          <w:color w:val="000000"/>
          <w:sz w:val="28"/>
          <w:szCs w:val="28"/>
        </w:rPr>
        <w:t xml:space="preserve"> </w:t>
      </w:r>
      <w:r w:rsidR="00445BB1" w:rsidRPr="001C554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</w:t>
      </w:r>
      <w:r w:rsidR="0065124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Родные и близкие люди</w:t>
      </w:r>
      <w:r w:rsidR="00445BB1" w:rsidRPr="001C554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»,</w:t>
      </w:r>
      <w:r w:rsidR="00445BB1" w:rsidRPr="00445BB1">
        <w:rPr>
          <w:i/>
          <w:sz w:val="28"/>
        </w:rPr>
        <w:t xml:space="preserve"> </w:t>
      </w:r>
      <w:r w:rsidR="0065124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«моя самая, самая…</w:t>
      </w:r>
      <w:r w:rsidR="00445BB1" w:rsidRPr="001C55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», </w:t>
      </w:r>
      <w:r w:rsidR="006512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«Зачем человеку семья?</w:t>
      </w:r>
      <w:r w:rsidR="00445BB1" w:rsidRPr="00445B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</w:t>
      </w:r>
      <w:r w:rsidR="00445BB1" w:rsidRPr="00445B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="000B46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Этот праздник со слезами на глазах</w:t>
      </w:r>
      <w:r w:rsidR="00445BB1" w:rsidRPr="00445B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</w:t>
      </w:r>
      <w:r w:rsidR="006512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«Домашние обязанности». </w:t>
      </w:r>
      <w:r w:rsidR="00651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хочется отметить Некрасову Варвару</w:t>
      </w:r>
      <w:r w:rsidR="000B46D5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 w:rsidR="0044401E" w:rsidRPr="003A0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BB1" w:rsidRPr="003A09A7">
        <w:rPr>
          <w:rFonts w:ascii="Times New Roman" w:hAnsi="Times New Roman" w:cs="Times New Roman"/>
          <w:color w:val="000000"/>
          <w:sz w:val="28"/>
          <w:szCs w:val="28"/>
        </w:rPr>
        <w:t>принял</w:t>
      </w:r>
      <w:r w:rsidR="000B46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45BB1" w:rsidRPr="003A09A7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0B46D5">
        <w:rPr>
          <w:rFonts w:ascii="Times New Roman" w:hAnsi="Times New Roman" w:cs="Times New Roman"/>
          <w:color w:val="000000"/>
          <w:sz w:val="28"/>
          <w:szCs w:val="28"/>
        </w:rPr>
        <w:t>частие в конкурсе рисунков «Портрет солдата»</w:t>
      </w:r>
      <w:r w:rsidR="006512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6899" w:rsidRPr="007C297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3A09A7" w:rsidRPr="007C297C">
        <w:rPr>
          <w:rStyle w:val="c1"/>
          <w:rFonts w:ascii="Times New Roman" w:hAnsi="Times New Roman" w:cs="Times New Roman"/>
          <w:sz w:val="28"/>
          <w:szCs w:val="28"/>
        </w:rPr>
        <w:t>Не</w:t>
      </w:r>
      <w:r w:rsidR="00280452" w:rsidRPr="007C297C">
        <w:rPr>
          <w:rStyle w:val="c1"/>
          <w:rFonts w:ascii="Times New Roman" w:hAnsi="Times New Roman" w:cs="Times New Roman"/>
          <w:sz w:val="28"/>
          <w:szCs w:val="28"/>
        </w:rPr>
        <w:t>смотря на то, что в этом направлении наблюдают</w:t>
      </w:r>
      <w:r w:rsidR="00796899" w:rsidRPr="007C297C">
        <w:rPr>
          <w:rStyle w:val="c1"/>
          <w:rFonts w:ascii="Times New Roman" w:hAnsi="Times New Roman" w:cs="Times New Roman"/>
          <w:sz w:val="28"/>
          <w:szCs w:val="28"/>
        </w:rPr>
        <w:t xml:space="preserve">ся положительные моменты, </w:t>
      </w:r>
      <w:r w:rsidR="00280452" w:rsidRPr="007C297C">
        <w:rPr>
          <w:rStyle w:val="c1"/>
          <w:rFonts w:ascii="Times New Roman" w:hAnsi="Times New Roman" w:cs="Times New Roman"/>
          <w:sz w:val="28"/>
          <w:szCs w:val="28"/>
        </w:rPr>
        <w:t>считаю, что есть потенциал в работе, за счет которого можно получить лучший результат. А это значит, что и дальше необходимо вовлекать детей в творческую деятельность с привлечением родителей.</w:t>
      </w:r>
      <w:r w:rsidR="00796899" w:rsidRPr="007C297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280452" w:rsidRPr="007C297C">
        <w:rPr>
          <w:rStyle w:val="c1"/>
          <w:rFonts w:ascii="Times New Roman" w:hAnsi="Times New Roman" w:cs="Times New Roman"/>
          <w:sz w:val="28"/>
          <w:szCs w:val="28"/>
        </w:rPr>
        <w:t>Духовное развитие личности не возможно без привития любви к Родине, чувства гордости за свой класс, школу.</w:t>
      </w:r>
      <w:r w:rsidR="00796899" w:rsidRPr="007C297C">
        <w:rPr>
          <w:rStyle w:val="c1"/>
          <w:rFonts w:ascii="Times New Roman" w:hAnsi="Times New Roman" w:cs="Times New Roman"/>
          <w:sz w:val="28"/>
          <w:szCs w:val="28"/>
        </w:rPr>
        <w:t xml:space="preserve"> В классе существуют свои традиции: поздравление ко дню рождения, празднование Нового</w:t>
      </w:r>
      <w:r w:rsidR="007C297C">
        <w:rPr>
          <w:rStyle w:val="c1"/>
          <w:rFonts w:ascii="Times New Roman" w:hAnsi="Times New Roman" w:cs="Times New Roman"/>
          <w:sz w:val="28"/>
          <w:szCs w:val="28"/>
        </w:rPr>
        <w:t xml:space="preserve"> года, чаепитие</w:t>
      </w:r>
      <w:r w:rsidR="00796899" w:rsidRPr="007C297C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</w:p>
    <w:p w:rsidR="00C61CE9" w:rsidRPr="007F6574" w:rsidRDefault="00796899" w:rsidP="008449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6574">
        <w:rPr>
          <w:color w:val="000000"/>
          <w:sz w:val="28"/>
          <w:szCs w:val="28"/>
        </w:rPr>
        <w:t xml:space="preserve">      На протяжении всего учебного года</w:t>
      </w:r>
      <w:r w:rsidR="00C61CE9" w:rsidRPr="007F6574">
        <w:rPr>
          <w:color w:val="000000"/>
          <w:sz w:val="28"/>
          <w:szCs w:val="28"/>
        </w:rPr>
        <w:t xml:space="preserve">  на конкретных пр</w:t>
      </w:r>
      <w:r w:rsidR="003C02A6" w:rsidRPr="007F6574">
        <w:rPr>
          <w:color w:val="000000"/>
          <w:sz w:val="28"/>
          <w:szCs w:val="28"/>
        </w:rPr>
        <w:t>имерах систематически приучала обу</w:t>
      </w:r>
      <w:r w:rsidR="00C61CE9" w:rsidRPr="007F6574">
        <w:rPr>
          <w:color w:val="000000"/>
          <w:sz w:val="28"/>
          <w:szCs w:val="28"/>
        </w:rPr>
        <w:t>ча</w:t>
      </w:r>
      <w:r w:rsidR="003C02A6" w:rsidRPr="007F6574">
        <w:rPr>
          <w:color w:val="000000"/>
          <w:sz w:val="28"/>
          <w:szCs w:val="28"/>
        </w:rPr>
        <w:t>ю</w:t>
      </w:r>
      <w:r w:rsidR="00C61CE9" w:rsidRPr="007F6574">
        <w:rPr>
          <w:color w:val="000000"/>
          <w:sz w:val="28"/>
          <w:szCs w:val="28"/>
        </w:rPr>
        <w:t xml:space="preserve">щихся  рассматривать своё действие, оценивать  свои  поступки. Учила ребят брать ответственность за свои дела. Ребята учились работать в парах и группах. А это нелегко, когда хочется каждому быть командиром, быть ведущим. </w:t>
      </w:r>
      <w:r w:rsidR="00A67554" w:rsidRPr="007F6574">
        <w:rPr>
          <w:color w:val="000000"/>
          <w:sz w:val="28"/>
          <w:szCs w:val="28"/>
        </w:rPr>
        <w:t>Таким образом, развивая у ребят чувство долга и ответственности за класс, за соседа, мы добились неплохих результатов, участвуя в школьных мероприятиях.</w:t>
      </w:r>
      <w:r w:rsidR="003C02A6" w:rsidRPr="007F6574">
        <w:rPr>
          <w:color w:val="000000"/>
          <w:sz w:val="28"/>
          <w:szCs w:val="28"/>
        </w:rPr>
        <w:t xml:space="preserve">  Чтобы наглядно было видно участие каждого ребёнка, в классе висел экран соревнований. По результатам активности  мы и подводили итоги года. </w:t>
      </w:r>
      <w:r w:rsidR="002C724F" w:rsidRPr="007F6574">
        <w:rPr>
          <w:color w:val="000000"/>
          <w:sz w:val="28"/>
          <w:szCs w:val="28"/>
        </w:rPr>
        <w:t>Все грамоты вывешивались в классном уголке.</w:t>
      </w:r>
      <w:r w:rsidR="00C53B2C" w:rsidRPr="007F6574">
        <w:rPr>
          <w:color w:val="000000"/>
          <w:sz w:val="28"/>
          <w:szCs w:val="28"/>
        </w:rPr>
        <w:t xml:space="preserve"> Ребята с интересом считали свои «+»и при подведении итогов было всё наглядно видно.</w:t>
      </w:r>
      <w:r w:rsidR="00A4023F" w:rsidRPr="007F6574">
        <w:rPr>
          <w:color w:val="000000"/>
          <w:sz w:val="28"/>
          <w:szCs w:val="28"/>
        </w:rPr>
        <w:t xml:space="preserve"> Пос</w:t>
      </w:r>
      <w:r w:rsidR="00D921F3">
        <w:rPr>
          <w:color w:val="000000"/>
          <w:sz w:val="28"/>
          <w:szCs w:val="28"/>
        </w:rPr>
        <w:t>ле проведения линеек, конкурсов</w:t>
      </w:r>
      <w:r w:rsidR="00573644">
        <w:rPr>
          <w:color w:val="000000"/>
          <w:sz w:val="28"/>
          <w:szCs w:val="28"/>
        </w:rPr>
        <w:t>, спортивных соревнований</w:t>
      </w:r>
      <w:r w:rsidR="00A4023F" w:rsidRPr="007F6574">
        <w:rPr>
          <w:color w:val="000000"/>
          <w:sz w:val="28"/>
          <w:szCs w:val="28"/>
        </w:rPr>
        <w:t xml:space="preserve"> мы с ребятами анализировали результаты: где что не получилась, почему, обсуждали над чем надо поработать в следующий раз. Ребята</w:t>
      </w:r>
      <w:r w:rsidR="00E24931" w:rsidRPr="007F6574">
        <w:rPr>
          <w:color w:val="000000"/>
          <w:sz w:val="28"/>
          <w:szCs w:val="28"/>
        </w:rPr>
        <w:t xml:space="preserve"> чувствовали себя нужными, ответственными </w:t>
      </w:r>
      <w:r w:rsidR="00A4023F" w:rsidRPr="007F6574">
        <w:rPr>
          <w:color w:val="000000"/>
          <w:sz w:val="28"/>
          <w:szCs w:val="28"/>
        </w:rPr>
        <w:t xml:space="preserve"> </w:t>
      </w:r>
      <w:r w:rsidR="00E24931" w:rsidRPr="007F6574">
        <w:rPr>
          <w:color w:val="000000"/>
          <w:sz w:val="28"/>
          <w:szCs w:val="28"/>
        </w:rPr>
        <w:t>и</w:t>
      </w:r>
      <w:r w:rsidR="00D01556" w:rsidRPr="007F6574">
        <w:rPr>
          <w:color w:val="000000"/>
          <w:sz w:val="28"/>
          <w:szCs w:val="28"/>
        </w:rPr>
        <w:t xml:space="preserve"> переживали за класс, за ребят.</w:t>
      </w:r>
    </w:p>
    <w:p w:rsidR="00C53B2C" w:rsidRPr="007F6574" w:rsidRDefault="00C53B2C" w:rsidP="00C61CE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1"/>
        <w:gridCol w:w="3810"/>
        <w:gridCol w:w="2410"/>
        <w:gridCol w:w="3061"/>
      </w:tblGrid>
      <w:tr w:rsidR="002C724F" w:rsidRPr="007F6574" w:rsidTr="001D502C">
        <w:tc>
          <w:tcPr>
            <w:tcW w:w="1401" w:type="dxa"/>
          </w:tcPr>
          <w:p w:rsidR="003C02A6" w:rsidRPr="007F6574" w:rsidRDefault="003C02A6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Дата проведения</w:t>
            </w:r>
          </w:p>
        </w:tc>
        <w:tc>
          <w:tcPr>
            <w:tcW w:w="3810" w:type="dxa"/>
          </w:tcPr>
          <w:p w:rsidR="003C02A6" w:rsidRPr="007F6574" w:rsidRDefault="003C02A6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Название мероприятия</w:t>
            </w:r>
          </w:p>
        </w:tc>
        <w:tc>
          <w:tcPr>
            <w:tcW w:w="2410" w:type="dxa"/>
          </w:tcPr>
          <w:p w:rsidR="003C02A6" w:rsidRPr="007F6574" w:rsidRDefault="003C02A6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Результат</w:t>
            </w:r>
          </w:p>
        </w:tc>
        <w:tc>
          <w:tcPr>
            <w:tcW w:w="3061" w:type="dxa"/>
          </w:tcPr>
          <w:p w:rsidR="003C02A6" w:rsidRPr="007F6574" w:rsidRDefault="003C02A6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6574">
              <w:rPr>
                <w:color w:val="000000"/>
              </w:rPr>
              <w:t>Примечание</w:t>
            </w:r>
          </w:p>
        </w:tc>
      </w:tr>
      <w:tr w:rsidR="005345A6" w:rsidRPr="007F6574" w:rsidTr="001D502C">
        <w:tc>
          <w:tcPr>
            <w:tcW w:w="1401" w:type="dxa"/>
          </w:tcPr>
          <w:p w:rsidR="005345A6" w:rsidRPr="007F6574" w:rsidRDefault="005345A6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3810" w:type="dxa"/>
          </w:tcPr>
          <w:p w:rsidR="005345A6" w:rsidRPr="007F6574" w:rsidRDefault="005345A6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Веселые старты</w:t>
            </w:r>
          </w:p>
        </w:tc>
        <w:tc>
          <w:tcPr>
            <w:tcW w:w="2410" w:type="dxa"/>
          </w:tcPr>
          <w:p w:rsidR="005345A6" w:rsidRPr="007F6574" w:rsidRDefault="005345A6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  <w:tc>
          <w:tcPr>
            <w:tcW w:w="3061" w:type="dxa"/>
          </w:tcPr>
          <w:p w:rsidR="005345A6" w:rsidRPr="007F6574" w:rsidRDefault="005345A6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D739F" w:rsidRPr="007F6574" w:rsidTr="001D502C">
        <w:tc>
          <w:tcPr>
            <w:tcW w:w="1401" w:type="dxa"/>
          </w:tcPr>
          <w:p w:rsidR="000D739F" w:rsidRPr="007F6574" w:rsidRDefault="000D739F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3.10.18</w:t>
            </w:r>
          </w:p>
        </w:tc>
        <w:tc>
          <w:tcPr>
            <w:tcW w:w="3810" w:type="dxa"/>
          </w:tcPr>
          <w:p w:rsidR="000D739F" w:rsidRPr="007F6574" w:rsidRDefault="000D739F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Праздник «Золотая осень»</w:t>
            </w:r>
          </w:p>
        </w:tc>
        <w:tc>
          <w:tcPr>
            <w:tcW w:w="2410" w:type="dxa"/>
          </w:tcPr>
          <w:p w:rsidR="000D739F" w:rsidRPr="007F6574" w:rsidRDefault="000D739F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  <w:tc>
          <w:tcPr>
            <w:tcW w:w="3061" w:type="dxa"/>
          </w:tcPr>
          <w:p w:rsidR="000D739F" w:rsidRPr="007F6574" w:rsidRDefault="000D739F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Ребята делали поделки из семян и приняли участие в КВНе.</w:t>
            </w:r>
          </w:p>
        </w:tc>
      </w:tr>
      <w:tr w:rsidR="001D502C" w:rsidRPr="007F6574" w:rsidTr="001D502C">
        <w:tc>
          <w:tcPr>
            <w:tcW w:w="1401" w:type="dxa"/>
          </w:tcPr>
          <w:p w:rsidR="003C02A6" w:rsidRPr="007F6574" w:rsidRDefault="007C297C" w:rsidP="005736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06325D">
              <w:rPr>
                <w:color w:val="000000"/>
              </w:rPr>
              <w:t>.10</w:t>
            </w:r>
            <w:r w:rsidR="001D502C" w:rsidRPr="007F6574">
              <w:rPr>
                <w:color w:val="000000"/>
              </w:rPr>
              <w:t>.</w:t>
            </w:r>
            <w:r w:rsidR="0006325D">
              <w:rPr>
                <w:color w:val="000000"/>
              </w:rPr>
              <w:t>18</w:t>
            </w:r>
          </w:p>
        </w:tc>
        <w:tc>
          <w:tcPr>
            <w:tcW w:w="3810" w:type="dxa"/>
          </w:tcPr>
          <w:p w:rsidR="003C02A6" w:rsidRPr="007F6574" w:rsidRDefault="007C297C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Акция</w:t>
            </w:r>
            <w:r w:rsidR="008F1C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06325D">
              <w:rPr>
                <w:color w:val="000000"/>
                <w:sz w:val="27"/>
                <w:szCs w:val="27"/>
                <w:shd w:val="clear" w:color="auto" w:fill="FFFFFF"/>
              </w:rPr>
              <w:t xml:space="preserve">Подари библиотеке </w:t>
            </w:r>
            <w:proofErr w:type="spellStart"/>
            <w:r w:rsidR="0006325D">
              <w:rPr>
                <w:color w:val="000000"/>
                <w:sz w:val="27"/>
                <w:szCs w:val="27"/>
                <w:shd w:val="clear" w:color="auto" w:fill="FFFFFF"/>
              </w:rPr>
              <w:t>кники</w:t>
            </w:r>
            <w:proofErr w:type="spellEnd"/>
            <w:r w:rsidR="003C02A6" w:rsidRPr="007F6574">
              <w:rPr>
                <w:color w:val="000000"/>
              </w:rPr>
              <w:t>»</w:t>
            </w:r>
            <w:r w:rsidR="002C724F" w:rsidRPr="007F6574"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3C02A6" w:rsidRPr="007F6574" w:rsidRDefault="0006325D" w:rsidP="000632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 книги</w:t>
            </w:r>
          </w:p>
        </w:tc>
        <w:tc>
          <w:tcPr>
            <w:tcW w:w="3061" w:type="dxa"/>
          </w:tcPr>
          <w:p w:rsidR="003C02A6" w:rsidRPr="007F6574" w:rsidRDefault="0006325D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C297C">
              <w:rPr>
                <w:color w:val="000000"/>
              </w:rPr>
              <w:t xml:space="preserve"> учащихся </w:t>
            </w:r>
            <w:r>
              <w:rPr>
                <w:color w:val="000000"/>
              </w:rPr>
              <w:t xml:space="preserve">приняли </w:t>
            </w:r>
            <w:r w:rsidR="003C02A6" w:rsidRPr="007F6574">
              <w:rPr>
                <w:color w:val="000000"/>
              </w:rPr>
              <w:t xml:space="preserve"> участие.</w:t>
            </w:r>
          </w:p>
        </w:tc>
      </w:tr>
      <w:tr w:rsidR="0006325D" w:rsidRPr="007F6574" w:rsidTr="001D502C">
        <w:tc>
          <w:tcPr>
            <w:tcW w:w="1401" w:type="dxa"/>
          </w:tcPr>
          <w:p w:rsidR="0006325D" w:rsidRDefault="0006325D" w:rsidP="005736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23.11.18</w:t>
            </w:r>
          </w:p>
        </w:tc>
        <w:tc>
          <w:tcPr>
            <w:tcW w:w="3810" w:type="dxa"/>
          </w:tcPr>
          <w:p w:rsidR="0006325D" w:rsidRDefault="0006325D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Акция «Изнанка»</w:t>
            </w:r>
            <w:r w:rsidR="000D739F">
              <w:rPr>
                <w:color w:val="000000"/>
              </w:rPr>
              <w:t xml:space="preserve"> (сбор пряжи)</w:t>
            </w:r>
          </w:p>
        </w:tc>
        <w:tc>
          <w:tcPr>
            <w:tcW w:w="2410" w:type="dxa"/>
          </w:tcPr>
          <w:p w:rsidR="0006325D" w:rsidRDefault="000D739F" w:rsidP="000632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Пакет с наполнителем и несколько мотков пряжи.</w:t>
            </w:r>
          </w:p>
        </w:tc>
        <w:tc>
          <w:tcPr>
            <w:tcW w:w="3061" w:type="dxa"/>
          </w:tcPr>
          <w:p w:rsidR="0006325D" w:rsidRDefault="000D739F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6 учащихся приняли </w:t>
            </w:r>
            <w:r w:rsidRPr="007F6574">
              <w:rPr>
                <w:color w:val="000000"/>
              </w:rPr>
              <w:t xml:space="preserve"> участие.</w:t>
            </w:r>
          </w:p>
        </w:tc>
      </w:tr>
      <w:tr w:rsidR="00C85260" w:rsidRPr="007F6574" w:rsidTr="001D502C">
        <w:tc>
          <w:tcPr>
            <w:tcW w:w="1401" w:type="dxa"/>
            <w:vMerge w:val="restart"/>
          </w:tcPr>
          <w:p w:rsidR="00C85260" w:rsidRDefault="00C85260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85260" w:rsidRDefault="00C85260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85260" w:rsidRDefault="00C85260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85260" w:rsidRDefault="00C85260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85260" w:rsidRDefault="00C85260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85260" w:rsidRDefault="00C85260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85260" w:rsidRDefault="00C85260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85260" w:rsidRPr="007F6574" w:rsidRDefault="00C85260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7-21.12.18</w:t>
            </w:r>
          </w:p>
        </w:tc>
        <w:tc>
          <w:tcPr>
            <w:tcW w:w="3810" w:type="dxa"/>
          </w:tcPr>
          <w:p w:rsidR="00C85260" w:rsidRPr="00C85260" w:rsidRDefault="00C85260" w:rsidP="00C85260">
            <w:pPr>
              <w:pStyle w:val="a3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C85260">
              <w:rPr>
                <w:b/>
                <w:color w:val="000000"/>
                <w:u w:val="single"/>
              </w:rPr>
              <w:t>Предметная неделя</w:t>
            </w:r>
          </w:p>
          <w:p w:rsidR="00C85260" w:rsidRPr="00C85260" w:rsidRDefault="00C85260" w:rsidP="00573644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</w:p>
          <w:p w:rsidR="00C85260" w:rsidRDefault="00C85260" w:rsidP="005736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Конкурс рисунков по сказкам </w:t>
            </w:r>
          </w:p>
          <w:p w:rsidR="00C85260" w:rsidRPr="007F6574" w:rsidRDefault="00C85260" w:rsidP="005736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Г.Х Андерсена</w:t>
            </w:r>
          </w:p>
        </w:tc>
        <w:tc>
          <w:tcPr>
            <w:tcW w:w="2410" w:type="dxa"/>
          </w:tcPr>
          <w:p w:rsidR="00C85260" w:rsidRDefault="00C85260" w:rsidP="00C85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260" w:rsidRDefault="00C85260" w:rsidP="00C85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260" w:rsidRDefault="00C85260" w:rsidP="00C85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260" w:rsidRPr="00C85260" w:rsidRDefault="00C85260" w:rsidP="00C85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Окорокова</w:t>
            </w:r>
            <w:proofErr w:type="spellEnd"/>
            <w:r w:rsidRPr="00C8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Мария, Некрасова Варя, Ишимова Полина, Васильева </w:t>
            </w:r>
            <w:proofErr w:type="gramStart"/>
            <w:r w:rsidRPr="00C8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Василиса,   </w:t>
            </w:r>
            <w:proofErr w:type="gramEnd"/>
            <w:r w:rsidRPr="00C8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C8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Хамитова</w:t>
            </w:r>
            <w:proofErr w:type="spellEnd"/>
            <w:r w:rsidRPr="00C8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Софья, Баландин Влад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отмечены подарками</w:t>
            </w:r>
          </w:p>
          <w:p w:rsidR="00C85260" w:rsidRPr="007F6574" w:rsidRDefault="00C85260" w:rsidP="005736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61" w:type="dxa"/>
          </w:tcPr>
          <w:p w:rsidR="00C85260" w:rsidRDefault="00C85260" w:rsidP="008F1C1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5260" w:rsidRDefault="00C85260" w:rsidP="008F1C1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5260" w:rsidRDefault="00C85260" w:rsidP="008F1C1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5260" w:rsidRPr="007F6574" w:rsidRDefault="00C85260" w:rsidP="008F1C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18 учащихся приняли </w:t>
            </w:r>
            <w:r w:rsidRPr="007F6574">
              <w:rPr>
                <w:color w:val="000000"/>
              </w:rPr>
              <w:t xml:space="preserve"> участие.</w:t>
            </w:r>
          </w:p>
        </w:tc>
      </w:tr>
      <w:tr w:rsidR="00C85260" w:rsidRPr="007F6574" w:rsidTr="001D502C">
        <w:tc>
          <w:tcPr>
            <w:tcW w:w="1401" w:type="dxa"/>
            <w:vMerge/>
          </w:tcPr>
          <w:p w:rsidR="00C85260" w:rsidRDefault="00C85260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810" w:type="dxa"/>
          </w:tcPr>
          <w:p w:rsidR="00C85260" w:rsidRPr="00C85260" w:rsidRDefault="00C85260" w:rsidP="00C852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Сочинение </w:t>
            </w:r>
          </w:p>
          <w:p w:rsidR="00C85260" w:rsidRPr="00E207D3" w:rsidRDefault="00C85260" w:rsidP="00C8526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C85260" w:rsidRPr="00C85260" w:rsidRDefault="00C85260" w:rsidP="00C85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Василиса, Ишимова Полина, Некрасова Варвара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самые лучшие</w:t>
            </w:r>
          </w:p>
          <w:p w:rsidR="00C85260" w:rsidRDefault="00C85260" w:rsidP="00C85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C85260" w:rsidRDefault="00C85260" w:rsidP="008F1C1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85260" w:rsidRPr="007F6574" w:rsidTr="001D502C">
        <w:tc>
          <w:tcPr>
            <w:tcW w:w="1401" w:type="dxa"/>
            <w:vMerge/>
          </w:tcPr>
          <w:p w:rsidR="00C85260" w:rsidRDefault="00C85260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810" w:type="dxa"/>
          </w:tcPr>
          <w:p w:rsidR="00C85260" w:rsidRPr="00C85260" w:rsidRDefault="00C85260" w:rsidP="00C852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C8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онкурс «Числа в пословицах»</w:t>
            </w:r>
          </w:p>
        </w:tc>
        <w:tc>
          <w:tcPr>
            <w:tcW w:w="2410" w:type="dxa"/>
          </w:tcPr>
          <w:p w:rsidR="00C85260" w:rsidRPr="00C85260" w:rsidRDefault="00C85260" w:rsidP="00C85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Василиса, Баландин Владислав, Толобова Елизавета</w:t>
            </w:r>
          </w:p>
          <w:p w:rsidR="00C85260" w:rsidRPr="00C85260" w:rsidRDefault="00C85260" w:rsidP="00C85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C85260" w:rsidRDefault="00C85260" w:rsidP="008F1C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Весь класс принял </w:t>
            </w:r>
            <w:r w:rsidRPr="007F6574">
              <w:rPr>
                <w:color w:val="000000"/>
              </w:rPr>
              <w:t xml:space="preserve"> участие.</w:t>
            </w:r>
          </w:p>
        </w:tc>
      </w:tr>
      <w:tr w:rsidR="00C85260" w:rsidRPr="007F6574" w:rsidTr="001D502C">
        <w:tc>
          <w:tcPr>
            <w:tcW w:w="1401" w:type="dxa"/>
            <w:vMerge/>
          </w:tcPr>
          <w:p w:rsidR="00C85260" w:rsidRDefault="00C85260" w:rsidP="003C02A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810" w:type="dxa"/>
          </w:tcPr>
          <w:p w:rsidR="00C85260" w:rsidRDefault="00C85260" w:rsidP="00C852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 «Самый зелёный класс»</w:t>
            </w:r>
          </w:p>
          <w:p w:rsidR="00C85260" w:rsidRPr="00C85260" w:rsidRDefault="00C85260" w:rsidP="00C852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Турнир знатоков </w:t>
            </w:r>
          </w:p>
          <w:p w:rsidR="00C85260" w:rsidRDefault="00C85260" w:rsidP="00C852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85260" w:rsidRDefault="00C85260" w:rsidP="00C85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C85260" w:rsidRPr="00C85260" w:rsidRDefault="00C85260" w:rsidP="00C85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061" w:type="dxa"/>
          </w:tcPr>
          <w:p w:rsidR="00C85260" w:rsidRDefault="00C85260" w:rsidP="008F1C1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A4126" w:rsidRPr="007F6574" w:rsidTr="001D502C">
        <w:tc>
          <w:tcPr>
            <w:tcW w:w="1401" w:type="dxa"/>
          </w:tcPr>
          <w:p w:rsidR="004A4126" w:rsidRDefault="008A5F3F" w:rsidP="00E207D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30.12.18</w:t>
            </w:r>
          </w:p>
        </w:tc>
        <w:tc>
          <w:tcPr>
            <w:tcW w:w="3810" w:type="dxa"/>
          </w:tcPr>
          <w:p w:rsidR="004A4126" w:rsidRDefault="004A4126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«Лучшее новогоднее оформление кабинета»</w:t>
            </w:r>
          </w:p>
          <w:p w:rsidR="00E669D3" w:rsidRDefault="00E669D3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669D3" w:rsidRPr="004A4126" w:rsidRDefault="00E669D3" w:rsidP="00C61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Конкурс новогодних газет и рисунков.</w:t>
            </w:r>
          </w:p>
        </w:tc>
        <w:tc>
          <w:tcPr>
            <w:tcW w:w="2410" w:type="dxa"/>
          </w:tcPr>
          <w:p w:rsidR="004A4126" w:rsidRDefault="00E669D3" w:rsidP="004A412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  <w:p w:rsidR="00E669D3" w:rsidRDefault="00E669D3" w:rsidP="004A412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669D3" w:rsidRDefault="00E669D3" w:rsidP="004A412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669D3" w:rsidRDefault="00E669D3" w:rsidP="004A412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Васильева Василиса, Баландин Владислав, </w:t>
            </w:r>
            <w:proofErr w:type="spellStart"/>
            <w:r>
              <w:rPr>
                <w:color w:val="000000"/>
              </w:rPr>
              <w:t>Бувалец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Аделина</w:t>
            </w:r>
            <w:proofErr w:type="spellEnd"/>
            <w:r>
              <w:rPr>
                <w:color w:val="000000"/>
              </w:rPr>
              <w:t xml:space="preserve"> были отмечены призами.</w:t>
            </w:r>
          </w:p>
          <w:p w:rsidR="00E669D3" w:rsidRDefault="00E669D3" w:rsidP="00E669D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061" w:type="dxa"/>
          </w:tcPr>
          <w:p w:rsidR="004A4126" w:rsidRDefault="00E669D3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Ребята делали хрюшек и замки </w:t>
            </w:r>
            <w:r w:rsidR="004A4126">
              <w:rPr>
                <w:color w:val="000000"/>
              </w:rPr>
              <w:t>своими руками для украшения класса.</w:t>
            </w:r>
          </w:p>
          <w:p w:rsidR="00E669D3" w:rsidRDefault="00E669D3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10 учащихся приняли </w:t>
            </w:r>
            <w:r w:rsidRPr="007F6574">
              <w:rPr>
                <w:color w:val="000000"/>
              </w:rPr>
              <w:t xml:space="preserve"> участие.</w:t>
            </w:r>
          </w:p>
        </w:tc>
      </w:tr>
      <w:tr w:rsidR="00B970BB" w:rsidRPr="007F6574" w:rsidTr="001D502C">
        <w:tc>
          <w:tcPr>
            <w:tcW w:w="1401" w:type="dxa"/>
          </w:tcPr>
          <w:p w:rsidR="00B970BB" w:rsidRDefault="00B970BB" w:rsidP="00B970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Начало декабря </w:t>
            </w:r>
          </w:p>
        </w:tc>
        <w:tc>
          <w:tcPr>
            <w:tcW w:w="3810" w:type="dxa"/>
          </w:tcPr>
          <w:p w:rsidR="00B970BB" w:rsidRDefault="00B970BB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День оранжевого настроения</w:t>
            </w:r>
          </w:p>
        </w:tc>
        <w:tc>
          <w:tcPr>
            <w:tcW w:w="2410" w:type="dxa"/>
          </w:tcPr>
          <w:p w:rsidR="00B970BB" w:rsidRDefault="00B970BB" w:rsidP="00B970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  <w:tc>
          <w:tcPr>
            <w:tcW w:w="3061" w:type="dxa"/>
          </w:tcPr>
          <w:p w:rsidR="00B970BB" w:rsidRDefault="00B970BB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Все ребята пришли в одежде оранжевого цвета.</w:t>
            </w:r>
          </w:p>
          <w:p w:rsidR="00B970BB" w:rsidRPr="007F6574" w:rsidRDefault="00B970BB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970BB" w:rsidRPr="007F6574" w:rsidTr="001D502C">
        <w:tc>
          <w:tcPr>
            <w:tcW w:w="1401" w:type="dxa"/>
          </w:tcPr>
          <w:p w:rsidR="00B970BB" w:rsidRDefault="008A5F3F" w:rsidP="00B970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28.02.19</w:t>
            </w:r>
          </w:p>
        </w:tc>
        <w:tc>
          <w:tcPr>
            <w:tcW w:w="3810" w:type="dxa"/>
          </w:tcPr>
          <w:p w:rsidR="00B970BB" w:rsidRDefault="00B970BB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Военно-спортивная игра «Рубеж»</w:t>
            </w:r>
          </w:p>
        </w:tc>
        <w:tc>
          <w:tcPr>
            <w:tcW w:w="2410" w:type="dxa"/>
          </w:tcPr>
          <w:p w:rsidR="00B970BB" w:rsidRDefault="00B970BB" w:rsidP="00B970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  <w:tc>
          <w:tcPr>
            <w:tcW w:w="3061" w:type="dxa"/>
          </w:tcPr>
          <w:p w:rsidR="00B970BB" w:rsidRDefault="00B970BB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E7035" w:rsidRPr="007F6574" w:rsidTr="001D502C">
        <w:tc>
          <w:tcPr>
            <w:tcW w:w="1401" w:type="dxa"/>
          </w:tcPr>
          <w:p w:rsidR="00FE7035" w:rsidRDefault="00FE7035" w:rsidP="00B970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3810" w:type="dxa"/>
          </w:tcPr>
          <w:p w:rsidR="00FE7035" w:rsidRDefault="00FE7035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Акция «домик для птиц»</w:t>
            </w:r>
          </w:p>
        </w:tc>
        <w:tc>
          <w:tcPr>
            <w:tcW w:w="2410" w:type="dxa"/>
          </w:tcPr>
          <w:p w:rsidR="00FE7035" w:rsidRDefault="00FE7035" w:rsidP="00B970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Петров Павел, Фомина Ксения, Васильева Василиса, Толобова Лиза, </w:t>
            </w:r>
            <w:proofErr w:type="spellStart"/>
            <w:r>
              <w:rPr>
                <w:color w:val="000000"/>
              </w:rPr>
              <w:t>Окорокова</w:t>
            </w:r>
            <w:proofErr w:type="spellEnd"/>
            <w:r>
              <w:rPr>
                <w:color w:val="000000"/>
              </w:rPr>
              <w:t xml:space="preserve"> Маша были отмечены призами.</w:t>
            </w:r>
          </w:p>
        </w:tc>
        <w:tc>
          <w:tcPr>
            <w:tcW w:w="3061" w:type="dxa"/>
          </w:tcPr>
          <w:p w:rsidR="00FE7035" w:rsidRDefault="00FE7035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 xml:space="preserve">учащихся приняли </w:t>
            </w:r>
            <w:r w:rsidRPr="007F6574">
              <w:rPr>
                <w:color w:val="000000"/>
              </w:rPr>
              <w:t xml:space="preserve"> участие.</w:t>
            </w:r>
          </w:p>
        </w:tc>
      </w:tr>
      <w:tr w:rsidR="00E669D3" w:rsidRPr="007F6574" w:rsidTr="001D502C">
        <w:tc>
          <w:tcPr>
            <w:tcW w:w="1401" w:type="dxa"/>
          </w:tcPr>
          <w:p w:rsidR="00E669D3" w:rsidRDefault="00E669D3" w:rsidP="00B970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Апрель 2019 </w:t>
            </w:r>
          </w:p>
        </w:tc>
        <w:tc>
          <w:tcPr>
            <w:tcW w:w="3810" w:type="dxa"/>
          </w:tcPr>
          <w:p w:rsidR="00E669D3" w:rsidRDefault="00E669D3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Акция «Корзина добра»</w:t>
            </w:r>
          </w:p>
        </w:tc>
        <w:tc>
          <w:tcPr>
            <w:tcW w:w="2410" w:type="dxa"/>
          </w:tcPr>
          <w:p w:rsidR="00E669D3" w:rsidRDefault="00E669D3" w:rsidP="00B970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</w:tc>
        <w:tc>
          <w:tcPr>
            <w:tcW w:w="3061" w:type="dxa"/>
          </w:tcPr>
          <w:p w:rsidR="00E669D3" w:rsidRDefault="00E669D3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6 учащихся приняли </w:t>
            </w:r>
            <w:r w:rsidRPr="007F6574">
              <w:rPr>
                <w:color w:val="000000"/>
              </w:rPr>
              <w:t xml:space="preserve"> участие.</w:t>
            </w:r>
          </w:p>
        </w:tc>
      </w:tr>
      <w:tr w:rsidR="008A5F3F" w:rsidRPr="007F6574" w:rsidTr="001D502C">
        <w:tc>
          <w:tcPr>
            <w:tcW w:w="1401" w:type="dxa"/>
          </w:tcPr>
          <w:p w:rsidR="008A5F3F" w:rsidRDefault="008A5F3F" w:rsidP="00B970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3810" w:type="dxa"/>
          </w:tcPr>
          <w:p w:rsidR="008A5F3F" w:rsidRDefault="008A5F3F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П</w:t>
            </w:r>
            <w:r w:rsidRPr="008A5F3F">
              <w:rPr>
                <w:color w:val="000000"/>
              </w:rPr>
              <w:t xml:space="preserve">раздник песен "Тебе, Магнитка, </w:t>
            </w:r>
            <w:r w:rsidRPr="008A5F3F">
              <w:rPr>
                <w:color w:val="000000"/>
              </w:rPr>
              <w:lastRenderedPageBreak/>
              <w:t>с любовью!"</w:t>
            </w:r>
          </w:p>
        </w:tc>
        <w:tc>
          <w:tcPr>
            <w:tcW w:w="2410" w:type="dxa"/>
          </w:tcPr>
          <w:p w:rsidR="008A5F3F" w:rsidRDefault="008A5F3F" w:rsidP="00B970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место</w:t>
            </w:r>
          </w:p>
        </w:tc>
        <w:tc>
          <w:tcPr>
            <w:tcW w:w="3061" w:type="dxa"/>
          </w:tcPr>
          <w:p w:rsidR="008A5F3F" w:rsidRDefault="008A5F3F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Весь класс пел песни о </w:t>
            </w:r>
            <w:r>
              <w:rPr>
                <w:color w:val="000000"/>
              </w:rPr>
              <w:lastRenderedPageBreak/>
              <w:t>Магнитогорске.</w:t>
            </w:r>
          </w:p>
        </w:tc>
      </w:tr>
      <w:tr w:rsidR="00B970BB" w:rsidRPr="007F6574" w:rsidTr="001D502C">
        <w:tc>
          <w:tcPr>
            <w:tcW w:w="1401" w:type="dxa"/>
          </w:tcPr>
          <w:p w:rsidR="00B970BB" w:rsidRPr="007F6574" w:rsidRDefault="008A5F3F" w:rsidP="008A5F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26.04.18</w:t>
            </w:r>
          </w:p>
        </w:tc>
        <w:tc>
          <w:tcPr>
            <w:tcW w:w="3810" w:type="dxa"/>
          </w:tcPr>
          <w:p w:rsidR="00B970BB" w:rsidRPr="007F6574" w:rsidRDefault="00B970BB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F6574">
              <w:rPr>
                <w:color w:val="000000"/>
              </w:rPr>
              <w:t>Сбор макулатуры</w:t>
            </w:r>
          </w:p>
        </w:tc>
        <w:tc>
          <w:tcPr>
            <w:tcW w:w="2410" w:type="dxa"/>
          </w:tcPr>
          <w:p w:rsidR="00B970BB" w:rsidRPr="007F6574" w:rsidRDefault="00B970BB" w:rsidP="00B970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 по школе-505 кг</w:t>
            </w:r>
          </w:p>
        </w:tc>
        <w:tc>
          <w:tcPr>
            <w:tcW w:w="3061" w:type="dxa"/>
          </w:tcPr>
          <w:p w:rsidR="00B970BB" w:rsidRPr="007F6574" w:rsidRDefault="00184E47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Особенно отлич</w:t>
            </w:r>
            <w:r w:rsidR="00FE7035">
              <w:rPr>
                <w:color w:val="000000"/>
              </w:rPr>
              <w:t xml:space="preserve">илась семья </w:t>
            </w:r>
            <w:proofErr w:type="spellStart"/>
            <w:r w:rsidR="00FE7035">
              <w:rPr>
                <w:color w:val="000000"/>
              </w:rPr>
              <w:t>Стребковой</w:t>
            </w:r>
            <w:proofErr w:type="spellEnd"/>
            <w:r w:rsidR="00FE7035">
              <w:rPr>
                <w:color w:val="000000"/>
              </w:rPr>
              <w:t xml:space="preserve"> Саши 38 </w:t>
            </w:r>
            <w:r>
              <w:rPr>
                <w:color w:val="000000"/>
              </w:rPr>
              <w:t>кг.</w:t>
            </w:r>
          </w:p>
        </w:tc>
      </w:tr>
      <w:tr w:rsidR="00B970BB" w:rsidRPr="007F6574" w:rsidTr="001D502C">
        <w:tc>
          <w:tcPr>
            <w:tcW w:w="1401" w:type="dxa"/>
          </w:tcPr>
          <w:p w:rsidR="00B970BB" w:rsidRPr="007F6574" w:rsidRDefault="008A5F3F" w:rsidP="00B970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25.05.19</w:t>
            </w:r>
          </w:p>
        </w:tc>
        <w:tc>
          <w:tcPr>
            <w:tcW w:w="3810" w:type="dxa"/>
          </w:tcPr>
          <w:p w:rsidR="00B970BB" w:rsidRPr="007F6574" w:rsidRDefault="00184E47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Конкурс «Лучший класс года»</w:t>
            </w:r>
          </w:p>
        </w:tc>
        <w:tc>
          <w:tcPr>
            <w:tcW w:w="2410" w:type="dxa"/>
          </w:tcPr>
          <w:p w:rsidR="00B970BB" w:rsidRPr="007F6574" w:rsidRDefault="00184E47" w:rsidP="00B970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  <w:tc>
          <w:tcPr>
            <w:tcW w:w="3061" w:type="dxa"/>
          </w:tcPr>
          <w:p w:rsidR="00B970BB" w:rsidRPr="007F6574" w:rsidRDefault="00B970BB" w:rsidP="00B970B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63199C" w:rsidRDefault="0063199C" w:rsidP="007F65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6574" w:rsidRPr="007F6574" w:rsidRDefault="007F6574" w:rsidP="007F65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163D" w:rsidRDefault="007F6574" w:rsidP="007F6574">
      <w:pPr>
        <w:pStyle w:val="a3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7F6574">
        <w:rPr>
          <w:color w:val="000000"/>
          <w:sz w:val="28"/>
          <w:szCs w:val="28"/>
        </w:rPr>
        <w:t xml:space="preserve">               </w:t>
      </w:r>
      <w:r w:rsidR="00D01556" w:rsidRPr="007F6574">
        <w:rPr>
          <w:color w:val="000000"/>
          <w:sz w:val="28"/>
          <w:szCs w:val="28"/>
        </w:rPr>
        <w:t xml:space="preserve">  В течение всего учебного го</w:t>
      </w:r>
      <w:r w:rsidR="00AA55D8">
        <w:rPr>
          <w:color w:val="000000"/>
          <w:sz w:val="28"/>
          <w:szCs w:val="28"/>
        </w:rPr>
        <w:t xml:space="preserve">да шло развитие познавательных </w:t>
      </w:r>
      <w:bookmarkStart w:id="0" w:name="_GoBack"/>
      <w:bookmarkEnd w:id="0"/>
      <w:r w:rsidR="00D01556" w:rsidRPr="007F6574">
        <w:rPr>
          <w:color w:val="000000"/>
          <w:sz w:val="28"/>
          <w:szCs w:val="28"/>
        </w:rPr>
        <w:t>интересов, расширялся кругозор обучающихся.</w:t>
      </w:r>
      <w:r w:rsidR="00D01556" w:rsidRPr="007F6574">
        <w:rPr>
          <w:rStyle w:val="c1"/>
          <w:sz w:val="28"/>
          <w:szCs w:val="28"/>
        </w:rPr>
        <w:t xml:space="preserve"> Велась систематическая работа по вовлечению детей в интеллектуальную деятельность (участие</w:t>
      </w:r>
      <w:r w:rsidR="00D921F3">
        <w:rPr>
          <w:rStyle w:val="c1"/>
          <w:sz w:val="28"/>
          <w:szCs w:val="28"/>
        </w:rPr>
        <w:t xml:space="preserve"> в предметной неделе</w:t>
      </w:r>
      <w:r w:rsidR="00D01556" w:rsidRPr="007F6574">
        <w:rPr>
          <w:rStyle w:val="c1"/>
          <w:sz w:val="28"/>
          <w:szCs w:val="28"/>
        </w:rPr>
        <w:t xml:space="preserve">). Совместно с библиотекарем Кирьяновой А.Д. были организованы экскурсии в </w:t>
      </w:r>
      <w:r w:rsidR="00146C01" w:rsidRPr="007F6574">
        <w:rPr>
          <w:rStyle w:val="c1"/>
          <w:sz w:val="28"/>
          <w:szCs w:val="28"/>
        </w:rPr>
        <w:t>городскую библиотеку, где ребята участвовали в различных конкурсах, слушали произведения разных авторов, отгадывали загадки. Некотор</w:t>
      </w:r>
      <w:r w:rsidR="00D921F3">
        <w:rPr>
          <w:rStyle w:val="c1"/>
          <w:sz w:val="28"/>
          <w:szCs w:val="28"/>
        </w:rPr>
        <w:t xml:space="preserve">ые ребята брали с собой книги и меняли их в библиотеке, </w:t>
      </w:r>
      <w:r w:rsidR="00146C01" w:rsidRPr="007F6574">
        <w:rPr>
          <w:rStyle w:val="c1"/>
          <w:sz w:val="28"/>
          <w:szCs w:val="28"/>
        </w:rPr>
        <w:t>расширя</w:t>
      </w:r>
      <w:r w:rsidR="00184E47">
        <w:rPr>
          <w:rStyle w:val="c1"/>
          <w:sz w:val="28"/>
          <w:szCs w:val="28"/>
        </w:rPr>
        <w:t>ли свой читательский кругозор. Не все</w:t>
      </w:r>
      <w:r w:rsidR="00146C01" w:rsidRPr="007F6574">
        <w:rPr>
          <w:rStyle w:val="c1"/>
          <w:sz w:val="28"/>
          <w:szCs w:val="28"/>
        </w:rPr>
        <w:t xml:space="preserve"> дети в классе укладываю</w:t>
      </w:r>
      <w:r w:rsidR="008A5F3F">
        <w:rPr>
          <w:rStyle w:val="c1"/>
          <w:sz w:val="28"/>
          <w:szCs w:val="28"/>
        </w:rPr>
        <w:t>тся по норме скорости чтения, 23</w:t>
      </w:r>
      <w:r w:rsidR="00146C01" w:rsidRPr="007F6574">
        <w:rPr>
          <w:rStyle w:val="c1"/>
          <w:sz w:val="28"/>
          <w:szCs w:val="28"/>
        </w:rPr>
        <w:t xml:space="preserve"> человека читают выше нормы. Ишимова Полина прочитала текст со скор</w:t>
      </w:r>
      <w:r w:rsidR="008A5F3F">
        <w:rPr>
          <w:rStyle w:val="c1"/>
          <w:sz w:val="28"/>
          <w:szCs w:val="28"/>
        </w:rPr>
        <w:t>остью 243</w:t>
      </w:r>
      <w:r w:rsidR="00184E47">
        <w:rPr>
          <w:rStyle w:val="c1"/>
          <w:sz w:val="28"/>
          <w:szCs w:val="28"/>
        </w:rPr>
        <w:t xml:space="preserve"> </w:t>
      </w:r>
      <w:proofErr w:type="spellStart"/>
      <w:r w:rsidR="00184E47">
        <w:rPr>
          <w:rStyle w:val="c1"/>
          <w:sz w:val="28"/>
          <w:szCs w:val="28"/>
        </w:rPr>
        <w:t>сл</w:t>
      </w:r>
      <w:proofErr w:type="spellEnd"/>
      <w:r w:rsidR="00184E47">
        <w:rPr>
          <w:rStyle w:val="c1"/>
          <w:sz w:val="28"/>
          <w:szCs w:val="28"/>
        </w:rPr>
        <w:t xml:space="preserve">/мин, </w:t>
      </w:r>
      <w:proofErr w:type="spellStart"/>
      <w:r w:rsidR="008A5F3F">
        <w:rPr>
          <w:rStyle w:val="c1"/>
          <w:sz w:val="28"/>
          <w:szCs w:val="28"/>
        </w:rPr>
        <w:t>Стребкова</w:t>
      </w:r>
      <w:proofErr w:type="spellEnd"/>
      <w:r w:rsidR="008A5F3F">
        <w:rPr>
          <w:rStyle w:val="c1"/>
          <w:sz w:val="28"/>
          <w:szCs w:val="28"/>
        </w:rPr>
        <w:t xml:space="preserve"> Александра -206</w:t>
      </w:r>
      <w:r w:rsidR="00184E47" w:rsidRPr="00184E47">
        <w:rPr>
          <w:rStyle w:val="c1"/>
          <w:sz w:val="28"/>
          <w:szCs w:val="28"/>
        </w:rPr>
        <w:t xml:space="preserve"> </w:t>
      </w:r>
      <w:proofErr w:type="spellStart"/>
      <w:r w:rsidR="00184E47" w:rsidRPr="007F6574">
        <w:rPr>
          <w:rStyle w:val="c1"/>
          <w:sz w:val="28"/>
          <w:szCs w:val="28"/>
        </w:rPr>
        <w:t>сл</w:t>
      </w:r>
      <w:proofErr w:type="spellEnd"/>
      <w:r w:rsidR="00184E47" w:rsidRPr="007F6574">
        <w:rPr>
          <w:rStyle w:val="c1"/>
          <w:sz w:val="28"/>
          <w:szCs w:val="28"/>
        </w:rPr>
        <w:t>/мин</w:t>
      </w:r>
      <w:r w:rsidR="008A5F3F">
        <w:rPr>
          <w:rStyle w:val="c1"/>
          <w:sz w:val="28"/>
          <w:szCs w:val="28"/>
        </w:rPr>
        <w:t xml:space="preserve"> </w:t>
      </w:r>
      <w:proofErr w:type="spellStart"/>
      <w:r w:rsidR="008A5F3F">
        <w:rPr>
          <w:rStyle w:val="c1"/>
          <w:sz w:val="28"/>
          <w:szCs w:val="28"/>
        </w:rPr>
        <w:t>Рогожинская</w:t>
      </w:r>
      <w:proofErr w:type="spellEnd"/>
      <w:r w:rsidR="008A5F3F">
        <w:rPr>
          <w:rStyle w:val="c1"/>
          <w:sz w:val="28"/>
          <w:szCs w:val="28"/>
        </w:rPr>
        <w:t xml:space="preserve"> Зарина -180</w:t>
      </w:r>
      <w:r w:rsidR="00146C01" w:rsidRPr="007F6574">
        <w:rPr>
          <w:rStyle w:val="c1"/>
          <w:sz w:val="28"/>
          <w:szCs w:val="28"/>
        </w:rPr>
        <w:t xml:space="preserve"> </w:t>
      </w:r>
      <w:proofErr w:type="spellStart"/>
      <w:r w:rsidR="00146C01" w:rsidRPr="007F6574">
        <w:rPr>
          <w:rStyle w:val="c1"/>
          <w:sz w:val="28"/>
          <w:szCs w:val="28"/>
        </w:rPr>
        <w:t>сл</w:t>
      </w:r>
      <w:proofErr w:type="spellEnd"/>
      <w:r w:rsidR="00146C01" w:rsidRPr="007F6574">
        <w:rPr>
          <w:rStyle w:val="c1"/>
          <w:sz w:val="28"/>
          <w:szCs w:val="28"/>
        </w:rPr>
        <w:t>/мин –</w:t>
      </w:r>
      <w:r w:rsidR="00D921F3">
        <w:rPr>
          <w:rStyle w:val="c1"/>
          <w:sz w:val="28"/>
          <w:szCs w:val="28"/>
        </w:rPr>
        <w:t xml:space="preserve"> </w:t>
      </w:r>
      <w:r w:rsidR="00146C01" w:rsidRPr="007F6574">
        <w:rPr>
          <w:rStyle w:val="c1"/>
          <w:sz w:val="28"/>
          <w:szCs w:val="28"/>
        </w:rPr>
        <w:t>были отмечены медальками как самые быстро читающие дети.</w:t>
      </w:r>
      <w:r w:rsidR="008A5F3F">
        <w:rPr>
          <w:rStyle w:val="c1"/>
          <w:sz w:val="28"/>
          <w:szCs w:val="28"/>
        </w:rPr>
        <w:t xml:space="preserve"> 28</w:t>
      </w:r>
      <w:r w:rsidR="00D921F3">
        <w:rPr>
          <w:rStyle w:val="c1"/>
          <w:sz w:val="28"/>
          <w:szCs w:val="28"/>
        </w:rPr>
        <w:t xml:space="preserve"> человек читают больше 100 </w:t>
      </w:r>
      <w:proofErr w:type="spellStart"/>
      <w:r w:rsidR="00D921F3">
        <w:rPr>
          <w:rStyle w:val="c1"/>
          <w:sz w:val="28"/>
          <w:szCs w:val="28"/>
        </w:rPr>
        <w:t>сл</w:t>
      </w:r>
      <w:proofErr w:type="spellEnd"/>
      <w:r w:rsidR="00D921F3">
        <w:rPr>
          <w:rStyle w:val="c1"/>
          <w:sz w:val="28"/>
          <w:szCs w:val="28"/>
        </w:rPr>
        <w:t>/мин.</w:t>
      </w:r>
      <w:r w:rsidR="008A5F3F">
        <w:rPr>
          <w:rStyle w:val="c1"/>
          <w:sz w:val="28"/>
          <w:szCs w:val="28"/>
        </w:rPr>
        <w:t xml:space="preserve"> </w:t>
      </w:r>
    </w:p>
    <w:p w:rsidR="00301153" w:rsidRDefault="00301153" w:rsidP="007F6574">
      <w:pPr>
        <w:pStyle w:val="a3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</w:t>
      </w:r>
      <w:r w:rsidRPr="00301153">
        <w:rPr>
          <w:sz w:val="28"/>
          <w:szCs w:val="28"/>
        </w:rPr>
        <w:t xml:space="preserve">25 ноября мы приняли участие в </w:t>
      </w:r>
      <w:proofErr w:type="spellStart"/>
      <w:r w:rsidRPr="00301153">
        <w:rPr>
          <w:sz w:val="28"/>
          <w:szCs w:val="28"/>
        </w:rPr>
        <w:t>Квесте</w:t>
      </w:r>
      <w:proofErr w:type="spellEnd"/>
      <w:r w:rsidRPr="00301153">
        <w:rPr>
          <w:sz w:val="28"/>
          <w:szCs w:val="28"/>
        </w:rPr>
        <w:t xml:space="preserve"> "Мой город". Класс разбили на 3 группы. Каждая команда придумала своё название и девиз. Ребята выполняли разные задания: рисовали кар</w:t>
      </w:r>
      <w:r>
        <w:rPr>
          <w:sz w:val="28"/>
          <w:szCs w:val="28"/>
        </w:rPr>
        <w:t>ту города, обозначали на карте </w:t>
      </w:r>
      <w:r w:rsidRPr="00301153">
        <w:rPr>
          <w:sz w:val="28"/>
          <w:szCs w:val="28"/>
        </w:rPr>
        <w:t>достопримечательности, потом из</w:t>
      </w:r>
      <w:r>
        <w:rPr>
          <w:sz w:val="28"/>
          <w:szCs w:val="28"/>
        </w:rPr>
        <w:t>о</w:t>
      </w:r>
      <w:r w:rsidRPr="00301153">
        <w:rPr>
          <w:sz w:val="28"/>
          <w:szCs w:val="28"/>
        </w:rPr>
        <w:t>бражали их; собирали названия улиц, строили жилище древнего человека. Ребятам очень понравилось.</w:t>
      </w:r>
      <w:r>
        <w:rPr>
          <w:sz w:val="28"/>
          <w:szCs w:val="28"/>
        </w:rPr>
        <w:t xml:space="preserve"> </w:t>
      </w:r>
      <w:r w:rsidRPr="00301153">
        <w:rPr>
          <w:sz w:val="28"/>
          <w:szCs w:val="28"/>
        </w:rPr>
        <w:t>В конце квеста каждая команда получила грамоту.</w:t>
      </w:r>
      <w:r>
        <w:rPr>
          <w:rStyle w:val="c1"/>
          <w:sz w:val="28"/>
          <w:szCs w:val="28"/>
        </w:rPr>
        <w:t xml:space="preserve">  </w:t>
      </w:r>
    </w:p>
    <w:p w:rsidR="00301153" w:rsidRDefault="00301153" w:rsidP="007F6574">
      <w:pPr>
        <w:pStyle w:val="a3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3309DB" w:rsidRDefault="003309DB" w:rsidP="007F6574">
      <w:pPr>
        <w:pStyle w:val="a3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</w:t>
      </w:r>
      <w:r w:rsidR="00301153">
        <w:rPr>
          <w:sz w:val="28"/>
          <w:szCs w:val="28"/>
        </w:rPr>
        <w:t>К дню матери</w:t>
      </w:r>
      <w:r w:rsidRPr="003309DB">
        <w:rPr>
          <w:sz w:val="28"/>
          <w:szCs w:val="28"/>
        </w:rPr>
        <w:t xml:space="preserve"> мы готовились, но проводить какие-либо праздники нам в школе запретили из-за высокой заболеваемости учащихся по школе. Поэтому мы с ребятами решили снять видео поздравление, которое позже выложили в контакте и отправили по </w:t>
      </w:r>
      <w:proofErr w:type="spellStart"/>
      <w:r w:rsidRPr="003309DB">
        <w:rPr>
          <w:sz w:val="28"/>
          <w:szCs w:val="28"/>
        </w:rPr>
        <w:t>вайберу</w:t>
      </w:r>
      <w:proofErr w:type="spellEnd"/>
      <w:r w:rsidRPr="003309DB">
        <w:rPr>
          <w:sz w:val="28"/>
          <w:szCs w:val="28"/>
        </w:rPr>
        <w:t xml:space="preserve"> ссылку на поздравление.</w:t>
      </w:r>
      <w:r>
        <w:rPr>
          <w:sz w:val="28"/>
          <w:szCs w:val="28"/>
        </w:rPr>
        <w:t xml:space="preserve"> </w:t>
      </w:r>
      <w:r w:rsidRPr="003309DB">
        <w:rPr>
          <w:sz w:val="28"/>
          <w:szCs w:val="28"/>
        </w:rPr>
        <w:t>Вера</w:t>
      </w:r>
      <w:r w:rsidR="00301153">
        <w:rPr>
          <w:sz w:val="28"/>
          <w:szCs w:val="28"/>
        </w:rPr>
        <w:t xml:space="preserve"> Гордикова смонтировала видео, </w:t>
      </w:r>
      <w:r w:rsidRPr="003309DB">
        <w:rPr>
          <w:sz w:val="28"/>
          <w:szCs w:val="28"/>
        </w:rPr>
        <w:t xml:space="preserve">и мы выложили видео в группе. При создании видео возникало много проблем, но мы с Верой их решали по телефону и у нас всё получилось. Видео пришлось разбить на 3 части, т.к. по </w:t>
      </w:r>
      <w:proofErr w:type="spellStart"/>
      <w:r w:rsidRPr="003309DB">
        <w:rPr>
          <w:sz w:val="28"/>
          <w:szCs w:val="28"/>
        </w:rPr>
        <w:t>вайберу</w:t>
      </w:r>
      <w:proofErr w:type="spellEnd"/>
      <w:r w:rsidRPr="003309DB">
        <w:rPr>
          <w:sz w:val="28"/>
          <w:szCs w:val="28"/>
        </w:rPr>
        <w:t xml:space="preserve"> большие видео не загружаются. Мамам очень понравилось.</w:t>
      </w:r>
      <w:r>
        <w:rPr>
          <w:rStyle w:val="c1"/>
          <w:sz w:val="28"/>
          <w:szCs w:val="28"/>
        </w:rPr>
        <w:t xml:space="preserve">  </w:t>
      </w:r>
    </w:p>
    <w:p w:rsidR="00301153" w:rsidRDefault="00301153" w:rsidP="00301153">
      <w:pPr>
        <w:pStyle w:val="a3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</w:t>
      </w:r>
    </w:p>
    <w:p w:rsidR="00301153" w:rsidRPr="00301153" w:rsidRDefault="00301153" w:rsidP="003011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</w:t>
      </w:r>
      <w:r w:rsidRPr="00301153">
        <w:rPr>
          <w:sz w:val="28"/>
          <w:szCs w:val="28"/>
        </w:rPr>
        <w:t>Новый год ребята провели в классе. Была проведена интеллектуальная игра, где ребята выполняли разные задания, отгадывали мелодии.</w:t>
      </w:r>
    </w:p>
    <w:p w:rsidR="00301153" w:rsidRPr="00301153" w:rsidRDefault="00301153" w:rsidP="00301153">
      <w:pPr>
        <w:pStyle w:val="a3"/>
        <w:spacing w:before="0" w:beforeAutospacing="0" w:after="0" w:afterAutospacing="0"/>
        <w:rPr>
          <w:rStyle w:val="c1"/>
          <w:bCs/>
          <w:iCs/>
          <w:sz w:val="28"/>
          <w:szCs w:val="28"/>
        </w:rPr>
      </w:pPr>
      <w:r w:rsidRPr="00301153">
        <w:rPr>
          <w:sz w:val="28"/>
          <w:szCs w:val="28"/>
        </w:rPr>
        <w:t xml:space="preserve">             22 декабря 2018 года мы с ребятами ездили за город в "Горное ущелье" в резиденцию Деда Мороза. Резиденция Деда Мороза вновь открывает двери! В гости к Дедушке Морозу в этом году прибыли герои рассказов "Хроники </w:t>
      </w:r>
      <w:proofErr w:type="spellStart"/>
      <w:r w:rsidRPr="00301153">
        <w:rPr>
          <w:sz w:val="28"/>
          <w:szCs w:val="28"/>
        </w:rPr>
        <w:t>Нарнии</w:t>
      </w:r>
      <w:proofErr w:type="spellEnd"/>
      <w:r w:rsidRPr="00301153">
        <w:rPr>
          <w:sz w:val="28"/>
          <w:szCs w:val="28"/>
        </w:rPr>
        <w:t xml:space="preserve">". Злая Королева решила захватить </w:t>
      </w:r>
      <w:proofErr w:type="spellStart"/>
      <w:r w:rsidRPr="00301153">
        <w:rPr>
          <w:sz w:val="28"/>
          <w:szCs w:val="28"/>
        </w:rPr>
        <w:t>Нарнию</w:t>
      </w:r>
      <w:proofErr w:type="spellEnd"/>
      <w:r w:rsidRPr="00301153">
        <w:rPr>
          <w:sz w:val="28"/>
          <w:szCs w:val="28"/>
        </w:rPr>
        <w:t xml:space="preserve"> и вместе с ней и страну Нового года. Похитила Снегурочку и превратила ее в камень. Дедушка Мороз очень скучает без своей внучки и не может создавать подарки и готовиться к новому году. Именно поэтому преданные жители страны </w:t>
      </w:r>
      <w:proofErr w:type="spellStart"/>
      <w:r w:rsidRPr="00301153">
        <w:rPr>
          <w:sz w:val="28"/>
          <w:szCs w:val="28"/>
        </w:rPr>
        <w:t>Нарнии</w:t>
      </w:r>
      <w:proofErr w:type="spellEnd"/>
      <w:r w:rsidRPr="00301153">
        <w:rPr>
          <w:sz w:val="28"/>
          <w:szCs w:val="28"/>
        </w:rPr>
        <w:t xml:space="preserve"> очень ждут на помощь настоящих рыцарей, которые спасут Снегурочку и помогут вернуть праздник волшебства и чудес!   </w:t>
      </w:r>
    </w:p>
    <w:p w:rsidR="008A5F3F" w:rsidRDefault="003A34C5" w:rsidP="008A5F3F">
      <w:pPr>
        <w:pStyle w:val="a3"/>
        <w:spacing w:after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</w:t>
      </w:r>
      <w:r w:rsidR="008A5F3F">
        <w:rPr>
          <w:sz w:val="28"/>
          <w:szCs w:val="28"/>
        </w:rPr>
        <w:t> 26 апреля </w:t>
      </w:r>
      <w:r w:rsidR="008A5F3F" w:rsidRPr="008A5F3F">
        <w:rPr>
          <w:sz w:val="28"/>
          <w:szCs w:val="28"/>
        </w:rPr>
        <w:t>2019 г. наш класс посет</w:t>
      </w:r>
      <w:r w:rsidR="00301153">
        <w:rPr>
          <w:sz w:val="28"/>
          <w:szCs w:val="28"/>
        </w:rPr>
        <w:t>ил музей ММК, потом на автобусе</w:t>
      </w:r>
      <w:r w:rsidR="008A5F3F" w:rsidRPr="008A5F3F">
        <w:rPr>
          <w:sz w:val="28"/>
          <w:szCs w:val="28"/>
        </w:rPr>
        <w:t xml:space="preserve"> побывал на территории Магнитогорского Металлургического комбината. В музее ребята узнали историю возникновения нашего города и как шло строительство комбината. На экскурсии ребятам показа</w:t>
      </w:r>
      <w:r w:rsidR="008A5F3F">
        <w:rPr>
          <w:sz w:val="28"/>
          <w:szCs w:val="28"/>
        </w:rPr>
        <w:t>ли территорию комбината, объяснили,</w:t>
      </w:r>
      <w:r w:rsidR="008A5F3F" w:rsidRPr="008A5F3F">
        <w:rPr>
          <w:sz w:val="28"/>
          <w:szCs w:val="28"/>
        </w:rPr>
        <w:t xml:space="preserve"> как организована работа на предприятии. Музейные экспонаты освещают историю металлургического </w:t>
      </w:r>
      <w:r w:rsidR="008A5F3F" w:rsidRPr="008A5F3F">
        <w:rPr>
          <w:sz w:val="28"/>
          <w:szCs w:val="28"/>
        </w:rPr>
        <w:lastRenderedPageBreak/>
        <w:t>комбината от самых первых этапов его строительства до наших дней. Всё началось с легендарной горы Магнитной, когда-то достигавшей в высоту 600 м. Здесь были залежи железа, причём весьма богатые: содержание металла в сырой руде достигало 70 %. И, конечно, макет этой горы присутствует в коллекции музея, а другие многочисленные макеты воссоздают первые котлованы и палатки первых строителей.</w:t>
      </w:r>
      <w:r w:rsidR="008A5F3F" w:rsidRPr="008A5F3F">
        <w:rPr>
          <w:sz w:val="28"/>
          <w:szCs w:val="28"/>
        </w:rPr>
        <w:br/>
        <w:t>         Отдельная выставка посвящена жизни и труду магнитогорцев во время Великой Отечественной войны и их общему вкладу в дело Победы. Помимо исторических фотографий на стендах можно увидеть личные вещи, предметы быта и обихода военного времени. Особое место занимает Книга памяти. Стены экспозиционных залов оформлены фотоснимками женщин — жительниц Магнитогорска, принимавших участие в военных действиях и помогавших стране в тылу. В то время на женскую долю выпала судьба осваивать рабочие профессии, которые б</w:t>
      </w:r>
      <w:r w:rsidR="008A5F3F">
        <w:rPr>
          <w:sz w:val="28"/>
          <w:szCs w:val="28"/>
        </w:rPr>
        <w:t>ыли по плечу не каждому мужчине.</w:t>
      </w:r>
      <w:r w:rsidR="008A5F3F" w:rsidRPr="008A5F3F">
        <w:rPr>
          <w:sz w:val="28"/>
          <w:szCs w:val="28"/>
        </w:rPr>
        <w:t xml:space="preserve">  Есть небольшой стенд, рассказывающий об успехах местной хоккейной команды «Металлург». Макет аквапарка «Водопад чудес» познакомит посетителей с расположением его бассейнов и водных горок, а макет храмового комплекса Вознесения Господа представит во всей красе эту святыню.</w:t>
      </w:r>
      <w:r w:rsidR="008A5F3F">
        <w:rPr>
          <w:sz w:val="28"/>
          <w:szCs w:val="28"/>
        </w:rPr>
        <w:t xml:space="preserve"> </w:t>
      </w:r>
      <w:r w:rsidR="008A5F3F" w:rsidRPr="008A5F3F">
        <w:rPr>
          <w:sz w:val="28"/>
          <w:szCs w:val="28"/>
        </w:rPr>
        <w:t>Наконец, привлекает внимание гигантский макет, полностью воссоздающий Магнитогорский металлургический комбинат со всеми его производственными подразделениями и цехами, расположенными не только в городской черте, но и в близлежащих районах.  Военные экспонаты представлены продукцией, к выпуску которой ММК имел непосредственное отношение: бронетранспортеры, плавающие транспортеры, танк Т-72, реактивный миномёт «Катюша».</w:t>
      </w:r>
    </w:p>
    <w:p w:rsidR="008549FD" w:rsidRDefault="008549FD" w:rsidP="008549FD">
      <w:pPr>
        <w:pStyle w:val="a3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549FD">
        <w:rPr>
          <w:bCs/>
          <w:iCs/>
          <w:sz w:val="28"/>
          <w:szCs w:val="28"/>
        </w:rPr>
        <w:t>20 мая мы с р</w:t>
      </w:r>
      <w:r>
        <w:rPr>
          <w:bCs/>
          <w:iCs/>
          <w:sz w:val="28"/>
          <w:szCs w:val="28"/>
        </w:rPr>
        <w:t>ебятами посетили музей в "Доме </w:t>
      </w:r>
      <w:r w:rsidRPr="008549FD">
        <w:rPr>
          <w:bCs/>
          <w:iCs/>
          <w:sz w:val="28"/>
          <w:szCs w:val="28"/>
        </w:rPr>
        <w:t xml:space="preserve">дружбы народов". Нам рассказали о быте разных народов - русских, </w:t>
      </w:r>
      <w:proofErr w:type="spellStart"/>
      <w:r w:rsidRPr="008549FD">
        <w:rPr>
          <w:bCs/>
          <w:iCs/>
          <w:sz w:val="28"/>
          <w:szCs w:val="28"/>
        </w:rPr>
        <w:t>татаров</w:t>
      </w:r>
      <w:proofErr w:type="spellEnd"/>
      <w:r w:rsidRPr="008549FD">
        <w:rPr>
          <w:bCs/>
          <w:iCs/>
          <w:sz w:val="28"/>
          <w:szCs w:val="28"/>
        </w:rPr>
        <w:t xml:space="preserve">, евреев, </w:t>
      </w:r>
      <w:proofErr w:type="spellStart"/>
      <w:r w:rsidRPr="008549FD">
        <w:rPr>
          <w:bCs/>
          <w:iCs/>
          <w:sz w:val="28"/>
          <w:szCs w:val="28"/>
        </w:rPr>
        <w:t>башкиров</w:t>
      </w:r>
      <w:proofErr w:type="spellEnd"/>
      <w:r w:rsidRPr="008549FD">
        <w:rPr>
          <w:bCs/>
          <w:iCs/>
          <w:sz w:val="28"/>
          <w:szCs w:val="28"/>
        </w:rPr>
        <w:t>, каза</w:t>
      </w:r>
      <w:r>
        <w:rPr>
          <w:bCs/>
          <w:iCs/>
          <w:sz w:val="28"/>
          <w:szCs w:val="28"/>
        </w:rPr>
        <w:t>хов. Нам разрешили трогать экспо</w:t>
      </w:r>
      <w:r w:rsidRPr="008549FD">
        <w:rPr>
          <w:bCs/>
          <w:iCs/>
          <w:sz w:val="28"/>
          <w:szCs w:val="28"/>
        </w:rPr>
        <w:t xml:space="preserve">наты, поэтому ребята с удовольствием подержали в руках различные предметы </w:t>
      </w:r>
      <w:r>
        <w:rPr>
          <w:bCs/>
          <w:iCs/>
          <w:sz w:val="28"/>
          <w:szCs w:val="28"/>
        </w:rPr>
        <w:t>быта и музыкальные инструменты </w:t>
      </w:r>
      <w:r w:rsidRPr="008549FD">
        <w:rPr>
          <w:bCs/>
          <w:iCs/>
          <w:sz w:val="28"/>
          <w:szCs w:val="28"/>
        </w:rPr>
        <w:t>- утюги, молотилку, гармонь, печатную машинку и т.д. После экскурсии ребята пошли на мастер-</w:t>
      </w:r>
      <w:proofErr w:type="spellStart"/>
      <w:proofErr w:type="gramStart"/>
      <w:r w:rsidRPr="008549FD">
        <w:rPr>
          <w:bCs/>
          <w:iCs/>
          <w:sz w:val="28"/>
          <w:szCs w:val="28"/>
        </w:rPr>
        <w:t>класс.Одна</w:t>
      </w:r>
      <w:proofErr w:type="spellEnd"/>
      <w:proofErr w:type="gramEnd"/>
      <w:r w:rsidRPr="008549FD">
        <w:rPr>
          <w:bCs/>
          <w:iCs/>
          <w:sz w:val="28"/>
          <w:szCs w:val="28"/>
        </w:rPr>
        <w:t xml:space="preserve"> группа учащихся расписывала по дереву деревянную заготовку, которую потом можно было прикрепить на холодильник с помощью магнитика, другая группа- куклу закрутку.</w:t>
      </w:r>
    </w:p>
    <w:p w:rsidR="005345A6" w:rsidRDefault="008549FD" w:rsidP="008549FD">
      <w:pPr>
        <w:pStyle w:val="a3"/>
        <w:jc w:val="both"/>
        <w:rPr>
          <w:rStyle w:val="apple-converted-space"/>
          <w:color w:val="333333"/>
          <w:sz w:val="44"/>
          <w:szCs w:val="20"/>
          <w:shd w:val="clear" w:color="auto" w:fill="FFFFFF"/>
        </w:rPr>
      </w:pPr>
      <w:r>
        <w:rPr>
          <w:bCs/>
          <w:iCs/>
          <w:sz w:val="28"/>
          <w:szCs w:val="28"/>
        </w:rPr>
        <w:t xml:space="preserve">            </w:t>
      </w:r>
      <w:r w:rsidRPr="008549FD">
        <w:rPr>
          <w:bCs/>
          <w:iCs/>
          <w:sz w:val="28"/>
          <w:szCs w:val="28"/>
        </w:rPr>
        <w:t>28 мая 2019 г. мы с ребятами посетили производство городского молочного завода в нашем городе Магнитогорске. Мы своими глазами увидели, как упаковывают молоко, кефир, снежок, глазированные сырки, творог.   Прежде чем зайти на завод, мы тщательно помыли руки, одели спецодежду.</w:t>
      </w:r>
      <w:r>
        <w:rPr>
          <w:bCs/>
          <w:iCs/>
          <w:sz w:val="28"/>
          <w:szCs w:val="28"/>
        </w:rPr>
        <w:t xml:space="preserve"> На заводе 3 цеха - творожный, </w:t>
      </w:r>
      <w:r w:rsidRPr="008549FD">
        <w:rPr>
          <w:bCs/>
          <w:iCs/>
          <w:sz w:val="28"/>
          <w:szCs w:val="28"/>
        </w:rPr>
        <w:t>для глазированных сырков и молочный. Делать фото в цехах нам не разрешили, только в дегустационном зале, где мы попробовали молоко, молочную сыворотку с различными вкусами, творожный глазированный сырок с орехами. Всё было очень вкусно. Экскурсия ребятам очень понравилась.</w:t>
      </w:r>
      <w:r w:rsidR="00D96B10">
        <w:rPr>
          <w:rStyle w:val="apple-converted-space"/>
          <w:color w:val="333333"/>
          <w:sz w:val="44"/>
          <w:szCs w:val="20"/>
          <w:shd w:val="clear" w:color="auto" w:fill="FFFFFF"/>
        </w:rPr>
        <w:t xml:space="preserve"> </w:t>
      </w:r>
    </w:p>
    <w:p w:rsidR="00A174BB" w:rsidRPr="005345A6" w:rsidRDefault="005345A6" w:rsidP="00301153">
      <w:pPr>
        <w:pStyle w:val="a3"/>
        <w:jc w:val="both"/>
        <w:rPr>
          <w:bCs/>
          <w:iCs/>
          <w:sz w:val="18"/>
          <w:szCs w:val="28"/>
        </w:rPr>
      </w:pPr>
      <w:r>
        <w:rPr>
          <w:rStyle w:val="apple-converted-space"/>
          <w:color w:val="333333"/>
          <w:sz w:val="44"/>
          <w:szCs w:val="20"/>
          <w:shd w:val="clear" w:color="auto" w:fill="FFFFFF"/>
        </w:rPr>
        <w:t xml:space="preserve">        </w:t>
      </w:r>
    </w:p>
    <w:p w:rsidR="003A34C5" w:rsidRDefault="00F85588" w:rsidP="003A34C5">
      <w:pPr>
        <w:pStyle w:val="a3"/>
        <w:spacing w:before="0" w:beforeAutospacing="0" w:after="0" w:afterAutospacing="0"/>
        <w:jc w:val="both"/>
        <w:rPr>
          <w:rFonts w:eastAsia="Calibri"/>
          <w:color w:val="000000" w:themeColor="text1"/>
          <w:sz w:val="28"/>
          <w:szCs w:val="28"/>
        </w:rPr>
      </w:pPr>
      <w:r w:rsidRPr="00F85588">
        <w:t xml:space="preserve">             </w:t>
      </w:r>
      <w:r w:rsidR="002C7222" w:rsidRPr="0027579A">
        <w:rPr>
          <w:color w:val="000000" w:themeColor="text1"/>
          <w:sz w:val="28"/>
          <w:szCs w:val="28"/>
        </w:rPr>
        <w:t xml:space="preserve">В течение всего года старалась </w:t>
      </w:r>
      <w:r w:rsidR="002C7222" w:rsidRPr="0027579A">
        <w:rPr>
          <w:rFonts w:eastAsia="Calibri"/>
          <w:color w:val="000000" w:themeColor="text1"/>
          <w:sz w:val="28"/>
          <w:szCs w:val="28"/>
        </w:rPr>
        <w:t>развивать детские таланты, инициативу, обучать детей и родителей активным формам воздействия. По желанию ребята принимали участие в конкурсах, но иногда приходилось выбирать лучших, чтобы отстоять честь класса.</w:t>
      </w:r>
      <w:r w:rsidR="005F0560" w:rsidRPr="0027579A">
        <w:rPr>
          <w:rFonts w:eastAsia="Calibri"/>
          <w:color w:val="000000" w:themeColor="text1"/>
          <w:sz w:val="28"/>
          <w:szCs w:val="28"/>
        </w:rPr>
        <w:t>). Все свои достижения ребята заносят в своё портфолио.</w:t>
      </w:r>
      <w:r w:rsidR="002C7222" w:rsidRPr="0027579A">
        <w:rPr>
          <w:rFonts w:eastAsia="Calibri"/>
          <w:color w:val="000000" w:themeColor="text1"/>
          <w:sz w:val="28"/>
          <w:szCs w:val="28"/>
        </w:rPr>
        <w:t xml:space="preserve"> Используя таланты</w:t>
      </w:r>
      <w:r w:rsidR="008549FD">
        <w:rPr>
          <w:rFonts w:eastAsia="Calibri"/>
          <w:color w:val="000000" w:themeColor="text1"/>
          <w:sz w:val="28"/>
          <w:szCs w:val="28"/>
        </w:rPr>
        <w:t xml:space="preserve"> детей, мы выступали на концерте</w:t>
      </w:r>
      <w:r w:rsidR="002C7222" w:rsidRPr="0027579A">
        <w:rPr>
          <w:rFonts w:eastAsia="Calibri"/>
          <w:color w:val="000000" w:themeColor="text1"/>
          <w:sz w:val="28"/>
          <w:szCs w:val="28"/>
        </w:rPr>
        <w:t>, по</w:t>
      </w:r>
      <w:r w:rsidRPr="0027579A">
        <w:rPr>
          <w:rFonts w:eastAsia="Calibri"/>
          <w:color w:val="000000" w:themeColor="text1"/>
          <w:sz w:val="28"/>
          <w:szCs w:val="28"/>
        </w:rPr>
        <w:t>с</w:t>
      </w:r>
      <w:r w:rsidR="008549FD">
        <w:rPr>
          <w:rFonts w:eastAsia="Calibri"/>
          <w:color w:val="000000" w:themeColor="text1"/>
          <w:sz w:val="28"/>
          <w:szCs w:val="28"/>
        </w:rPr>
        <w:t>вященному</w:t>
      </w:r>
      <w:r w:rsidR="003A34C5">
        <w:rPr>
          <w:rFonts w:eastAsia="Calibri"/>
          <w:color w:val="000000" w:themeColor="text1"/>
          <w:sz w:val="28"/>
          <w:szCs w:val="28"/>
        </w:rPr>
        <w:t xml:space="preserve"> дню учителя.</w:t>
      </w:r>
    </w:p>
    <w:p w:rsidR="003309DB" w:rsidRDefault="004879AD" w:rsidP="003309DB">
      <w:pPr>
        <w:pStyle w:val="a3"/>
        <w:spacing w:before="0" w:beforeAutospacing="0" w:after="0" w:afterAutospacing="0" w:line="274" w:lineRule="atLeast"/>
        <w:jc w:val="both"/>
        <w:rPr>
          <w:rStyle w:val="c1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lastRenderedPageBreak/>
        <w:t xml:space="preserve">                </w:t>
      </w:r>
      <w:r w:rsidR="00D92FDF" w:rsidRPr="0027579A">
        <w:rPr>
          <w:rFonts w:eastAsia="Calibri"/>
          <w:color w:val="000000" w:themeColor="text1"/>
          <w:sz w:val="28"/>
          <w:szCs w:val="28"/>
        </w:rPr>
        <w:t xml:space="preserve">Активное участие ребята </w:t>
      </w:r>
      <w:r w:rsidR="007D786E" w:rsidRPr="0027579A">
        <w:rPr>
          <w:rFonts w:eastAsia="Calibri"/>
          <w:color w:val="000000" w:themeColor="text1"/>
          <w:sz w:val="28"/>
          <w:szCs w:val="28"/>
        </w:rPr>
        <w:t>принимали в оформлении выставки</w:t>
      </w:r>
      <w:r w:rsidR="00D92FDF" w:rsidRPr="0027579A">
        <w:rPr>
          <w:rFonts w:eastAsia="Calibri"/>
          <w:color w:val="000000" w:themeColor="text1"/>
          <w:sz w:val="28"/>
          <w:szCs w:val="28"/>
        </w:rPr>
        <w:t>, посвященной Дню космонавтики.</w:t>
      </w:r>
      <w:r w:rsidR="008549FD">
        <w:rPr>
          <w:rFonts w:eastAsia="Calibri"/>
          <w:color w:val="000000" w:themeColor="text1"/>
          <w:sz w:val="28"/>
          <w:szCs w:val="28"/>
        </w:rPr>
        <w:t xml:space="preserve"> В</w:t>
      </w:r>
      <w:r w:rsidR="007D786E" w:rsidRPr="0027579A">
        <w:rPr>
          <w:rFonts w:eastAsia="Calibri"/>
          <w:color w:val="000000" w:themeColor="text1"/>
          <w:sz w:val="28"/>
          <w:szCs w:val="28"/>
        </w:rPr>
        <w:t>се ребята принимали активное участие в групповых и ин</w:t>
      </w:r>
      <w:r w:rsidR="008549FD">
        <w:rPr>
          <w:rFonts w:eastAsia="Calibri"/>
          <w:color w:val="000000" w:themeColor="text1"/>
          <w:sz w:val="28"/>
          <w:szCs w:val="28"/>
        </w:rPr>
        <w:t>дивидуальных проектах в классе.</w:t>
      </w:r>
      <w:r w:rsidR="007D786E" w:rsidRPr="0027579A">
        <w:rPr>
          <w:rFonts w:eastAsia="Calibri"/>
          <w:color w:val="000000" w:themeColor="text1"/>
          <w:sz w:val="28"/>
          <w:szCs w:val="28"/>
        </w:rPr>
        <w:t xml:space="preserve"> Не у всех всё все получалось, но ребята старались.</w:t>
      </w:r>
      <w:r w:rsidR="00D65DDB" w:rsidRPr="0027579A">
        <w:rPr>
          <w:rFonts w:eastAsia="Calibri"/>
          <w:color w:val="000000" w:themeColor="text1"/>
          <w:sz w:val="28"/>
          <w:szCs w:val="28"/>
        </w:rPr>
        <w:t xml:space="preserve"> </w:t>
      </w:r>
      <w:r w:rsidR="0027579A">
        <w:rPr>
          <w:rFonts w:eastAsia="Calibri"/>
          <w:color w:val="000000" w:themeColor="text1"/>
          <w:sz w:val="28"/>
          <w:szCs w:val="28"/>
        </w:rPr>
        <w:t>Большая</w:t>
      </w:r>
      <w:r>
        <w:rPr>
          <w:rFonts w:eastAsia="Calibri"/>
          <w:color w:val="000000" w:themeColor="text1"/>
          <w:sz w:val="28"/>
          <w:szCs w:val="28"/>
        </w:rPr>
        <w:t xml:space="preserve"> часть класса занималась</w:t>
      </w:r>
      <w:r w:rsidR="001E11A8">
        <w:rPr>
          <w:rFonts w:eastAsia="Calibri"/>
          <w:color w:val="000000" w:themeColor="text1"/>
          <w:sz w:val="28"/>
          <w:szCs w:val="28"/>
        </w:rPr>
        <w:t xml:space="preserve"> в «Сетевом городе», на сайте</w:t>
      </w:r>
      <w:r w:rsidR="008549FD">
        <w:rPr>
          <w:rFonts w:eastAsia="Calibri"/>
          <w:color w:val="000000" w:themeColor="text1"/>
          <w:sz w:val="28"/>
          <w:szCs w:val="28"/>
        </w:rPr>
        <w:t xml:space="preserve"> «Решу ВПР</w:t>
      </w:r>
      <w:r w:rsidR="0027579A">
        <w:rPr>
          <w:rFonts w:eastAsia="Calibri"/>
          <w:color w:val="000000" w:themeColor="text1"/>
          <w:sz w:val="28"/>
          <w:szCs w:val="28"/>
        </w:rPr>
        <w:t xml:space="preserve">» и выполняли задания. </w:t>
      </w:r>
      <w:r w:rsidR="003309DB">
        <w:rPr>
          <w:rStyle w:val="c1"/>
          <w:color w:val="000000" w:themeColor="text1"/>
          <w:sz w:val="28"/>
          <w:szCs w:val="28"/>
        </w:rPr>
        <w:t>В апреле месяце ребята писали ВПР. В течении всего у</w:t>
      </w:r>
      <w:r w:rsidR="003309DB">
        <w:rPr>
          <w:rStyle w:val="c1"/>
          <w:color w:val="000000" w:themeColor="text1"/>
          <w:sz w:val="28"/>
          <w:szCs w:val="28"/>
        </w:rPr>
        <w:t>чебного года мы готовились</w:t>
      </w:r>
      <w:r w:rsidR="003309DB">
        <w:rPr>
          <w:rStyle w:val="c1"/>
          <w:color w:val="000000" w:themeColor="text1"/>
          <w:sz w:val="28"/>
          <w:szCs w:val="28"/>
        </w:rPr>
        <w:t xml:space="preserve">, занимались на сайте «Решу ВПР». Индивидуально на каникулы ребята получали задания, на уроках прорешивались задания по каждому предмету. В итоге в нашем классе нет двоек. Но при написании комплексной работы, не все справились- </w:t>
      </w:r>
      <w:proofErr w:type="spellStart"/>
      <w:r w:rsidR="003309DB">
        <w:rPr>
          <w:rStyle w:val="c1"/>
          <w:color w:val="000000" w:themeColor="text1"/>
          <w:sz w:val="28"/>
          <w:szCs w:val="28"/>
        </w:rPr>
        <w:t>Хамитова</w:t>
      </w:r>
      <w:proofErr w:type="spellEnd"/>
      <w:r w:rsidR="003309DB">
        <w:rPr>
          <w:rStyle w:val="c1"/>
          <w:color w:val="000000" w:themeColor="text1"/>
          <w:sz w:val="28"/>
          <w:szCs w:val="28"/>
        </w:rPr>
        <w:t xml:space="preserve"> Соня.</w:t>
      </w:r>
    </w:p>
    <w:p w:rsidR="003309DB" w:rsidRDefault="003309DB" w:rsidP="00844A91">
      <w:pPr>
        <w:pStyle w:val="3"/>
        <w:spacing w:line="288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4A91" w:rsidRDefault="007D786E" w:rsidP="00844A91">
      <w:pPr>
        <w:pStyle w:val="3"/>
        <w:spacing w:line="288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44A91" w:rsidRPr="00275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этом</w:t>
      </w:r>
      <w:r w:rsidR="004879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ребята принимали активное участие в различных олимпиадах.</w:t>
      </w:r>
    </w:p>
    <w:p w:rsidR="003309DB" w:rsidRPr="003309DB" w:rsidRDefault="003309DB" w:rsidP="003309DB"/>
    <w:tbl>
      <w:tblPr>
        <w:tblStyle w:val="21"/>
        <w:tblW w:w="10885" w:type="dxa"/>
        <w:tblLook w:val="04A0" w:firstRow="1" w:lastRow="0" w:firstColumn="1" w:lastColumn="0" w:noHBand="0" w:noVBand="1"/>
      </w:tblPr>
      <w:tblGrid>
        <w:gridCol w:w="3448"/>
        <w:gridCol w:w="1421"/>
        <w:gridCol w:w="1427"/>
        <w:gridCol w:w="1614"/>
        <w:gridCol w:w="1517"/>
        <w:gridCol w:w="1458"/>
      </w:tblGrid>
      <w:tr w:rsidR="001E11A8" w:rsidRPr="001E11A8" w:rsidTr="0056613E">
        <w:trPr>
          <w:trHeight w:val="252"/>
        </w:trPr>
        <w:tc>
          <w:tcPr>
            <w:tcW w:w="3448" w:type="dxa"/>
            <w:vMerge w:val="restart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Название мероприятия</w:t>
            </w:r>
          </w:p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 xml:space="preserve">Образовательный портал </w:t>
            </w:r>
            <w:proofErr w:type="spellStart"/>
            <w:r w:rsidRPr="001E11A8">
              <w:rPr>
                <w:rFonts w:eastAsia="Calibri"/>
              </w:rPr>
              <w:t>Учи.ру</w:t>
            </w:r>
            <w:proofErr w:type="spellEnd"/>
          </w:p>
        </w:tc>
        <w:tc>
          <w:tcPr>
            <w:tcW w:w="1421" w:type="dxa"/>
            <w:vMerge w:val="restart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Время проведения</w:t>
            </w:r>
          </w:p>
        </w:tc>
        <w:tc>
          <w:tcPr>
            <w:tcW w:w="1427" w:type="dxa"/>
            <w:vMerge w:val="restart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Количество учащихся</w:t>
            </w:r>
          </w:p>
        </w:tc>
        <w:tc>
          <w:tcPr>
            <w:tcW w:w="4589" w:type="dxa"/>
            <w:gridSpan w:val="3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Результат</w:t>
            </w:r>
          </w:p>
        </w:tc>
      </w:tr>
      <w:tr w:rsidR="001E11A8" w:rsidRPr="001E11A8" w:rsidTr="0056613E">
        <w:trPr>
          <w:trHeight w:val="252"/>
        </w:trPr>
        <w:tc>
          <w:tcPr>
            <w:tcW w:w="3448" w:type="dxa"/>
            <w:vMerge/>
          </w:tcPr>
          <w:p w:rsidR="001E11A8" w:rsidRPr="001E11A8" w:rsidRDefault="001E11A8" w:rsidP="001E11A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21" w:type="dxa"/>
            <w:vMerge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427" w:type="dxa"/>
            <w:vMerge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61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Диплом победителя</w:t>
            </w:r>
          </w:p>
        </w:tc>
        <w:tc>
          <w:tcPr>
            <w:tcW w:w="151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Похвальная</w:t>
            </w:r>
          </w:p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грамота</w:t>
            </w:r>
          </w:p>
        </w:tc>
        <w:tc>
          <w:tcPr>
            <w:tcW w:w="1458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Сертификат участника</w:t>
            </w:r>
          </w:p>
        </w:tc>
      </w:tr>
      <w:tr w:rsidR="001E11A8" w:rsidRPr="001E11A8" w:rsidTr="001E11A8">
        <w:trPr>
          <w:trHeight w:val="348"/>
        </w:trPr>
        <w:tc>
          <w:tcPr>
            <w:tcW w:w="3448" w:type="dxa"/>
          </w:tcPr>
          <w:p w:rsidR="001E11A8" w:rsidRPr="001E11A8" w:rsidRDefault="001E11A8" w:rsidP="001E11A8">
            <w:pPr>
              <w:rPr>
                <w:rFonts w:ascii="Calibri" w:eastAsia="Calibri" w:hAnsi="Calibri"/>
              </w:rPr>
            </w:pPr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 xml:space="preserve">  Осенняя </w:t>
            </w:r>
            <w:proofErr w:type="spellStart"/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Дино</w:t>
            </w:r>
            <w:proofErr w:type="spellEnd"/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-олимпиада 2018</w:t>
            </w:r>
          </w:p>
        </w:tc>
        <w:tc>
          <w:tcPr>
            <w:tcW w:w="1421" w:type="dxa"/>
          </w:tcPr>
          <w:p w:rsidR="001E11A8" w:rsidRPr="001E11A8" w:rsidRDefault="001E11A8" w:rsidP="001E11A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Pr="001E11A8">
              <w:rPr>
                <w:rFonts w:eastAsia="Calibri"/>
              </w:rPr>
              <w:t>сентябрь</w:t>
            </w:r>
          </w:p>
        </w:tc>
        <w:tc>
          <w:tcPr>
            <w:tcW w:w="142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6</w:t>
            </w:r>
          </w:p>
        </w:tc>
        <w:tc>
          <w:tcPr>
            <w:tcW w:w="161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4</w:t>
            </w:r>
          </w:p>
        </w:tc>
        <w:tc>
          <w:tcPr>
            <w:tcW w:w="151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2</w:t>
            </w:r>
          </w:p>
        </w:tc>
        <w:tc>
          <w:tcPr>
            <w:tcW w:w="1458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-</w:t>
            </w:r>
          </w:p>
        </w:tc>
      </w:tr>
      <w:tr w:rsidR="001E11A8" w:rsidRPr="001E11A8" w:rsidTr="0056613E">
        <w:trPr>
          <w:trHeight w:val="252"/>
        </w:trPr>
        <w:tc>
          <w:tcPr>
            <w:tcW w:w="3448" w:type="dxa"/>
          </w:tcPr>
          <w:p w:rsidR="001E11A8" w:rsidRPr="001E11A8" w:rsidRDefault="001E11A8" w:rsidP="001E11A8">
            <w:pPr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</w:pPr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олимпиада «</w:t>
            </w:r>
            <w:proofErr w:type="spellStart"/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» по математике 2018</w:t>
            </w:r>
          </w:p>
        </w:tc>
        <w:tc>
          <w:tcPr>
            <w:tcW w:w="1421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октябрь</w:t>
            </w:r>
          </w:p>
        </w:tc>
        <w:tc>
          <w:tcPr>
            <w:tcW w:w="142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17</w:t>
            </w:r>
          </w:p>
        </w:tc>
        <w:tc>
          <w:tcPr>
            <w:tcW w:w="161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5</w:t>
            </w:r>
          </w:p>
        </w:tc>
        <w:tc>
          <w:tcPr>
            <w:tcW w:w="151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9</w:t>
            </w:r>
          </w:p>
        </w:tc>
        <w:tc>
          <w:tcPr>
            <w:tcW w:w="1458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3</w:t>
            </w:r>
          </w:p>
        </w:tc>
      </w:tr>
      <w:tr w:rsidR="001E11A8" w:rsidRPr="001E11A8" w:rsidTr="0056613E">
        <w:trPr>
          <w:trHeight w:val="252"/>
        </w:trPr>
        <w:tc>
          <w:tcPr>
            <w:tcW w:w="3448" w:type="dxa"/>
          </w:tcPr>
          <w:p w:rsidR="001E11A8" w:rsidRPr="001E11A8" w:rsidRDefault="001E11A8" w:rsidP="001E11A8">
            <w:pPr>
              <w:jc w:val="center"/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</w:pPr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Вторая международная онлайн-олимпиада по математике  BRICSMATH.COM </w:t>
            </w:r>
          </w:p>
        </w:tc>
        <w:tc>
          <w:tcPr>
            <w:tcW w:w="1421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ноябрь</w:t>
            </w:r>
          </w:p>
        </w:tc>
        <w:tc>
          <w:tcPr>
            <w:tcW w:w="142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29</w:t>
            </w:r>
          </w:p>
        </w:tc>
        <w:tc>
          <w:tcPr>
            <w:tcW w:w="161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14</w:t>
            </w:r>
          </w:p>
        </w:tc>
        <w:tc>
          <w:tcPr>
            <w:tcW w:w="151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7</w:t>
            </w:r>
          </w:p>
        </w:tc>
        <w:tc>
          <w:tcPr>
            <w:tcW w:w="1458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8</w:t>
            </w:r>
          </w:p>
        </w:tc>
      </w:tr>
      <w:tr w:rsidR="001E11A8" w:rsidRPr="001E11A8" w:rsidTr="0056613E">
        <w:trPr>
          <w:trHeight w:val="252"/>
        </w:trPr>
        <w:tc>
          <w:tcPr>
            <w:tcW w:w="3448" w:type="dxa"/>
          </w:tcPr>
          <w:p w:rsidR="001E11A8" w:rsidRPr="001E11A8" w:rsidRDefault="001E11A8" w:rsidP="001E11A8">
            <w:pPr>
              <w:jc w:val="center"/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</w:pPr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 Осенняя олимпиада «</w:t>
            </w:r>
            <w:proofErr w:type="spellStart"/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» по английскому языку 2018 г</w:t>
            </w:r>
          </w:p>
        </w:tc>
        <w:tc>
          <w:tcPr>
            <w:tcW w:w="1421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декабрь</w:t>
            </w:r>
          </w:p>
        </w:tc>
        <w:tc>
          <w:tcPr>
            <w:tcW w:w="142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5</w:t>
            </w:r>
          </w:p>
        </w:tc>
        <w:tc>
          <w:tcPr>
            <w:tcW w:w="161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3</w:t>
            </w:r>
          </w:p>
        </w:tc>
        <w:tc>
          <w:tcPr>
            <w:tcW w:w="151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  <w:tc>
          <w:tcPr>
            <w:tcW w:w="1458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</w:tr>
      <w:tr w:rsidR="001E11A8" w:rsidRPr="001E11A8" w:rsidTr="0056613E">
        <w:trPr>
          <w:trHeight w:val="252"/>
        </w:trPr>
        <w:tc>
          <w:tcPr>
            <w:tcW w:w="3448" w:type="dxa"/>
          </w:tcPr>
          <w:p w:rsidR="001E11A8" w:rsidRPr="001E11A8" w:rsidRDefault="001E11A8" w:rsidP="001E11A8">
            <w:pPr>
              <w:jc w:val="center"/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</w:pPr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Осенняя олимпиада «</w:t>
            </w:r>
            <w:proofErr w:type="spellStart"/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» по английскому языку 2018 г. </w:t>
            </w:r>
          </w:p>
        </w:tc>
        <w:tc>
          <w:tcPr>
            <w:tcW w:w="1421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декабрь</w:t>
            </w:r>
          </w:p>
        </w:tc>
        <w:tc>
          <w:tcPr>
            <w:tcW w:w="142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5</w:t>
            </w:r>
          </w:p>
        </w:tc>
        <w:tc>
          <w:tcPr>
            <w:tcW w:w="161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3</w:t>
            </w:r>
          </w:p>
        </w:tc>
        <w:tc>
          <w:tcPr>
            <w:tcW w:w="151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  <w:tc>
          <w:tcPr>
            <w:tcW w:w="1458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</w:tr>
      <w:tr w:rsidR="001E11A8" w:rsidRPr="001E11A8" w:rsidTr="0056613E">
        <w:trPr>
          <w:trHeight w:val="562"/>
        </w:trPr>
        <w:tc>
          <w:tcPr>
            <w:tcW w:w="3448" w:type="dxa"/>
          </w:tcPr>
          <w:p w:rsidR="001E11A8" w:rsidRPr="001E11A8" w:rsidRDefault="001E11A8" w:rsidP="001E11A8">
            <w:pPr>
              <w:rPr>
                <w:rFonts w:eastAsia="Calibri"/>
              </w:rPr>
            </w:pPr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 «</w:t>
            </w:r>
            <w:proofErr w:type="spellStart"/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» по русскому языку 2019 </w:t>
            </w:r>
          </w:p>
        </w:tc>
        <w:tc>
          <w:tcPr>
            <w:tcW w:w="1421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январь</w:t>
            </w:r>
          </w:p>
        </w:tc>
        <w:tc>
          <w:tcPr>
            <w:tcW w:w="142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9</w:t>
            </w:r>
          </w:p>
        </w:tc>
        <w:tc>
          <w:tcPr>
            <w:tcW w:w="161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8</w:t>
            </w:r>
          </w:p>
        </w:tc>
        <w:tc>
          <w:tcPr>
            <w:tcW w:w="151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  <w:tc>
          <w:tcPr>
            <w:tcW w:w="1458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-</w:t>
            </w:r>
          </w:p>
        </w:tc>
      </w:tr>
      <w:tr w:rsidR="001E11A8" w:rsidRPr="001E11A8" w:rsidTr="0056613E">
        <w:trPr>
          <w:trHeight w:val="252"/>
        </w:trPr>
        <w:tc>
          <w:tcPr>
            <w:tcW w:w="3448" w:type="dxa"/>
          </w:tcPr>
          <w:p w:rsidR="001E11A8" w:rsidRPr="001E11A8" w:rsidRDefault="001E11A8" w:rsidP="001E11A8">
            <w:pPr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</w:pPr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Зимняя олимпиада «</w:t>
            </w:r>
            <w:proofErr w:type="spellStart"/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» по математике 2019 </w:t>
            </w:r>
          </w:p>
        </w:tc>
        <w:tc>
          <w:tcPr>
            <w:tcW w:w="1421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февраль</w:t>
            </w:r>
          </w:p>
        </w:tc>
        <w:tc>
          <w:tcPr>
            <w:tcW w:w="142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5</w:t>
            </w:r>
          </w:p>
        </w:tc>
        <w:tc>
          <w:tcPr>
            <w:tcW w:w="161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2</w:t>
            </w:r>
          </w:p>
        </w:tc>
        <w:tc>
          <w:tcPr>
            <w:tcW w:w="151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458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3</w:t>
            </w:r>
          </w:p>
        </w:tc>
      </w:tr>
      <w:tr w:rsidR="001E11A8" w:rsidRPr="001E11A8" w:rsidTr="0056613E">
        <w:trPr>
          <w:trHeight w:val="252"/>
        </w:trPr>
        <w:tc>
          <w:tcPr>
            <w:tcW w:w="3448" w:type="dxa"/>
          </w:tcPr>
          <w:p w:rsidR="001E11A8" w:rsidRPr="001E11A8" w:rsidRDefault="001E11A8" w:rsidP="001E11A8">
            <w:pPr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</w:pPr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Зимняя олимпиада «</w:t>
            </w:r>
            <w:proofErr w:type="spellStart"/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» по программированию 2019 </w:t>
            </w:r>
          </w:p>
        </w:tc>
        <w:tc>
          <w:tcPr>
            <w:tcW w:w="1421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февраль</w:t>
            </w:r>
          </w:p>
        </w:tc>
        <w:tc>
          <w:tcPr>
            <w:tcW w:w="142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4</w:t>
            </w:r>
          </w:p>
        </w:tc>
        <w:tc>
          <w:tcPr>
            <w:tcW w:w="161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  <w:tc>
          <w:tcPr>
            <w:tcW w:w="151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2</w:t>
            </w:r>
          </w:p>
        </w:tc>
        <w:tc>
          <w:tcPr>
            <w:tcW w:w="1458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</w:tr>
      <w:tr w:rsidR="001E11A8" w:rsidRPr="001E11A8" w:rsidTr="0056613E">
        <w:trPr>
          <w:trHeight w:val="252"/>
        </w:trPr>
        <w:tc>
          <w:tcPr>
            <w:tcW w:w="3448" w:type="dxa"/>
          </w:tcPr>
          <w:p w:rsidR="001E11A8" w:rsidRPr="001E11A8" w:rsidRDefault="001E11A8" w:rsidP="001E11A8">
            <w:pPr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</w:pPr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Олимпиада «</w:t>
            </w:r>
            <w:proofErr w:type="spellStart"/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» по английскому языку 2019 г</w:t>
            </w:r>
          </w:p>
        </w:tc>
        <w:tc>
          <w:tcPr>
            <w:tcW w:w="1421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март</w:t>
            </w:r>
          </w:p>
        </w:tc>
        <w:tc>
          <w:tcPr>
            <w:tcW w:w="142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  <w:tc>
          <w:tcPr>
            <w:tcW w:w="161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-</w:t>
            </w:r>
          </w:p>
        </w:tc>
        <w:tc>
          <w:tcPr>
            <w:tcW w:w="151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  <w:tc>
          <w:tcPr>
            <w:tcW w:w="1458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-</w:t>
            </w:r>
          </w:p>
        </w:tc>
      </w:tr>
      <w:tr w:rsidR="001E11A8" w:rsidRPr="001E11A8" w:rsidTr="0056613E">
        <w:trPr>
          <w:trHeight w:val="252"/>
        </w:trPr>
        <w:tc>
          <w:tcPr>
            <w:tcW w:w="3448" w:type="dxa"/>
          </w:tcPr>
          <w:p w:rsidR="001E11A8" w:rsidRPr="001E11A8" w:rsidRDefault="001E11A8" w:rsidP="001E11A8">
            <w:pPr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</w:pPr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Весенняя олимпиада «</w:t>
            </w:r>
            <w:proofErr w:type="spellStart"/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» по русскому языку 2019 г</w:t>
            </w:r>
          </w:p>
        </w:tc>
        <w:tc>
          <w:tcPr>
            <w:tcW w:w="1421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апрель</w:t>
            </w:r>
          </w:p>
        </w:tc>
        <w:tc>
          <w:tcPr>
            <w:tcW w:w="142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  <w:tc>
          <w:tcPr>
            <w:tcW w:w="161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  <w:tc>
          <w:tcPr>
            <w:tcW w:w="151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-</w:t>
            </w:r>
          </w:p>
        </w:tc>
        <w:tc>
          <w:tcPr>
            <w:tcW w:w="1458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-</w:t>
            </w:r>
          </w:p>
        </w:tc>
      </w:tr>
      <w:tr w:rsidR="001E11A8" w:rsidRPr="001E11A8" w:rsidTr="0056613E">
        <w:trPr>
          <w:trHeight w:val="252"/>
        </w:trPr>
        <w:tc>
          <w:tcPr>
            <w:tcW w:w="3448" w:type="dxa"/>
          </w:tcPr>
          <w:p w:rsidR="001E11A8" w:rsidRPr="001E11A8" w:rsidRDefault="001E11A8" w:rsidP="001E11A8">
            <w:pPr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</w:pPr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 xml:space="preserve">Весенняя олимпиада </w:t>
            </w:r>
            <w:proofErr w:type="spellStart"/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Учи.ру</w:t>
            </w:r>
            <w:proofErr w:type="spellEnd"/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 xml:space="preserve"> по окружающему миру 2019 г</w:t>
            </w:r>
          </w:p>
        </w:tc>
        <w:tc>
          <w:tcPr>
            <w:tcW w:w="1421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май</w:t>
            </w:r>
          </w:p>
        </w:tc>
        <w:tc>
          <w:tcPr>
            <w:tcW w:w="142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  <w:tc>
          <w:tcPr>
            <w:tcW w:w="161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  <w:tc>
          <w:tcPr>
            <w:tcW w:w="151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-</w:t>
            </w:r>
          </w:p>
        </w:tc>
        <w:tc>
          <w:tcPr>
            <w:tcW w:w="1458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-</w:t>
            </w:r>
          </w:p>
        </w:tc>
      </w:tr>
      <w:tr w:rsidR="001E11A8" w:rsidRPr="001E11A8" w:rsidTr="0056613E">
        <w:trPr>
          <w:trHeight w:val="252"/>
        </w:trPr>
        <w:tc>
          <w:tcPr>
            <w:tcW w:w="3448" w:type="dxa"/>
          </w:tcPr>
          <w:p w:rsidR="001E11A8" w:rsidRPr="001E11A8" w:rsidRDefault="001E11A8" w:rsidP="001E11A8">
            <w:pPr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</w:pPr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Весенняя олимпиада «</w:t>
            </w:r>
            <w:proofErr w:type="spellStart"/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» по английскому языку 2019 г</w:t>
            </w:r>
          </w:p>
        </w:tc>
        <w:tc>
          <w:tcPr>
            <w:tcW w:w="1421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май</w:t>
            </w:r>
          </w:p>
        </w:tc>
        <w:tc>
          <w:tcPr>
            <w:tcW w:w="142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  <w:tc>
          <w:tcPr>
            <w:tcW w:w="161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  <w:tc>
          <w:tcPr>
            <w:tcW w:w="151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-</w:t>
            </w:r>
          </w:p>
        </w:tc>
        <w:tc>
          <w:tcPr>
            <w:tcW w:w="1458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-</w:t>
            </w:r>
          </w:p>
        </w:tc>
      </w:tr>
      <w:tr w:rsidR="001E11A8" w:rsidRPr="001E11A8" w:rsidTr="0056613E">
        <w:trPr>
          <w:trHeight w:val="252"/>
        </w:trPr>
        <w:tc>
          <w:tcPr>
            <w:tcW w:w="3448" w:type="dxa"/>
          </w:tcPr>
          <w:p w:rsidR="001E11A8" w:rsidRPr="001E11A8" w:rsidRDefault="001E11A8" w:rsidP="001E11A8">
            <w:pPr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</w:pPr>
            <w:r w:rsidRPr="001E11A8">
              <w:rPr>
                <w:rFonts w:ascii="Noto Sans" w:eastAsia="Calibri" w:hAnsi="Noto Sans"/>
                <w:color w:val="000000"/>
                <w:sz w:val="23"/>
                <w:szCs w:val="23"/>
                <w:shd w:val="clear" w:color="auto" w:fill="FAFAFA"/>
              </w:rPr>
              <w:t>Игре «Счёт на лету»</w:t>
            </w:r>
          </w:p>
        </w:tc>
        <w:tc>
          <w:tcPr>
            <w:tcW w:w="1421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42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  <w:tc>
          <w:tcPr>
            <w:tcW w:w="161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51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458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</w:tr>
    </w:tbl>
    <w:p w:rsidR="001E11A8" w:rsidRPr="001E11A8" w:rsidRDefault="001E11A8" w:rsidP="001E11A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E11A8" w:rsidRPr="001E11A8" w:rsidRDefault="001E11A8" w:rsidP="001E11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21"/>
        <w:tblW w:w="10910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1134"/>
        <w:gridCol w:w="1134"/>
        <w:gridCol w:w="1276"/>
        <w:gridCol w:w="1134"/>
        <w:gridCol w:w="1559"/>
      </w:tblGrid>
      <w:tr w:rsidR="001E11A8" w:rsidRPr="001E11A8" w:rsidTr="0056613E">
        <w:trPr>
          <w:trHeight w:val="252"/>
        </w:trPr>
        <w:tc>
          <w:tcPr>
            <w:tcW w:w="1980" w:type="dxa"/>
            <w:vMerge w:val="restart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Название мероприятия</w:t>
            </w:r>
          </w:p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 w:val="restart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Время проведения</w:t>
            </w:r>
          </w:p>
        </w:tc>
        <w:tc>
          <w:tcPr>
            <w:tcW w:w="1276" w:type="dxa"/>
            <w:vMerge w:val="restart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Количество учащихся</w:t>
            </w:r>
          </w:p>
        </w:tc>
        <w:tc>
          <w:tcPr>
            <w:tcW w:w="6237" w:type="dxa"/>
            <w:gridSpan w:val="5"/>
          </w:tcPr>
          <w:p w:rsidR="001E11A8" w:rsidRPr="001E11A8" w:rsidRDefault="001E11A8" w:rsidP="001E11A8">
            <w:pPr>
              <w:ind w:right="598"/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Результат</w:t>
            </w:r>
          </w:p>
        </w:tc>
      </w:tr>
      <w:tr w:rsidR="001E11A8" w:rsidRPr="001E11A8" w:rsidTr="0056613E">
        <w:trPr>
          <w:trHeight w:val="252"/>
        </w:trPr>
        <w:tc>
          <w:tcPr>
            <w:tcW w:w="1980" w:type="dxa"/>
            <w:vMerge/>
          </w:tcPr>
          <w:p w:rsidR="001E11A8" w:rsidRPr="001E11A8" w:rsidRDefault="001E11A8" w:rsidP="001E11A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vMerge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  <w:sz w:val="20"/>
              </w:rPr>
            </w:pPr>
            <w:r w:rsidRPr="001E11A8">
              <w:rPr>
                <w:rFonts w:eastAsia="Calibri"/>
                <w:sz w:val="20"/>
              </w:rPr>
              <w:t xml:space="preserve">Диплом </w:t>
            </w:r>
          </w:p>
          <w:p w:rsidR="001E11A8" w:rsidRPr="001E11A8" w:rsidRDefault="001E11A8" w:rsidP="001E11A8">
            <w:pPr>
              <w:jc w:val="center"/>
              <w:rPr>
                <w:rFonts w:eastAsia="Calibri"/>
                <w:sz w:val="20"/>
              </w:rPr>
            </w:pPr>
            <w:r w:rsidRPr="001E11A8">
              <w:rPr>
                <w:rFonts w:eastAsia="Calibri"/>
                <w:sz w:val="20"/>
                <w:lang w:val="en-US"/>
              </w:rPr>
              <w:t>I</w:t>
            </w:r>
            <w:r w:rsidRPr="001E11A8">
              <w:rPr>
                <w:rFonts w:eastAsia="Calibri"/>
                <w:sz w:val="20"/>
              </w:rPr>
              <w:t xml:space="preserve"> степени</w:t>
            </w:r>
          </w:p>
        </w:tc>
        <w:tc>
          <w:tcPr>
            <w:tcW w:w="113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  <w:sz w:val="20"/>
              </w:rPr>
            </w:pPr>
            <w:r w:rsidRPr="001E11A8">
              <w:rPr>
                <w:rFonts w:eastAsia="Calibri"/>
                <w:sz w:val="20"/>
              </w:rPr>
              <w:t>Диплом</w:t>
            </w:r>
          </w:p>
          <w:p w:rsidR="001E11A8" w:rsidRPr="001E11A8" w:rsidRDefault="001E11A8" w:rsidP="001E11A8">
            <w:pPr>
              <w:jc w:val="center"/>
              <w:rPr>
                <w:rFonts w:eastAsia="Calibri"/>
                <w:sz w:val="20"/>
              </w:rPr>
            </w:pPr>
            <w:r w:rsidRPr="001E11A8">
              <w:rPr>
                <w:rFonts w:eastAsia="Calibri"/>
                <w:sz w:val="20"/>
                <w:lang w:val="en-US"/>
              </w:rPr>
              <w:t>II</w:t>
            </w:r>
            <w:r w:rsidRPr="001E11A8">
              <w:rPr>
                <w:rFonts w:eastAsia="Calibri"/>
                <w:sz w:val="20"/>
              </w:rPr>
              <w:t xml:space="preserve"> степени</w:t>
            </w:r>
          </w:p>
        </w:tc>
        <w:tc>
          <w:tcPr>
            <w:tcW w:w="1276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  <w:sz w:val="20"/>
              </w:rPr>
            </w:pPr>
            <w:r w:rsidRPr="001E11A8">
              <w:rPr>
                <w:rFonts w:eastAsia="Calibri"/>
                <w:sz w:val="20"/>
              </w:rPr>
              <w:t xml:space="preserve">Диплом </w:t>
            </w:r>
          </w:p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  <w:sz w:val="20"/>
                <w:lang w:val="en-US"/>
              </w:rPr>
              <w:t xml:space="preserve">III </w:t>
            </w:r>
            <w:r w:rsidRPr="001E11A8">
              <w:rPr>
                <w:rFonts w:eastAsia="Calibri"/>
                <w:sz w:val="20"/>
              </w:rPr>
              <w:t xml:space="preserve"> степени</w:t>
            </w:r>
          </w:p>
        </w:tc>
        <w:tc>
          <w:tcPr>
            <w:tcW w:w="113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  <w:sz w:val="20"/>
              </w:rPr>
              <w:t>Похвальная грамота</w:t>
            </w:r>
          </w:p>
        </w:tc>
        <w:tc>
          <w:tcPr>
            <w:tcW w:w="1559" w:type="dxa"/>
          </w:tcPr>
          <w:p w:rsidR="001E11A8" w:rsidRPr="001E11A8" w:rsidRDefault="001E11A8" w:rsidP="001E11A8">
            <w:pPr>
              <w:rPr>
                <w:rFonts w:eastAsia="Calibri"/>
              </w:rPr>
            </w:pPr>
            <w:r w:rsidRPr="001E11A8">
              <w:rPr>
                <w:rFonts w:eastAsia="Calibri"/>
                <w:sz w:val="20"/>
              </w:rPr>
              <w:t>Сертификат</w:t>
            </w:r>
          </w:p>
        </w:tc>
      </w:tr>
      <w:tr w:rsidR="001E11A8" w:rsidRPr="001E11A8" w:rsidTr="0056613E">
        <w:trPr>
          <w:trHeight w:val="848"/>
        </w:trPr>
        <w:tc>
          <w:tcPr>
            <w:tcW w:w="1980" w:type="dxa"/>
          </w:tcPr>
          <w:p w:rsidR="001E11A8" w:rsidRPr="001E11A8" w:rsidRDefault="001E11A8" w:rsidP="001E11A8">
            <w:pPr>
              <w:rPr>
                <w:rFonts w:ascii="Calibri" w:eastAsia="Calibri" w:hAnsi="Calibri"/>
              </w:rPr>
            </w:pPr>
            <w:r w:rsidRPr="001E11A8">
              <w:rPr>
                <w:rFonts w:ascii="Calibri" w:eastAsia="Calibri" w:hAnsi="Calibri"/>
              </w:rPr>
              <w:t>Всероссийский конкурс-игра по русскому языку «Журавлик»</w:t>
            </w:r>
          </w:p>
        </w:tc>
        <w:tc>
          <w:tcPr>
            <w:tcW w:w="141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2019г</w:t>
            </w:r>
          </w:p>
        </w:tc>
        <w:tc>
          <w:tcPr>
            <w:tcW w:w="1276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6</w:t>
            </w:r>
          </w:p>
        </w:tc>
        <w:tc>
          <w:tcPr>
            <w:tcW w:w="113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4</w:t>
            </w:r>
          </w:p>
        </w:tc>
        <w:tc>
          <w:tcPr>
            <w:tcW w:w="1559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</w:tr>
    </w:tbl>
    <w:p w:rsidR="001E11A8" w:rsidRPr="001E11A8" w:rsidRDefault="001E11A8" w:rsidP="001E11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E11A8" w:rsidRPr="001E11A8" w:rsidRDefault="001E11A8" w:rsidP="001E11A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21"/>
        <w:tblW w:w="10810" w:type="dxa"/>
        <w:tblLook w:val="04A0" w:firstRow="1" w:lastRow="0" w:firstColumn="1" w:lastColumn="0" w:noHBand="0" w:noVBand="1"/>
      </w:tblPr>
      <w:tblGrid>
        <w:gridCol w:w="2092"/>
        <w:gridCol w:w="1549"/>
        <w:gridCol w:w="1408"/>
        <w:gridCol w:w="1424"/>
        <w:gridCol w:w="1062"/>
        <w:gridCol w:w="1001"/>
        <w:gridCol w:w="879"/>
        <w:gridCol w:w="1395"/>
      </w:tblGrid>
      <w:tr w:rsidR="001E11A8" w:rsidRPr="001E11A8" w:rsidTr="0056613E">
        <w:trPr>
          <w:trHeight w:val="235"/>
        </w:trPr>
        <w:tc>
          <w:tcPr>
            <w:tcW w:w="2092" w:type="dxa"/>
            <w:vMerge w:val="restart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 xml:space="preserve">Название </w:t>
            </w:r>
            <w:r w:rsidRPr="001E11A8">
              <w:rPr>
                <w:rFonts w:eastAsia="Calibri"/>
              </w:rPr>
              <w:lastRenderedPageBreak/>
              <w:t>мероприятия</w:t>
            </w:r>
          </w:p>
        </w:tc>
        <w:tc>
          <w:tcPr>
            <w:tcW w:w="1549" w:type="dxa"/>
            <w:vMerge w:val="restart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lastRenderedPageBreak/>
              <w:t>предмет</w:t>
            </w:r>
          </w:p>
        </w:tc>
        <w:tc>
          <w:tcPr>
            <w:tcW w:w="1408" w:type="dxa"/>
            <w:vMerge w:val="restart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 xml:space="preserve">Время </w:t>
            </w:r>
            <w:r w:rsidRPr="001E11A8">
              <w:rPr>
                <w:rFonts w:eastAsia="Calibri"/>
              </w:rPr>
              <w:lastRenderedPageBreak/>
              <w:t>проведения</w:t>
            </w:r>
          </w:p>
        </w:tc>
        <w:tc>
          <w:tcPr>
            <w:tcW w:w="1424" w:type="dxa"/>
            <w:vMerge w:val="restart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lastRenderedPageBreak/>
              <w:t xml:space="preserve">Количество </w:t>
            </w:r>
            <w:r w:rsidRPr="001E11A8">
              <w:rPr>
                <w:rFonts w:eastAsia="Calibri"/>
              </w:rPr>
              <w:lastRenderedPageBreak/>
              <w:t>учащихся</w:t>
            </w:r>
          </w:p>
        </w:tc>
        <w:tc>
          <w:tcPr>
            <w:tcW w:w="4337" w:type="dxa"/>
            <w:gridSpan w:val="4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lastRenderedPageBreak/>
              <w:t>Результат</w:t>
            </w:r>
          </w:p>
        </w:tc>
      </w:tr>
      <w:tr w:rsidR="001E11A8" w:rsidRPr="001E11A8" w:rsidTr="0056613E">
        <w:trPr>
          <w:trHeight w:val="235"/>
        </w:trPr>
        <w:tc>
          <w:tcPr>
            <w:tcW w:w="2092" w:type="dxa"/>
            <w:vMerge/>
          </w:tcPr>
          <w:p w:rsidR="001E11A8" w:rsidRPr="001E11A8" w:rsidRDefault="001E11A8" w:rsidP="001E11A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49" w:type="dxa"/>
            <w:vMerge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408" w:type="dxa"/>
            <w:vMerge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424" w:type="dxa"/>
            <w:vMerge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062" w:type="dxa"/>
          </w:tcPr>
          <w:p w:rsidR="001E11A8" w:rsidRPr="001E11A8" w:rsidRDefault="001E11A8" w:rsidP="001E11A8">
            <w:pPr>
              <w:rPr>
                <w:rFonts w:eastAsia="Calibri"/>
              </w:rPr>
            </w:pPr>
            <w:r w:rsidRPr="001E11A8">
              <w:rPr>
                <w:rFonts w:eastAsia="Calibri"/>
              </w:rPr>
              <w:t>1 место</w:t>
            </w:r>
          </w:p>
        </w:tc>
        <w:tc>
          <w:tcPr>
            <w:tcW w:w="1001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2 место</w:t>
            </w:r>
          </w:p>
        </w:tc>
        <w:tc>
          <w:tcPr>
            <w:tcW w:w="879" w:type="dxa"/>
          </w:tcPr>
          <w:p w:rsidR="001E11A8" w:rsidRPr="001E11A8" w:rsidRDefault="001E11A8" w:rsidP="001E11A8">
            <w:pPr>
              <w:rPr>
                <w:rFonts w:eastAsia="Calibri"/>
              </w:rPr>
            </w:pPr>
            <w:r w:rsidRPr="001E11A8">
              <w:rPr>
                <w:rFonts w:eastAsia="Calibri"/>
              </w:rPr>
              <w:t>3 место</w:t>
            </w:r>
          </w:p>
        </w:tc>
        <w:tc>
          <w:tcPr>
            <w:tcW w:w="1395" w:type="dxa"/>
          </w:tcPr>
          <w:p w:rsidR="001E11A8" w:rsidRPr="001E11A8" w:rsidRDefault="001E11A8" w:rsidP="001E11A8">
            <w:pPr>
              <w:rPr>
                <w:rFonts w:eastAsia="Calibri"/>
              </w:rPr>
            </w:pPr>
            <w:r w:rsidRPr="001E11A8">
              <w:rPr>
                <w:rFonts w:eastAsia="Calibri"/>
              </w:rPr>
              <w:t>сертификат</w:t>
            </w:r>
          </w:p>
        </w:tc>
      </w:tr>
      <w:tr w:rsidR="001E11A8" w:rsidRPr="001E11A8" w:rsidTr="0056613E">
        <w:trPr>
          <w:trHeight w:val="235"/>
        </w:trPr>
        <w:tc>
          <w:tcPr>
            <w:tcW w:w="2092" w:type="dxa"/>
          </w:tcPr>
          <w:p w:rsidR="001E11A8" w:rsidRPr="001E11A8" w:rsidRDefault="001E11A8" w:rsidP="001E11A8">
            <w:pPr>
              <w:rPr>
                <w:rFonts w:ascii="Calibri" w:eastAsia="Calibri" w:hAnsi="Calibri"/>
              </w:rPr>
            </w:pPr>
            <w:r w:rsidRPr="001E11A8">
              <w:rPr>
                <w:rFonts w:ascii="Calibri" w:eastAsia="Calibri" w:hAnsi="Calibri"/>
                <w:lang w:val="en-US"/>
              </w:rPr>
              <w:lastRenderedPageBreak/>
              <w:t>III</w:t>
            </w:r>
            <w:r w:rsidRPr="001E11A8">
              <w:rPr>
                <w:rFonts w:ascii="Calibri" w:eastAsia="Calibri" w:hAnsi="Calibri"/>
              </w:rPr>
              <w:t xml:space="preserve"> Международный дистанционный конкурс «Старт»</w:t>
            </w:r>
          </w:p>
        </w:tc>
        <w:tc>
          <w:tcPr>
            <w:tcW w:w="1549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математика</w:t>
            </w:r>
          </w:p>
        </w:tc>
        <w:tc>
          <w:tcPr>
            <w:tcW w:w="1408" w:type="dxa"/>
            <w:vMerge w:val="restart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4 декабря 2018 г.</w:t>
            </w:r>
          </w:p>
        </w:tc>
        <w:tc>
          <w:tcPr>
            <w:tcW w:w="142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10</w:t>
            </w:r>
          </w:p>
        </w:tc>
        <w:tc>
          <w:tcPr>
            <w:tcW w:w="1062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3</w:t>
            </w:r>
          </w:p>
        </w:tc>
        <w:tc>
          <w:tcPr>
            <w:tcW w:w="1001" w:type="dxa"/>
          </w:tcPr>
          <w:p w:rsidR="001E11A8" w:rsidRPr="001E11A8" w:rsidRDefault="001E11A8" w:rsidP="001E11A8">
            <w:pPr>
              <w:rPr>
                <w:rFonts w:eastAsia="Calibri"/>
              </w:rPr>
            </w:pPr>
            <w:r w:rsidRPr="001E11A8">
              <w:rPr>
                <w:rFonts w:eastAsia="Calibri"/>
              </w:rPr>
              <w:t xml:space="preserve">   4</w:t>
            </w:r>
          </w:p>
        </w:tc>
        <w:tc>
          <w:tcPr>
            <w:tcW w:w="879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  <w:tc>
          <w:tcPr>
            <w:tcW w:w="1395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2</w:t>
            </w:r>
          </w:p>
        </w:tc>
      </w:tr>
      <w:tr w:rsidR="001E11A8" w:rsidRPr="001E11A8" w:rsidTr="0056613E">
        <w:trPr>
          <w:trHeight w:val="235"/>
        </w:trPr>
        <w:tc>
          <w:tcPr>
            <w:tcW w:w="2092" w:type="dxa"/>
          </w:tcPr>
          <w:p w:rsidR="001E11A8" w:rsidRPr="001E11A8" w:rsidRDefault="001E11A8" w:rsidP="001E11A8">
            <w:pPr>
              <w:rPr>
                <w:rFonts w:ascii="Calibri" w:eastAsia="Calibri" w:hAnsi="Calibri"/>
              </w:rPr>
            </w:pPr>
          </w:p>
        </w:tc>
        <w:tc>
          <w:tcPr>
            <w:tcW w:w="1549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Русский язык</w:t>
            </w:r>
          </w:p>
        </w:tc>
        <w:tc>
          <w:tcPr>
            <w:tcW w:w="1408" w:type="dxa"/>
            <w:vMerge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42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10</w:t>
            </w:r>
          </w:p>
        </w:tc>
        <w:tc>
          <w:tcPr>
            <w:tcW w:w="1062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2</w:t>
            </w:r>
          </w:p>
        </w:tc>
        <w:tc>
          <w:tcPr>
            <w:tcW w:w="1001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3</w:t>
            </w:r>
          </w:p>
        </w:tc>
        <w:tc>
          <w:tcPr>
            <w:tcW w:w="879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  <w:tc>
          <w:tcPr>
            <w:tcW w:w="1395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4</w:t>
            </w:r>
          </w:p>
        </w:tc>
      </w:tr>
      <w:tr w:rsidR="001E11A8" w:rsidRPr="001E11A8" w:rsidTr="0056613E">
        <w:trPr>
          <w:trHeight w:val="235"/>
        </w:trPr>
        <w:tc>
          <w:tcPr>
            <w:tcW w:w="2092" w:type="dxa"/>
          </w:tcPr>
          <w:p w:rsidR="001E11A8" w:rsidRPr="001E11A8" w:rsidRDefault="001E11A8" w:rsidP="001E11A8">
            <w:pPr>
              <w:rPr>
                <w:rFonts w:ascii="Calibri" w:eastAsia="Calibri" w:hAnsi="Calibri"/>
              </w:rPr>
            </w:pPr>
          </w:p>
        </w:tc>
        <w:tc>
          <w:tcPr>
            <w:tcW w:w="1549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Англ. яз.</w:t>
            </w:r>
          </w:p>
        </w:tc>
        <w:tc>
          <w:tcPr>
            <w:tcW w:w="1408" w:type="dxa"/>
            <w:vMerge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42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3</w:t>
            </w:r>
          </w:p>
        </w:tc>
        <w:tc>
          <w:tcPr>
            <w:tcW w:w="1062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-</w:t>
            </w:r>
          </w:p>
        </w:tc>
        <w:tc>
          <w:tcPr>
            <w:tcW w:w="1001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  <w:tc>
          <w:tcPr>
            <w:tcW w:w="879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-</w:t>
            </w:r>
          </w:p>
        </w:tc>
        <w:tc>
          <w:tcPr>
            <w:tcW w:w="1395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2</w:t>
            </w:r>
          </w:p>
        </w:tc>
      </w:tr>
      <w:tr w:rsidR="001E11A8" w:rsidRPr="001E11A8" w:rsidTr="0056613E">
        <w:trPr>
          <w:trHeight w:val="235"/>
        </w:trPr>
        <w:tc>
          <w:tcPr>
            <w:tcW w:w="2092" w:type="dxa"/>
          </w:tcPr>
          <w:p w:rsidR="001E11A8" w:rsidRPr="001E11A8" w:rsidRDefault="001E11A8" w:rsidP="001E11A8">
            <w:pPr>
              <w:rPr>
                <w:rFonts w:ascii="Calibri" w:eastAsia="Calibri" w:hAnsi="Calibri"/>
              </w:rPr>
            </w:pPr>
          </w:p>
        </w:tc>
        <w:tc>
          <w:tcPr>
            <w:tcW w:w="1549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чтение</w:t>
            </w:r>
          </w:p>
        </w:tc>
        <w:tc>
          <w:tcPr>
            <w:tcW w:w="1408" w:type="dxa"/>
            <w:vMerge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42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5</w:t>
            </w:r>
          </w:p>
        </w:tc>
        <w:tc>
          <w:tcPr>
            <w:tcW w:w="1062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  <w:tc>
          <w:tcPr>
            <w:tcW w:w="1001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2</w:t>
            </w:r>
          </w:p>
        </w:tc>
        <w:tc>
          <w:tcPr>
            <w:tcW w:w="879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-</w:t>
            </w:r>
          </w:p>
        </w:tc>
        <w:tc>
          <w:tcPr>
            <w:tcW w:w="1395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2</w:t>
            </w:r>
          </w:p>
        </w:tc>
      </w:tr>
      <w:tr w:rsidR="001E11A8" w:rsidRPr="001E11A8" w:rsidTr="0056613E">
        <w:trPr>
          <w:trHeight w:val="235"/>
        </w:trPr>
        <w:tc>
          <w:tcPr>
            <w:tcW w:w="2092" w:type="dxa"/>
          </w:tcPr>
          <w:p w:rsidR="001E11A8" w:rsidRPr="001E11A8" w:rsidRDefault="001E11A8" w:rsidP="001E11A8">
            <w:pPr>
              <w:rPr>
                <w:rFonts w:ascii="Calibri" w:eastAsia="Calibri" w:hAnsi="Calibri"/>
              </w:rPr>
            </w:pPr>
          </w:p>
        </w:tc>
        <w:tc>
          <w:tcPr>
            <w:tcW w:w="1549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логика</w:t>
            </w:r>
          </w:p>
        </w:tc>
        <w:tc>
          <w:tcPr>
            <w:tcW w:w="1408" w:type="dxa"/>
            <w:vMerge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42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3</w:t>
            </w:r>
          </w:p>
        </w:tc>
        <w:tc>
          <w:tcPr>
            <w:tcW w:w="1062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  <w:tc>
          <w:tcPr>
            <w:tcW w:w="1001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-</w:t>
            </w:r>
          </w:p>
        </w:tc>
        <w:tc>
          <w:tcPr>
            <w:tcW w:w="879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  <w:tc>
          <w:tcPr>
            <w:tcW w:w="1395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</w:tr>
      <w:tr w:rsidR="001E11A8" w:rsidRPr="001E11A8" w:rsidTr="0056613E">
        <w:trPr>
          <w:trHeight w:val="235"/>
        </w:trPr>
        <w:tc>
          <w:tcPr>
            <w:tcW w:w="2092" w:type="dxa"/>
          </w:tcPr>
          <w:p w:rsidR="001E11A8" w:rsidRPr="001E11A8" w:rsidRDefault="001E11A8" w:rsidP="001E11A8">
            <w:pPr>
              <w:rPr>
                <w:rFonts w:ascii="Calibri" w:eastAsia="Calibri" w:hAnsi="Calibri"/>
              </w:rPr>
            </w:pPr>
          </w:p>
        </w:tc>
        <w:tc>
          <w:tcPr>
            <w:tcW w:w="1549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408" w:type="dxa"/>
            <w:vMerge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42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062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001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879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395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</w:tr>
      <w:tr w:rsidR="001E11A8" w:rsidRPr="001E11A8" w:rsidTr="0056613E">
        <w:trPr>
          <w:trHeight w:val="235"/>
        </w:trPr>
        <w:tc>
          <w:tcPr>
            <w:tcW w:w="2092" w:type="dxa"/>
          </w:tcPr>
          <w:p w:rsidR="001E11A8" w:rsidRPr="001E11A8" w:rsidRDefault="001E11A8" w:rsidP="001E11A8">
            <w:pPr>
              <w:rPr>
                <w:rFonts w:ascii="Calibri" w:eastAsia="Calibri" w:hAnsi="Calibri"/>
              </w:rPr>
            </w:pPr>
          </w:p>
        </w:tc>
        <w:tc>
          <w:tcPr>
            <w:tcW w:w="1549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proofErr w:type="spellStart"/>
            <w:r w:rsidRPr="001E11A8">
              <w:rPr>
                <w:rFonts w:eastAsia="Calibri"/>
              </w:rPr>
              <w:t>Окр</w:t>
            </w:r>
            <w:proofErr w:type="spellEnd"/>
            <w:r w:rsidRPr="001E11A8">
              <w:rPr>
                <w:rFonts w:eastAsia="Calibri"/>
              </w:rPr>
              <w:t>. мир</w:t>
            </w:r>
          </w:p>
        </w:tc>
        <w:tc>
          <w:tcPr>
            <w:tcW w:w="1408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42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7</w:t>
            </w:r>
          </w:p>
        </w:tc>
        <w:tc>
          <w:tcPr>
            <w:tcW w:w="1062" w:type="dxa"/>
          </w:tcPr>
          <w:p w:rsidR="001E11A8" w:rsidRPr="001E11A8" w:rsidRDefault="001E11A8" w:rsidP="001E11A8">
            <w:pPr>
              <w:rPr>
                <w:rFonts w:eastAsia="Calibri"/>
              </w:rPr>
            </w:pPr>
            <w:r w:rsidRPr="001E11A8">
              <w:rPr>
                <w:rFonts w:eastAsia="Calibri"/>
              </w:rPr>
              <w:t>6</w:t>
            </w:r>
          </w:p>
        </w:tc>
        <w:tc>
          <w:tcPr>
            <w:tcW w:w="1001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-</w:t>
            </w:r>
          </w:p>
        </w:tc>
        <w:tc>
          <w:tcPr>
            <w:tcW w:w="879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  <w:tc>
          <w:tcPr>
            <w:tcW w:w="1395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-</w:t>
            </w:r>
          </w:p>
        </w:tc>
      </w:tr>
    </w:tbl>
    <w:p w:rsidR="001E11A8" w:rsidRPr="001E11A8" w:rsidRDefault="001E11A8" w:rsidP="001E11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E11A8" w:rsidRPr="001E11A8" w:rsidRDefault="001E11A8" w:rsidP="001E11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21"/>
        <w:tblW w:w="10809" w:type="dxa"/>
        <w:tblLook w:val="04A0" w:firstRow="1" w:lastRow="0" w:firstColumn="1" w:lastColumn="0" w:noHBand="0" w:noVBand="1"/>
      </w:tblPr>
      <w:tblGrid>
        <w:gridCol w:w="1707"/>
        <w:gridCol w:w="1969"/>
        <w:gridCol w:w="1410"/>
        <w:gridCol w:w="1426"/>
        <w:gridCol w:w="1158"/>
        <w:gridCol w:w="1074"/>
        <w:gridCol w:w="1048"/>
        <w:gridCol w:w="1017"/>
      </w:tblGrid>
      <w:tr w:rsidR="001E11A8" w:rsidRPr="001E11A8" w:rsidTr="0056613E">
        <w:trPr>
          <w:trHeight w:val="264"/>
        </w:trPr>
        <w:tc>
          <w:tcPr>
            <w:tcW w:w="1707" w:type="dxa"/>
            <w:vMerge w:val="restart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Название мероприятия</w:t>
            </w:r>
          </w:p>
        </w:tc>
        <w:tc>
          <w:tcPr>
            <w:tcW w:w="1969" w:type="dxa"/>
            <w:vMerge w:val="restart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предмет</w:t>
            </w:r>
          </w:p>
        </w:tc>
        <w:tc>
          <w:tcPr>
            <w:tcW w:w="1410" w:type="dxa"/>
            <w:vMerge w:val="restart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Время проведения</w:t>
            </w:r>
          </w:p>
        </w:tc>
        <w:tc>
          <w:tcPr>
            <w:tcW w:w="1426" w:type="dxa"/>
            <w:vMerge w:val="restart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Количество учащихся</w:t>
            </w:r>
          </w:p>
        </w:tc>
        <w:tc>
          <w:tcPr>
            <w:tcW w:w="4297" w:type="dxa"/>
            <w:gridSpan w:val="4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Результат</w:t>
            </w:r>
          </w:p>
        </w:tc>
      </w:tr>
      <w:tr w:rsidR="001E11A8" w:rsidRPr="001E11A8" w:rsidTr="0056613E">
        <w:trPr>
          <w:trHeight w:val="264"/>
        </w:trPr>
        <w:tc>
          <w:tcPr>
            <w:tcW w:w="1707" w:type="dxa"/>
            <w:vMerge/>
          </w:tcPr>
          <w:p w:rsidR="001E11A8" w:rsidRPr="001E11A8" w:rsidRDefault="001E11A8" w:rsidP="001E11A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69" w:type="dxa"/>
            <w:vMerge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410" w:type="dxa"/>
            <w:vMerge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vMerge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158" w:type="dxa"/>
          </w:tcPr>
          <w:p w:rsidR="001E11A8" w:rsidRPr="001E11A8" w:rsidRDefault="001E11A8" w:rsidP="001E11A8">
            <w:pPr>
              <w:rPr>
                <w:rFonts w:eastAsia="Calibri"/>
              </w:rPr>
            </w:pPr>
            <w:r w:rsidRPr="001E11A8">
              <w:rPr>
                <w:rFonts w:eastAsia="Calibri"/>
              </w:rPr>
              <w:t>1 место</w:t>
            </w:r>
          </w:p>
        </w:tc>
        <w:tc>
          <w:tcPr>
            <w:tcW w:w="107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2 место</w:t>
            </w:r>
          </w:p>
        </w:tc>
        <w:tc>
          <w:tcPr>
            <w:tcW w:w="1048" w:type="dxa"/>
          </w:tcPr>
          <w:p w:rsidR="001E11A8" w:rsidRPr="001E11A8" w:rsidRDefault="001E11A8" w:rsidP="001E11A8">
            <w:pPr>
              <w:rPr>
                <w:rFonts w:eastAsia="Calibri"/>
              </w:rPr>
            </w:pPr>
            <w:r w:rsidRPr="001E11A8">
              <w:rPr>
                <w:rFonts w:eastAsia="Calibri"/>
              </w:rPr>
              <w:t>3 место</w:t>
            </w:r>
          </w:p>
        </w:tc>
        <w:tc>
          <w:tcPr>
            <w:tcW w:w="1017" w:type="dxa"/>
          </w:tcPr>
          <w:p w:rsidR="001E11A8" w:rsidRPr="001E11A8" w:rsidRDefault="001E11A8" w:rsidP="001E11A8">
            <w:pPr>
              <w:rPr>
                <w:rFonts w:eastAsia="Calibri"/>
              </w:rPr>
            </w:pPr>
            <w:r w:rsidRPr="001E11A8">
              <w:rPr>
                <w:rFonts w:eastAsia="Calibri"/>
              </w:rPr>
              <w:t>участие</w:t>
            </w:r>
          </w:p>
        </w:tc>
      </w:tr>
      <w:tr w:rsidR="001E11A8" w:rsidRPr="001E11A8" w:rsidTr="0056613E">
        <w:trPr>
          <w:trHeight w:val="264"/>
        </w:trPr>
        <w:tc>
          <w:tcPr>
            <w:tcW w:w="1707" w:type="dxa"/>
            <w:vMerge w:val="restart"/>
          </w:tcPr>
          <w:p w:rsidR="001E11A8" w:rsidRPr="001E11A8" w:rsidRDefault="001E11A8" w:rsidP="001E11A8">
            <w:pPr>
              <w:jc w:val="center"/>
              <w:rPr>
                <w:rFonts w:ascii="Calibri" w:eastAsia="Calibri" w:hAnsi="Calibri"/>
              </w:rPr>
            </w:pPr>
            <w:r w:rsidRPr="001E11A8">
              <w:rPr>
                <w:rFonts w:eastAsia="Calibri"/>
              </w:rPr>
              <w:t>Лисёнок</w:t>
            </w:r>
          </w:p>
        </w:tc>
        <w:tc>
          <w:tcPr>
            <w:tcW w:w="1969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математика</w:t>
            </w:r>
          </w:p>
        </w:tc>
        <w:tc>
          <w:tcPr>
            <w:tcW w:w="1410" w:type="dxa"/>
            <w:vMerge w:val="restart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зима 2019г.</w:t>
            </w:r>
          </w:p>
        </w:tc>
        <w:tc>
          <w:tcPr>
            <w:tcW w:w="1426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3</w:t>
            </w:r>
          </w:p>
        </w:tc>
        <w:tc>
          <w:tcPr>
            <w:tcW w:w="1158" w:type="dxa"/>
          </w:tcPr>
          <w:p w:rsidR="001E11A8" w:rsidRPr="001E11A8" w:rsidRDefault="001E11A8" w:rsidP="001E11A8">
            <w:pPr>
              <w:rPr>
                <w:rFonts w:eastAsia="Calibri"/>
              </w:rPr>
            </w:pPr>
          </w:p>
        </w:tc>
        <w:tc>
          <w:tcPr>
            <w:tcW w:w="107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048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01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3</w:t>
            </w:r>
          </w:p>
        </w:tc>
      </w:tr>
      <w:tr w:rsidR="001E11A8" w:rsidRPr="001E11A8" w:rsidTr="0056613E">
        <w:trPr>
          <w:trHeight w:val="264"/>
        </w:trPr>
        <w:tc>
          <w:tcPr>
            <w:tcW w:w="1707" w:type="dxa"/>
            <w:vMerge/>
          </w:tcPr>
          <w:p w:rsidR="001E11A8" w:rsidRPr="001E11A8" w:rsidRDefault="001E11A8" w:rsidP="001E11A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69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русский язык</w:t>
            </w:r>
          </w:p>
        </w:tc>
        <w:tc>
          <w:tcPr>
            <w:tcW w:w="1410" w:type="dxa"/>
            <w:vMerge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4</w:t>
            </w:r>
          </w:p>
        </w:tc>
        <w:tc>
          <w:tcPr>
            <w:tcW w:w="1158" w:type="dxa"/>
          </w:tcPr>
          <w:p w:rsidR="001E11A8" w:rsidRPr="001E11A8" w:rsidRDefault="001E11A8" w:rsidP="001E11A8">
            <w:pPr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  <w:tc>
          <w:tcPr>
            <w:tcW w:w="107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2</w:t>
            </w:r>
          </w:p>
        </w:tc>
        <w:tc>
          <w:tcPr>
            <w:tcW w:w="1048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01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</w:tr>
      <w:tr w:rsidR="001E11A8" w:rsidRPr="001E11A8" w:rsidTr="0056613E">
        <w:trPr>
          <w:trHeight w:val="264"/>
        </w:trPr>
        <w:tc>
          <w:tcPr>
            <w:tcW w:w="1707" w:type="dxa"/>
            <w:vMerge/>
          </w:tcPr>
          <w:p w:rsidR="001E11A8" w:rsidRPr="001E11A8" w:rsidRDefault="001E11A8" w:rsidP="001E11A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69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proofErr w:type="spellStart"/>
            <w:r w:rsidRPr="001E11A8">
              <w:rPr>
                <w:rFonts w:eastAsia="Calibri"/>
              </w:rPr>
              <w:t>окр</w:t>
            </w:r>
            <w:proofErr w:type="spellEnd"/>
            <w:r w:rsidRPr="001E11A8">
              <w:rPr>
                <w:rFonts w:eastAsia="Calibri"/>
              </w:rPr>
              <w:t>. мир</w:t>
            </w:r>
          </w:p>
        </w:tc>
        <w:tc>
          <w:tcPr>
            <w:tcW w:w="1410" w:type="dxa"/>
            <w:vMerge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2</w:t>
            </w:r>
          </w:p>
        </w:tc>
        <w:tc>
          <w:tcPr>
            <w:tcW w:w="1158" w:type="dxa"/>
          </w:tcPr>
          <w:p w:rsidR="001E11A8" w:rsidRPr="001E11A8" w:rsidRDefault="001E11A8" w:rsidP="001E11A8">
            <w:pPr>
              <w:rPr>
                <w:rFonts w:eastAsia="Calibri"/>
              </w:rPr>
            </w:pPr>
          </w:p>
        </w:tc>
        <w:tc>
          <w:tcPr>
            <w:tcW w:w="107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2</w:t>
            </w:r>
          </w:p>
        </w:tc>
        <w:tc>
          <w:tcPr>
            <w:tcW w:w="1048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01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</w:tr>
      <w:tr w:rsidR="001E11A8" w:rsidRPr="001E11A8" w:rsidTr="0056613E">
        <w:trPr>
          <w:trHeight w:val="264"/>
        </w:trPr>
        <w:tc>
          <w:tcPr>
            <w:tcW w:w="1707" w:type="dxa"/>
            <w:vMerge/>
          </w:tcPr>
          <w:p w:rsidR="001E11A8" w:rsidRPr="001E11A8" w:rsidRDefault="001E11A8" w:rsidP="001E11A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69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410" w:type="dxa"/>
            <w:vMerge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158" w:type="dxa"/>
          </w:tcPr>
          <w:p w:rsidR="001E11A8" w:rsidRPr="001E11A8" w:rsidRDefault="001E11A8" w:rsidP="001E11A8">
            <w:pPr>
              <w:rPr>
                <w:rFonts w:eastAsia="Calibri"/>
              </w:rPr>
            </w:pPr>
          </w:p>
        </w:tc>
        <w:tc>
          <w:tcPr>
            <w:tcW w:w="107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048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01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</w:tr>
      <w:tr w:rsidR="001E11A8" w:rsidRPr="001E11A8" w:rsidTr="0056613E">
        <w:trPr>
          <w:trHeight w:val="264"/>
        </w:trPr>
        <w:tc>
          <w:tcPr>
            <w:tcW w:w="1707" w:type="dxa"/>
            <w:vMerge w:val="restart"/>
          </w:tcPr>
          <w:p w:rsidR="001E11A8" w:rsidRPr="001E11A8" w:rsidRDefault="001E11A8" w:rsidP="001E11A8">
            <w:pPr>
              <w:jc w:val="center"/>
              <w:rPr>
                <w:rFonts w:ascii="Calibri" w:eastAsia="Calibri" w:hAnsi="Calibri"/>
              </w:rPr>
            </w:pPr>
            <w:r w:rsidRPr="001E11A8">
              <w:rPr>
                <w:rFonts w:eastAsia="Calibri"/>
              </w:rPr>
              <w:t>Лисёнок</w:t>
            </w:r>
          </w:p>
        </w:tc>
        <w:tc>
          <w:tcPr>
            <w:tcW w:w="1969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математика</w:t>
            </w:r>
          </w:p>
        </w:tc>
        <w:tc>
          <w:tcPr>
            <w:tcW w:w="1410" w:type="dxa"/>
            <w:vMerge w:val="restart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весна 2019г.</w:t>
            </w:r>
          </w:p>
        </w:tc>
        <w:tc>
          <w:tcPr>
            <w:tcW w:w="1426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4</w:t>
            </w:r>
          </w:p>
        </w:tc>
        <w:tc>
          <w:tcPr>
            <w:tcW w:w="1158" w:type="dxa"/>
          </w:tcPr>
          <w:p w:rsidR="001E11A8" w:rsidRPr="001E11A8" w:rsidRDefault="001E11A8" w:rsidP="001E11A8">
            <w:pPr>
              <w:rPr>
                <w:rFonts w:eastAsia="Calibri"/>
              </w:rPr>
            </w:pPr>
          </w:p>
        </w:tc>
        <w:tc>
          <w:tcPr>
            <w:tcW w:w="107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2</w:t>
            </w:r>
          </w:p>
        </w:tc>
        <w:tc>
          <w:tcPr>
            <w:tcW w:w="1048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  <w:tc>
          <w:tcPr>
            <w:tcW w:w="101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</w:tr>
      <w:tr w:rsidR="001E11A8" w:rsidRPr="001E11A8" w:rsidTr="0056613E">
        <w:trPr>
          <w:trHeight w:val="264"/>
        </w:trPr>
        <w:tc>
          <w:tcPr>
            <w:tcW w:w="1707" w:type="dxa"/>
            <w:vMerge/>
          </w:tcPr>
          <w:p w:rsidR="001E11A8" w:rsidRPr="001E11A8" w:rsidRDefault="001E11A8" w:rsidP="001E11A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69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русский язык</w:t>
            </w:r>
          </w:p>
        </w:tc>
        <w:tc>
          <w:tcPr>
            <w:tcW w:w="1410" w:type="dxa"/>
            <w:vMerge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4</w:t>
            </w:r>
          </w:p>
        </w:tc>
        <w:tc>
          <w:tcPr>
            <w:tcW w:w="1158" w:type="dxa"/>
          </w:tcPr>
          <w:p w:rsidR="001E11A8" w:rsidRPr="001E11A8" w:rsidRDefault="001E11A8" w:rsidP="001E11A8">
            <w:pPr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  <w:tc>
          <w:tcPr>
            <w:tcW w:w="107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</w:t>
            </w:r>
          </w:p>
        </w:tc>
        <w:tc>
          <w:tcPr>
            <w:tcW w:w="1048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2</w:t>
            </w:r>
          </w:p>
        </w:tc>
        <w:tc>
          <w:tcPr>
            <w:tcW w:w="101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</w:tr>
      <w:tr w:rsidR="001E11A8" w:rsidRPr="001E11A8" w:rsidTr="0056613E">
        <w:trPr>
          <w:trHeight w:val="264"/>
        </w:trPr>
        <w:tc>
          <w:tcPr>
            <w:tcW w:w="1707" w:type="dxa"/>
            <w:vMerge/>
          </w:tcPr>
          <w:p w:rsidR="001E11A8" w:rsidRPr="001E11A8" w:rsidRDefault="001E11A8" w:rsidP="001E11A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69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proofErr w:type="spellStart"/>
            <w:r w:rsidRPr="001E11A8">
              <w:rPr>
                <w:rFonts w:eastAsia="Calibri"/>
              </w:rPr>
              <w:t>окр</w:t>
            </w:r>
            <w:proofErr w:type="spellEnd"/>
            <w:r w:rsidRPr="001E11A8">
              <w:rPr>
                <w:rFonts w:eastAsia="Calibri"/>
              </w:rPr>
              <w:t>. мир</w:t>
            </w:r>
          </w:p>
        </w:tc>
        <w:tc>
          <w:tcPr>
            <w:tcW w:w="1410" w:type="dxa"/>
            <w:vMerge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3</w:t>
            </w:r>
          </w:p>
        </w:tc>
        <w:tc>
          <w:tcPr>
            <w:tcW w:w="1158" w:type="dxa"/>
          </w:tcPr>
          <w:p w:rsidR="001E11A8" w:rsidRPr="001E11A8" w:rsidRDefault="001E11A8" w:rsidP="001E11A8">
            <w:pPr>
              <w:rPr>
                <w:rFonts w:eastAsia="Calibri"/>
              </w:rPr>
            </w:pPr>
          </w:p>
        </w:tc>
        <w:tc>
          <w:tcPr>
            <w:tcW w:w="107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048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01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3</w:t>
            </w:r>
          </w:p>
        </w:tc>
      </w:tr>
      <w:tr w:rsidR="001E11A8" w:rsidRPr="001E11A8" w:rsidTr="0056613E">
        <w:trPr>
          <w:trHeight w:val="264"/>
        </w:trPr>
        <w:tc>
          <w:tcPr>
            <w:tcW w:w="1707" w:type="dxa"/>
            <w:vMerge/>
          </w:tcPr>
          <w:p w:rsidR="001E11A8" w:rsidRPr="001E11A8" w:rsidRDefault="001E11A8" w:rsidP="001E11A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69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410" w:type="dxa"/>
            <w:vMerge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426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158" w:type="dxa"/>
          </w:tcPr>
          <w:p w:rsidR="001E11A8" w:rsidRPr="001E11A8" w:rsidRDefault="001E11A8" w:rsidP="001E11A8">
            <w:pPr>
              <w:rPr>
                <w:rFonts w:eastAsia="Calibri"/>
              </w:rPr>
            </w:pPr>
          </w:p>
        </w:tc>
        <w:tc>
          <w:tcPr>
            <w:tcW w:w="1074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048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01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</w:tr>
    </w:tbl>
    <w:p w:rsidR="001E11A8" w:rsidRPr="001E11A8" w:rsidRDefault="001E11A8" w:rsidP="001E11A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E11A8" w:rsidRPr="001E11A8" w:rsidRDefault="001E11A8" w:rsidP="001E11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21"/>
        <w:tblW w:w="10820" w:type="dxa"/>
        <w:tblLayout w:type="fixed"/>
        <w:tblLook w:val="04A0" w:firstRow="1" w:lastRow="0" w:firstColumn="1" w:lastColumn="0" w:noHBand="0" w:noVBand="1"/>
      </w:tblPr>
      <w:tblGrid>
        <w:gridCol w:w="1838"/>
        <w:gridCol w:w="2541"/>
        <w:gridCol w:w="1712"/>
        <w:gridCol w:w="1417"/>
        <w:gridCol w:w="2268"/>
        <w:gridCol w:w="1044"/>
      </w:tblGrid>
      <w:tr w:rsidR="001E11A8" w:rsidRPr="001E11A8" w:rsidTr="0056613E">
        <w:trPr>
          <w:trHeight w:val="56"/>
        </w:trPr>
        <w:tc>
          <w:tcPr>
            <w:tcW w:w="1838" w:type="dxa"/>
            <w:vMerge w:val="restart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Название мероприятия</w:t>
            </w:r>
          </w:p>
        </w:tc>
        <w:tc>
          <w:tcPr>
            <w:tcW w:w="2541" w:type="dxa"/>
            <w:vMerge w:val="restart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предмет</w:t>
            </w:r>
          </w:p>
        </w:tc>
        <w:tc>
          <w:tcPr>
            <w:tcW w:w="1712" w:type="dxa"/>
            <w:vMerge w:val="restart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Время проведения</w:t>
            </w:r>
          </w:p>
        </w:tc>
        <w:tc>
          <w:tcPr>
            <w:tcW w:w="1417" w:type="dxa"/>
            <w:vMerge w:val="restart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Количество учащихся</w:t>
            </w:r>
          </w:p>
        </w:tc>
        <w:tc>
          <w:tcPr>
            <w:tcW w:w="3312" w:type="dxa"/>
            <w:gridSpan w:val="2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Результат</w:t>
            </w:r>
          </w:p>
        </w:tc>
      </w:tr>
      <w:tr w:rsidR="001E11A8" w:rsidRPr="001E11A8" w:rsidTr="0056613E">
        <w:trPr>
          <w:trHeight w:val="56"/>
        </w:trPr>
        <w:tc>
          <w:tcPr>
            <w:tcW w:w="1838" w:type="dxa"/>
            <w:vMerge/>
          </w:tcPr>
          <w:p w:rsidR="001E11A8" w:rsidRPr="001E11A8" w:rsidRDefault="001E11A8" w:rsidP="001E11A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541" w:type="dxa"/>
            <w:vMerge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712" w:type="dxa"/>
            <w:vMerge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</w:p>
        </w:tc>
        <w:tc>
          <w:tcPr>
            <w:tcW w:w="3312" w:type="dxa"/>
            <w:gridSpan w:val="2"/>
          </w:tcPr>
          <w:p w:rsidR="001E11A8" w:rsidRPr="001E11A8" w:rsidRDefault="001E11A8" w:rsidP="001E11A8">
            <w:pPr>
              <w:rPr>
                <w:rFonts w:eastAsia="Calibri"/>
              </w:rPr>
            </w:pPr>
            <w:r w:rsidRPr="001E11A8">
              <w:rPr>
                <w:rFonts w:eastAsia="Calibri"/>
              </w:rPr>
              <w:t>место по школе</w:t>
            </w:r>
          </w:p>
        </w:tc>
      </w:tr>
      <w:tr w:rsidR="001E11A8" w:rsidRPr="001E11A8" w:rsidTr="0056613E">
        <w:trPr>
          <w:trHeight w:val="404"/>
        </w:trPr>
        <w:tc>
          <w:tcPr>
            <w:tcW w:w="1838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Русский медвежонок</w:t>
            </w:r>
          </w:p>
        </w:tc>
        <w:tc>
          <w:tcPr>
            <w:tcW w:w="2541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Русский язык</w:t>
            </w:r>
          </w:p>
        </w:tc>
        <w:tc>
          <w:tcPr>
            <w:tcW w:w="1712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ноябрь 2018 г.</w:t>
            </w:r>
          </w:p>
        </w:tc>
        <w:tc>
          <w:tcPr>
            <w:tcW w:w="141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10</w:t>
            </w:r>
          </w:p>
        </w:tc>
        <w:tc>
          <w:tcPr>
            <w:tcW w:w="3312" w:type="dxa"/>
            <w:gridSpan w:val="2"/>
          </w:tcPr>
          <w:p w:rsidR="001E11A8" w:rsidRPr="001E11A8" w:rsidRDefault="001E11A8" w:rsidP="001E11A8">
            <w:pPr>
              <w:rPr>
                <w:rFonts w:eastAsia="Calibri"/>
              </w:rPr>
            </w:pPr>
          </w:p>
        </w:tc>
      </w:tr>
      <w:tr w:rsidR="001E11A8" w:rsidRPr="001E11A8" w:rsidTr="0056613E">
        <w:trPr>
          <w:trHeight w:val="404"/>
        </w:trPr>
        <w:tc>
          <w:tcPr>
            <w:tcW w:w="1838" w:type="dxa"/>
          </w:tcPr>
          <w:p w:rsidR="001E11A8" w:rsidRPr="001E11A8" w:rsidRDefault="001E11A8" w:rsidP="001E11A8">
            <w:pPr>
              <w:rPr>
                <w:rFonts w:eastAsia="Calibri"/>
              </w:rPr>
            </w:pPr>
            <w:r w:rsidRPr="001E11A8">
              <w:rPr>
                <w:rFonts w:ascii="PT Sans Caption" w:eastAsia="Calibri" w:hAnsi="PT Sans Caption"/>
                <w:color w:val="333333"/>
                <w:szCs w:val="20"/>
                <w:shd w:val="clear" w:color="auto" w:fill="FFFFFF"/>
              </w:rPr>
              <w:t>городской фестиваль немецкой песни "Разноцветный мир театра»"</w:t>
            </w:r>
          </w:p>
        </w:tc>
        <w:tc>
          <w:tcPr>
            <w:tcW w:w="2541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Нем. яз.</w:t>
            </w:r>
          </w:p>
          <w:p w:rsidR="001E11A8" w:rsidRPr="001E11A8" w:rsidRDefault="001E11A8" w:rsidP="001E11A8">
            <w:pPr>
              <w:rPr>
                <w:rFonts w:eastAsia="Calibri"/>
              </w:rPr>
            </w:pPr>
            <w:r w:rsidRPr="001E11A8">
              <w:rPr>
                <w:rFonts w:eastAsia="Calibri"/>
              </w:rPr>
              <w:t>готовила Волкова Н.И.</w:t>
            </w:r>
          </w:p>
        </w:tc>
        <w:tc>
          <w:tcPr>
            <w:tcW w:w="1712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25 апреля 2019 г.</w:t>
            </w:r>
          </w:p>
        </w:tc>
        <w:tc>
          <w:tcPr>
            <w:tcW w:w="141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4</w:t>
            </w:r>
          </w:p>
        </w:tc>
        <w:tc>
          <w:tcPr>
            <w:tcW w:w="2268" w:type="dxa"/>
          </w:tcPr>
          <w:p w:rsidR="001E11A8" w:rsidRPr="001E11A8" w:rsidRDefault="001E11A8" w:rsidP="001E11A8">
            <w:pPr>
              <w:rPr>
                <w:rFonts w:eastAsia="Calibri"/>
              </w:rPr>
            </w:pPr>
            <w:r w:rsidRPr="001E11A8">
              <w:rPr>
                <w:rFonts w:eastAsia="Calibri"/>
              </w:rPr>
              <w:t>2 место по городу</w:t>
            </w:r>
          </w:p>
        </w:tc>
        <w:tc>
          <w:tcPr>
            <w:tcW w:w="1044" w:type="dxa"/>
          </w:tcPr>
          <w:p w:rsidR="001E11A8" w:rsidRPr="001E11A8" w:rsidRDefault="001E11A8" w:rsidP="001E11A8">
            <w:pPr>
              <w:rPr>
                <w:rFonts w:eastAsia="Calibri"/>
              </w:rPr>
            </w:pPr>
          </w:p>
        </w:tc>
      </w:tr>
      <w:tr w:rsidR="001E11A8" w:rsidRPr="001E11A8" w:rsidTr="0056613E">
        <w:trPr>
          <w:trHeight w:val="404"/>
        </w:trPr>
        <w:tc>
          <w:tcPr>
            <w:tcW w:w="1838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Тропинка</w:t>
            </w:r>
          </w:p>
        </w:tc>
        <w:tc>
          <w:tcPr>
            <w:tcW w:w="2541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proofErr w:type="spellStart"/>
            <w:r w:rsidRPr="001E11A8">
              <w:rPr>
                <w:rFonts w:eastAsia="Calibri"/>
              </w:rPr>
              <w:t>окруж</w:t>
            </w:r>
            <w:proofErr w:type="spellEnd"/>
            <w:r w:rsidRPr="001E11A8">
              <w:rPr>
                <w:rFonts w:eastAsia="Calibri"/>
              </w:rPr>
              <w:t xml:space="preserve">. мир и краеведение </w:t>
            </w:r>
          </w:p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готовила Жавнерович Н.А.</w:t>
            </w:r>
          </w:p>
        </w:tc>
        <w:tc>
          <w:tcPr>
            <w:tcW w:w="1712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Март  2019г.</w:t>
            </w:r>
          </w:p>
        </w:tc>
        <w:tc>
          <w:tcPr>
            <w:tcW w:w="1417" w:type="dxa"/>
          </w:tcPr>
          <w:p w:rsidR="001E11A8" w:rsidRPr="001E11A8" w:rsidRDefault="001E11A8" w:rsidP="001E11A8">
            <w:pPr>
              <w:jc w:val="center"/>
              <w:rPr>
                <w:rFonts w:eastAsia="Calibri"/>
              </w:rPr>
            </w:pPr>
            <w:r w:rsidRPr="001E11A8">
              <w:rPr>
                <w:rFonts w:eastAsia="Calibri"/>
              </w:rPr>
              <w:t>2</w:t>
            </w:r>
          </w:p>
        </w:tc>
        <w:tc>
          <w:tcPr>
            <w:tcW w:w="2268" w:type="dxa"/>
          </w:tcPr>
          <w:p w:rsidR="001E11A8" w:rsidRPr="001E11A8" w:rsidRDefault="001E11A8" w:rsidP="001E11A8">
            <w:pPr>
              <w:rPr>
                <w:rFonts w:eastAsia="Calibri"/>
              </w:rPr>
            </w:pPr>
            <w:r w:rsidRPr="001E11A8">
              <w:rPr>
                <w:rFonts w:eastAsia="Calibri"/>
              </w:rPr>
              <w:t>3 место по городу</w:t>
            </w:r>
          </w:p>
        </w:tc>
        <w:tc>
          <w:tcPr>
            <w:tcW w:w="1044" w:type="dxa"/>
          </w:tcPr>
          <w:p w:rsidR="001E11A8" w:rsidRPr="001E11A8" w:rsidRDefault="001E11A8" w:rsidP="001E11A8">
            <w:pPr>
              <w:rPr>
                <w:rFonts w:eastAsia="Calibri"/>
              </w:rPr>
            </w:pPr>
          </w:p>
        </w:tc>
      </w:tr>
    </w:tbl>
    <w:p w:rsidR="001E11A8" w:rsidRDefault="001E11A8" w:rsidP="007F6574">
      <w:pPr>
        <w:pStyle w:val="a3"/>
        <w:spacing w:before="0" w:beforeAutospacing="0" w:after="0" w:afterAutospacing="0" w:line="274" w:lineRule="atLeast"/>
        <w:jc w:val="both"/>
        <w:rPr>
          <w:rStyle w:val="c1"/>
          <w:color w:val="000000" w:themeColor="text1"/>
          <w:sz w:val="28"/>
          <w:szCs w:val="28"/>
        </w:rPr>
      </w:pPr>
    </w:p>
    <w:p w:rsidR="00844A91" w:rsidRPr="0027579A" w:rsidRDefault="00B93B2E" w:rsidP="007F6574">
      <w:pPr>
        <w:pStyle w:val="a3"/>
        <w:spacing w:before="0" w:beforeAutospacing="0" w:after="0" w:afterAutospacing="0" w:line="274" w:lineRule="atLeast"/>
        <w:jc w:val="both"/>
        <w:rPr>
          <w:color w:val="000000" w:themeColor="text1"/>
          <w:sz w:val="28"/>
          <w:szCs w:val="28"/>
        </w:rPr>
      </w:pPr>
      <w:r w:rsidRPr="0027579A">
        <w:rPr>
          <w:rStyle w:val="c1"/>
          <w:color w:val="000000" w:themeColor="text1"/>
          <w:sz w:val="28"/>
          <w:szCs w:val="28"/>
        </w:rPr>
        <w:t xml:space="preserve">     </w:t>
      </w:r>
      <w:r w:rsidR="005345A6">
        <w:rPr>
          <w:rStyle w:val="c1"/>
          <w:color w:val="000000" w:themeColor="text1"/>
          <w:sz w:val="28"/>
          <w:szCs w:val="28"/>
        </w:rPr>
        <w:t xml:space="preserve">            </w:t>
      </w:r>
      <w:r w:rsidRPr="0027579A">
        <w:rPr>
          <w:rStyle w:val="c1"/>
          <w:color w:val="000000" w:themeColor="text1"/>
          <w:sz w:val="28"/>
          <w:szCs w:val="28"/>
        </w:rPr>
        <w:t xml:space="preserve"> </w:t>
      </w:r>
      <w:r w:rsidR="00D83819" w:rsidRPr="0027579A">
        <w:rPr>
          <w:color w:val="000000" w:themeColor="text1"/>
          <w:sz w:val="28"/>
          <w:szCs w:val="28"/>
        </w:rPr>
        <w:t>В начале учебного года была спланирована работа с родителями, мы вместе обсудили п</w:t>
      </w:r>
      <w:r w:rsidR="007D786E" w:rsidRPr="0027579A">
        <w:rPr>
          <w:color w:val="000000" w:themeColor="text1"/>
          <w:sz w:val="28"/>
          <w:szCs w:val="28"/>
        </w:rPr>
        <w:t xml:space="preserve">ерспективы на учебный год. Это </w:t>
      </w:r>
      <w:r w:rsidR="00D83819" w:rsidRPr="0027579A">
        <w:rPr>
          <w:color w:val="000000" w:themeColor="text1"/>
          <w:sz w:val="28"/>
          <w:szCs w:val="28"/>
        </w:rPr>
        <w:t>совместные м</w:t>
      </w:r>
      <w:r w:rsidR="007D786E" w:rsidRPr="0027579A">
        <w:rPr>
          <w:color w:val="000000" w:themeColor="text1"/>
          <w:sz w:val="28"/>
          <w:szCs w:val="28"/>
        </w:rPr>
        <w:t>ероприятия детей и родителей (</w:t>
      </w:r>
      <w:r w:rsidR="00CC741E">
        <w:rPr>
          <w:color w:val="000000" w:themeColor="text1"/>
          <w:sz w:val="28"/>
          <w:szCs w:val="28"/>
        </w:rPr>
        <w:t>С</w:t>
      </w:r>
      <w:r w:rsidR="00445F84" w:rsidRPr="0027579A">
        <w:rPr>
          <w:color w:val="000000" w:themeColor="text1"/>
          <w:sz w:val="28"/>
          <w:szCs w:val="28"/>
        </w:rPr>
        <w:t>бор макулатуры,</w:t>
      </w:r>
      <w:r w:rsidR="00CC741E">
        <w:rPr>
          <w:color w:val="000000" w:themeColor="text1"/>
          <w:sz w:val="28"/>
          <w:szCs w:val="28"/>
        </w:rPr>
        <w:t xml:space="preserve"> </w:t>
      </w:r>
      <w:r w:rsidR="00445F84" w:rsidRPr="0027579A">
        <w:rPr>
          <w:color w:val="000000" w:themeColor="text1"/>
          <w:sz w:val="28"/>
          <w:szCs w:val="28"/>
        </w:rPr>
        <w:t xml:space="preserve">празднование Нового </w:t>
      </w:r>
      <w:r w:rsidR="00D83819" w:rsidRPr="0027579A">
        <w:rPr>
          <w:color w:val="000000" w:themeColor="text1"/>
          <w:sz w:val="28"/>
          <w:szCs w:val="28"/>
        </w:rPr>
        <w:t>год</w:t>
      </w:r>
      <w:r w:rsidR="00445F84" w:rsidRPr="0027579A">
        <w:rPr>
          <w:color w:val="000000" w:themeColor="text1"/>
          <w:sz w:val="28"/>
          <w:szCs w:val="28"/>
        </w:rPr>
        <w:t>а</w:t>
      </w:r>
      <w:r w:rsidR="00D83819" w:rsidRPr="0027579A">
        <w:rPr>
          <w:color w:val="000000" w:themeColor="text1"/>
          <w:sz w:val="28"/>
          <w:szCs w:val="28"/>
        </w:rPr>
        <w:t>,</w:t>
      </w:r>
      <w:r w:rsidR="007D786E" w:rsidRPr="0027579A">
        <w:rPr>
          <w:color w:val="000000" w:themeColor="text1"/>
          <w:sz w:val="28"/>
          <w:szCs w:val="28"/>
        </w:rPr>
        <w:t xml:space="preserve"> 23 февраля и 8 марта,</w:t>
      </w:r>
      <w:r w:rsidR="00D83819" w:rsidRPr="0027579A">
        <w:rPr>
          <w:color w:val="000000" w:themeColor="text1"/>
          <w:sz w:val="28"/>
          <w:szCs w:val="28"/>
        </w:rPr>
        <w:t xml:space="preserve"> «Прощание с</w:t>
      </w:r>
      <w:r w:rsidR="00CC741E">
        <w:rPr>
          <w:color w:val="000000" w:themeColor="text1"/>
          <w:sz w:val="28"/>
          <w:szCs w:val="28"/>
        </w:rPr>
        <w:t xml:space="preserve"> 3</w:t>
      </w:r>
      <w:r w:rsidR="00D83819" w:rsidRPr="0027579A">
        <w:rPr>
          <w:color w:val="000000" w:themeColor="text1"/>
          <w:sz w:val="28"/>
          <w:szCs w:val="28"/>
        </w:rPr>
        <w:t xml:space="preserve"> классом»</w:t>
      </w:r>
      <w:r w:rsidR="003C1979" w:rsidRPr="0027579A">
        <w:rPr>
          <w:color w:val="000000" w:themeColor="text1"/>
          <w:sz w:val="28"/>
          <w:szCs w:val="28"/>
        </w:rPr>
        <w:t>)</w:t>
      </w:r>
      <w:r w:rsidR="00D83819" w:rsidRPr="0027579A">
        <w:rPr>
          <w:color w:val="000000" w:themeColor="text1"/>
          <w:sz w:val="28"/>
          <w:szCs w:val="28"/>
        </w:rPr>
        <w:t>.</w:t>
      </w:r>
      <w:r w:rsidR="00445F84" w:rsidRPr="0027579A">
        <w:rPr>
          <w:color w:val="000000" w:themeColor="text1"/>
          <w:sz w:val="28"/>
          <w:szCs w:val="28"/>
        </w:rPr>
        <w:t xml:space="preserve"> Был выбран родительский комитет, который решал основанные проблемы к</w:t>
      </w:r>
      <w:r w:rsidR="00CC741E">
        <w:rPr>
          <w:color w:val="000000" w:themeColor="text1"/>
          <w:sz w:val="28"/>
          <w:szCs w:val="28"/>
        </w:rPr>
        <w:t xml:space="preserve">ласса (ремонт класса, заправка </w:t>
      </w:r>
      <w:r w:rsidR="00445F84" w:rsidRPr="0027579A">
        <w:rPr>
          <w:color w:val="000000" w:themeColor="text1"/>
          <w:sz w:val="28"/>
          <w:szCs w:val="28"/>
        </w:rPr>
        <w:t>картриджей для прин</w:t>
      </w:r>
      <w:r w:rsidR="00CC741E">
        <w:rPr>
          <w:color w:val="000000" w:themeColor="text1"/>
          <w:sz w:val="28"/>
          <w:szCs w:val="28"/>
        </w:rPr>
        <w:t>тера</w:t>
      </w:r>
      <w:r w:rsidR="00445F84" w:rsidRPr="0027579A">
        <w:rPr>
          <w:color w:val="000000" w:themeColor="text1"/>
          <w:sz w:val="28"/>
          <w:szCs w:val="28"/>
        </w:rPr>
        <w:t>, закупка подарков, канц. товаров), помогал в организации праздников,</w:t>
      </w:r>
      <w:r w:rsidR="003C1979" w:rsidRPr="0027579A">
        <w:rPr>
          <w:color w:val="000000" w:themeColor="text1"/>
          <w:sz w:val="28"/>
          <w:szCs w:val="28"/>
        </w:rPr>
        <w:t xml:space="preserve"> сопровождали в кино или театр,</w:t>
      </w:r>
      <w:r w:rsidR="00445F84" w:rsidRPr="0027579A">
        <w:rPr>
          <w:color w:val="000000" w:themeColor="text1"/>
          <w:sz w:val="28"/>
          <w:szCs w:val="28"/>
        </w:rPr>
        <w:t xml:space="preserve"> поддерживал инициативу учителя в создании </w:t>
      </w:r>
      <w:r w:rsidR="00364B83" w:rsidRPr="0027579A">
        <w:rPr>
          <w:color w:val="000000" w:themeColor="text1"/>
          <w:sz w:val="28"/>
          <w:szCs w:val="28"/>
        </w:rPr>
        <w:t xml:space="preserve">в Контакте </w:t>
      </w:r>
      <w:r w:rsidR="00445F84" w:rsidRPr="0027579A">
        <w:rPr>
          <w:color w:val="000000" w:themeColor="text1"/>
          <w:sz w:val="28"/>
          <w:szCs w:val="28"/>
        </w:rPr>
        <w:t xml:space="preserve">группы </w:t>
      </w:r>
      <w:r w:rsidR="001E11A8">
        <w:rPr>
          <w:color w:val="000000" w:themeColor="text1"/>
          <w:sz w:val="28"/>
          <w:szCs w:val="28"/>
        </w:rPr>
        <w:t>4</w:t>
      </w:r>
      <w:r w:rsidR="00445F84" w:rsidRPr="0027579A">
        <w:rPr>
          <w:color w:val="000000" w:themeColor="text1"/>
          <w:sz w:val="28"/>
          <w:szCs w:val="28"/>
        </w:rPr>
        <w:t>-Б класса. В</w:t>
      </w:r>
      <w:r w:rsidR="00364B83" w:rsidRPr="0027579A">
        <w:rPr>
          <w:color w:val="000000" w:themeColor="text1"/>
          <w:sz w:val="28"/>
          <w:szCs w:val="28"/>
        </w:rPr>
        <w:t xml:space="preserve"> К</w:t>
      </w:r>
      <w:r w:rsidR="00445F84" w:rsidRPr="0027579A">
        <w:rPr>
          <w:color w:val="000000" w:themeColor="text1"/>
          <w:sz w:val="28"/>
          <w:szCs w:val="28"/>
        </w:rPr>
        <w:t>онтакте выложены все фотоматериалы</w:t>
      </w:r>
      <w:r w:rsidR="00364B83" w:rsidRPr="0027579A">
        <w:rPr>
          <w:color w:val="000000" w:themeColor="text1"/>
          <w:sz w:val="28"/>
          <w:szCs w:val="28"/>
        </w:rPr>
        <w:t>, наши достижения (грамоты)</w:t>
      </w:r>
      <w:r w:rsidR="00445F84" w:rsidRPr="0027579A">
        <w:rPr>
          <w:color w:val="000000" w:themeColor="text1"/>
          <w:sz w:val="28"/>
          <w:szCs w:val="28"/>
        </w:rPr>
        <w:t xml:space="preserve">. </w:t>
      </w:r>
      <w:r w:rsidR="00364B83" w:rsidRPr="0027579A">
        <w:rPr>
          <w:color w:val="000000" w:themeColor="text1"/>
          <w:sz w:val="28"/>
          <w:szCs w:val="28"/>
        </w:rPr>
        <w:t xml:space="preserve">На сайте этот материал могут посмотреть не только родители, но и бабушки и дедушки, которые живут далеко от детей, это очень удобно. </w:t>
      </w:r>
      <w:r w:rsidR="00445F84" w:rsidRPr="0027579A">
        <w:rPr>
          <w:color w:val="000000" w:themeColor="text1"/>
          <w:sz w:val="28"/>
          <w:szCs w:val="28"/>
        </w:rPr>
        <w:t>Также на сайте школы</w:t>
      </w:r>
      <w:r w:rsidR="00D65DDB" w:rsidRPr="0027579A">
        <w:rPr>
          <w:color w:val="000000" w:themeColor="text1"/>
          <w:sz w:val="28"/>
          <w:szCs w:val="28"/>
        </w:rPr>
        <w:t xml:space="preserve"> и на сайте УчП</w:t>
      </w:r>
      <w:r w:rsidR="007D786E" w:rsidRPr="0027579A">
        <w:rPr>
          <w:color w:val="000000" w:themeColor="text1"/>
          <w:sz w:val="28"/>
          <w:szCs w:val="28"/>
        </w:rPr>
        <w:t xml:space="preserve">ортфолио </w:t>
      </w:r>
      <w:r w:rsidR="00445F84" w:rsidRPr="0027579A">
        <w:rPr>
          <w:color w:val="000000" w:themeColor="text1"/>
          <w:sz w:val="28"/>
          <w:szCs w:val="28"/>
        </w:rPr>
        <w:t>есть творческие работы ребят.</w:t>
      </w:r>
      <w:r w:rsidR="00D83819" w:rsidRPr="0027579A">
        <w:rPr>
          <w:color w:val="000000" w:themeColor="text1"/>
          <w:sz w:val="28"/>
          <w:szCs w:val="28"/>
        </w:rPr>
        <w:t> С моей стороны были организованы: личные индивидуальны</w:t>
      </w:r>
      <w:r w:rsidR="00364B83" w:rsidRPr="0027579A">
        <w:rPr>
          <w:color w:val="000000" w:themeColor="text1"/>
          <w:sz w:val="28"/>
          <w:szCs w:val="28"/>
        </w:rPr>
        <w:t>е беседы с родителями</w:t>
      </w:r>
      <w:r w:rsidR="00D83819" w:rsidRPr="0027579A">
        <w:rPr>
          <w:color w:val="000000" w:themeColor="text1"/>
          <w:sz w:val="28"/>
          <w:szCs w:val="28"/>
        </w:rPr>
        <w:t xml:space="preserve">, памятки для родителей по тем или иным вопросам воспитания. На родительских собраниях, объяснила пользу горячего питания в школьной столовой.  Делая </w:t>
      </w:r>
      <w:r w:rsidR="00CC741E">
        <w:rPr>
          <w:color w:val="000000" w:themeColor="text1"/>
          <w:sz w:val="28"/>
          <w:szCs w:val="28"/>
        </w:rPr>
        <w:t>вывод, хотелось бы отменить: 95</w:t>
      </w:r>
      <w:r w:rsidR="00D83819" w:rsidRPr="0027579A">
        <w:rPr>
          <w:color w:val="000000" w:themeColor="text1"/>
          <w:sz w:val="28"/>
          <w:szCs w:val="28"/>
        </w:rPr>
        <w:t xml:space="preserve">% учащихся </w:t>
      </w:r>
      <w:r w:rsidR="00D83819" w:rsidRPr="0027579A">
        <w:rPr>
          <w:color w:val="000000" w:themeColor="text1"/>
          <w:sz w:val="28"/>
          <w:szCs w:val="28"/>
        </w:rPr>
        <w:lastRenderedPageBreak/>
        <w:t>класса охвачены горячим питанием. Родительские собрания проходили в виде: бесед, тренингов. Считаю, что работа с родителями даёт свои результаты. Об этом свидетельствует высокая явка родителей на собрания, заинтересованность делами класса, активное участие в жизнедеятельности класса. С родителями установлены доверительные отношения. Родители легко идут на контакт, часто</w:t>
      </w:r>
      <w:r w:rsidR="00D65DDB" w:rsidRPr="0027579A">
        <w:rPr>
          <w:color w:val="000000" w:themeColor="text1"/>
          <w:sz w:val="28"/>
          <w:szCs w:val="28"/>
        </w:rPr>
        <w:t xml:space="preserve"> делятся возникшими проблемами </w:t>
      </w:r>
      <w:r w:rsidR="00D83819" w:rsidRPr="0027579A">
        <w:rPr>
          <w:color w:val="000000" w:themeColor="text1"/>
          <w:sz w:val="28"/>
          <w:szCs w:val="28"/>
        </w:rPr>
        <w:t>по учёбе и воспитанию, и мы стараемся совместно решить ту или иную проблему.   Все это дало положительный результат: родители были активны в организации культурны</w:t>
      </w:r>
      <w:r w:rsidR="00CC741E">
        <w:rPr>
          <w:color w:val="000000" w:themeColor="text1"/>
          <w:sz w:val="28"/>
          <w:szCs w:val="28"/>
        </w:rPr>
        <w:t>х походов</w:t>
      </w:r>
      <w:r w:rsidR="00D83819" w:rsidRPr="0027579A">
        <w:rPr>
          <w:color w:val="000000" w:themeColor="text1"/>
          <w:sz w:val="28"/>
          <w:szCs w:val="28"/>
        </w:rPr>
        <w:t>, укреплении материально-технической базы.</w:t>
      </w:r>
    </w:p>
    <w:p w:rsidR="004845E9" w:rsidRPr="0027579A" w:rsidRDefault="00844A91" w:rsidP="007F6574">
      <w:pPr>
        <w:pStyle w:val="a3"/>
        <w:spacing w:before="0" w:beforeAutospacing="0" w:after="0" w:afterAutospacing="0" w:line="274" w:lineRule="atLeast"/>
        <w:jc w:val="both"/>
        <w:rPr>
          <w:rStyle w:val="c1"/>
          <w:color w:val="000000" w:themeColor="text1"/>
          <w:sz w:val="28"/>
          <w:szCs w:val="28"/>
        </w:rPr>
      </w:pPr>
      <w:r w:rsidRPr="0027579A">
        <w:rPr>
          <w:color w:val="000000" w:themeColor="text1"/>
          <w:sz w:val="28"/>
          <w:szCs w:val="28"/>
        </w:rPr>
        <w:t xml:space="preserve">             </w:t>
      </w:r>
      <w:r w:rsidR="00272988" w:rsidRPr="0027579A">
        <w:rPr>
          <w:color w:val="000000" w:themeColor="text1"/>
          <w:sz w:val="28"/>
          <w:szCs w:val="28"/>
        </w:rPr>
        <w:t xml:space="preserve"> Хотелось бы отметить</w:t>
      </w:r>
      <w:r w:rsidR="00185B8D" w:rsidRPr="0027579A">
        <w:rPr>
          <w:color w:val="000000" w:themeColor="text1"/>
          <w:sz w:val="28"/>
          <w:szCs w:val="28"/>
        </w:rPr>
        <w:t xml:space="preserve"> хорошую</w:t>
      </w:r>
      <w:r w:rsidR="00272988" w:rsidRPr="0027579A">
        <w:rPr>
          <w:color w:val="000000" w:themeColor="text1"/>
          <w:sz w:val="28"/>
          <w:szCs w:val="28"/>
        </w:rPr>
        <w:t xml:space="preserve"> работу</w:t>
      </w:r>
      <w:r w:rsidR="00185B8D" w:rsidRPr="0027579A">
        <w:rPr>
          <w:color w:val="000000" w:themeColor="text1"/>
          <w:sz w:val="28"/>
          <w:szCs w:val="28"/>
        </w:rPr>
        <w:t xml:space="preserve"> следующих родителей:</w:t>
      </w:r>
      <w:r w:rsidR="00D65DDB" w:rsidRPr="0027579A">
        <w:rPr>
          <w:color w:val="000000" w:themeColor="text1"/>
          <w:sz w:val="28"/>
          <w:szCs w:val="28"/>
        </w:rPr>
        <w:t xml:space="preserve"> </w:t>
      </w:r>
      <w:proofErr w:type="spellStart"/>
      <w:r w:rsidR="001E11A8">
        <w:rPr>
          <w:color w:val="000000" w:themeColor="text1"/>
          <w:sz w:val="28"/>
          <w:szCs w:val="28"/>
        </w:rPr>
        <w:t>Стребковой</w:t>
      </w:r>
      <w:proofErr w:type="spellEnd"/>
      <w:r w:rsidR="001E11A8">
        <w:rPr>
          <w:color w:val="000000" w:themeColor="text1"/>
          <w:sz w:val="28"/>
          <w:szCs w:val="28"/>
        </w:rPr>
        <w:t xml:space="preserve"> Арины Сергеевны</w:t>
      </w:r>
      <w:r w:rsidR="007D786E" w:rsidRPr="0027579A">
        <w:rPr>
          <w:color w:val="000000" w:themeColor="text1"/>
          <w:sz w:val="28"/>
          <w:szCs w:val="28"/>
        </w:rPr>
        <w:t xml:space="preserve"> </w:t>
      </w:r>
      <w:r w:rsidR="00185B8D" w:rsidRPr="0027579A">
        <w:rPr>
          <w:color w:val="000000" w:themeColor="text1"/>
          <w:sz w:val="28"/>
          <w:szCs w:val="28"/>
        </w:rPr>
        <w:t>(организовывала сбор денег в кл</w:t>
      </w:r>
      <w:r w:rsidR="00CC741E">
        <w:rPr>
          <w:color w:val="000000" w:themeColor="text1"/>
          <w:sz w:val="28"/>
          <w:szCs w:val="28"/>
        </w:rPr>
        <w:t>ассную копилку</w:t>
      </w:r>
      <w:r w:rsidR="00185B8D" w:rsidRPr="0027579A">
        <w:rPr>
          <w:color w:val="000000" w:themeColor="text1"/>
          <w:sz w:val="28"/>
          <w:szCs w:val="28"/>
        </w:rPr>
        <w:t xml:space="preserve">, в фонд школы и ремонт школы, закупала канц. товары, подарки), </w:t>
      </w:r>
      <w:proofErr w:type="spellStart"/>
      <w:r w:rsidR="007D786E" w:rsidRPr="0027579A">
        <w:rPr>
          <w:color w:val="000000" w:themeColor="text1"/>
          <w:sz w:val="28"/>
          <w:szCs w:val="28"/>
        </w:rPr>
        <w:t>Баландиной</w:t>
      </w:r>
      <w:proofErr w:type="spellEnd"/>
      <w:r w:rsidR="007D786E" w:rsidRPr="0027579A">
        <w:rPr>
          <w:color w:val="000000" w:themeColor="text1"/>
          <w:sz w:val="28"/>
          <w:szCs w:val="28"/>
        </w:rPr>
        <w:t xml:space="preserve"> Олеси Владиславовне</w:t>
      </w:r>
      <w:r w:rsidRPr="0027579A">
        <w:rPr>
          <w:color w:val="000000" w:themeColor="text1"/>
          <w:sz w:val="28"/>
          <w:szCs w:val="28"/>
        </w:rPr>
        <w:t xml:space="preserve"> (доносила</w:t>
      </w:r>
      <w:r w:rsidR="00185B8D" w:rsidRPr="0027579A">
        <w:rPr>
          <w:color w:val="000000" w:themeColor="text1"/>
          <w:sz w:val="28"/>
          <w:szCs w:val="28"/>
        </w:rPr>
        <w:t xml:space="preserve"> необходимую информацию до всех родителей класса по телефону, интернету, устно</w:t>
      </w:r>
      <w:r w:rsidR="001E11A8">
        <w:rPr>
          <w:color w:val="000000" w:themeColor="text1"/>
          <w:sz w:val="28"/>
          <w:szCs w:val="28"/>
        </w:rPr>
        <w:t>, распечатывала для класса нужный материал</w:t>
      </w:r>
      <w:r w:rsidR="00185B8D" w:rsidRPr="0027579A">
        <w:rPr>
          <w:color w:val="000000" w:themeColor="text1"/>
          <w:sz w:val="28"/>
          <w:szCs w:val="28"/>
        </w:rPr>
        <w:t>),</w:t>
      </w:r>
      <w:r w:rsidR="00CC741E">
        <w:rPr>
          <w:color w:val="000000" w:themeColor="text1"/>
          <w:sz w:val="28"/>
          <w:szCs w:val="28"/>
        </w:rPr>
        <w:t xml:space="preserve"> </w:t>
      </w:r>
      <w:proofErr w:type="spellStart"/>
      <w:r w:rsidR="00CC741E">
        <w:rPr>
          <w:color w:val="000000" w:themeColor="text1"/>
          <w:sz w:val="28"/>
          <w:szCs w:val="28"/>
        </w:rPr>
        <w:t>Гордикову</w:t>
      </w:r>
      <w:proofErr w:type="spellEnd"/>
      <w:r w:rsidR="00CC741E">
        <w:rPr>
          <w:color w:val="000000" w:themeColor="text1"/>
          <w:sz w:val="28"/>
          <w:szCs w:val="28"/>
        </w:rPr>
        <w:t xml:space="preserve"> Екатерину Александровну</w:t>
      </w:r>
      <w:r w:rsidR="00A56A4A">
        <w:rPr>
          <w:color w:val="000000" w:themeColor="text1"/>
          <w:sz w:val="28"/>
          <w:szCs w:val="28"/>
        </w:rPr>
        <w:t xml:space="preserve"> (</w:t>
      </w:r>
      <w:r w:rsidR="00CC741E">
        <w:rPr>
          <w:color w:val="000000" w:themeColor="text1"/>
          <w:sz w:val="28"/>
          <w:szCs w:val="28"/>
        </w:rPr>
        <w:t>распечатывала грамоты, фотоотчёты)</w:t>
      </w:r>
      <w:r w:rsidRPr="0027579A">
        <w:rPr>
          <w:color w:val="000000" w:themeColor="text1"/>
          <w:sz w:val="28"/>
          <w:szCs w:val="28"/>
        </w:rPr>
        <w:t xml:space="preserve">. </w:t>
      </w:r>
      <w:r w:rsidR="00CC741E">
        <w:rPr>
          <w:color w:val="000000" w:themeColor="text1"/>
          <w:sz w:val="28"/>
          <w:szCs w:val="28"/>
        </w:rPr>
        <w:t xml:space="preserve">Родители принимали </w:t>
      </w:r>
      <w:r w:rsidR="0022426B" w:rsidRPr="0027579A">
        <w:rPr>
          <w:color w:val="000000" w:themeColor="text1"/>
          <w:sz w:val="28"/>
          <w:szCs w:val="28"/>
        </w:rPr>
        <w:t>активное</w:t>
      </w:r>
      <w:r w:rsidR="00CC741E">
        <w:rPr>
          <w:color w:val="000000" w:themeColor="text1"/>
          <w:sz w:val="28"/>
          <w:szCs w:val="28"/>
        </w:rPr>
        <w:t xml:space="preserve"> участие в сборе макулатуры</w:t>
      </w:r>
      <w:r w:rsidR="002C7222" w:rsidRPr="0027579A">
        <w:rPr>
          <w:rStyle w:val="c1"/>
          <w:color w:val="000000" w:themeColor="text1"/>
          <w:sz w:val="28"/>
          <w:szCs w:val="28"/>
        </w:rPr>
        <w:t xml:space="preserve"> </w:t>
      </w:r>
    </w:p>
    <w:p w:rsidR="003309DB" w:rsidRDefault="003309DB" w:rsidP="007F6574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Выпускной ребята провели за городом в ДОЛ «Уральские зори», было очень интересно. Торжественную часть мы провели в классе. Ребят показали сценки на школьную тему, спели песни о школе, получили аттестаты об окончании начальной школы и грамоты. Но и родители поздравили ребят и учителя с окончанием учебного года, спели песню для учителя, прочитали стихи, дали клятву.</w:t>
      </w:r>
    </w:p>
    <w:p w:rsidR="005F0560" w:rsidRPr="001E11A8" w:rsidRDefault="00750FB2" w:rsidP="007F6574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Style w:val="c1"/>
          <w:color w:val="000000" w:themeColor="text1"/>
          <w:sz w:val="32"/>
          <w:szCs w:val="28"/>
        </w:rPr>
      </w:pPr>
      <w:r w:rsidRPr="0027579A">
        <w:rPr>
          <w:rStyle w:val="c1"/>
          <w:color w:val="000000" w:themeColor="text1"/>
          <w:sz w:val="28"/>
          <w:szCs w:val="28"/>
        </w:rPr>
        <w:t>Анализ воспитательной работы в соответствии с целями и задачами показывает, что проделанная ра</w:t>
      </w:r>
      <w:r w:rsidR="0022426B" w:rsidRPr="0027579A">
        <w:rPr>
          <w:rStyle w:val="c1"/>
          <w:color w:val="000000" w:themeColor="text1"/>
          <w:sz w:val="28"/>
          <w:szCs w:val="28"/>
        </w:rPr>
        <w:t xml:space="preserve">бота </w:t>
      </w:r>
      <w:r w:rsidR="005F0560" w:rsidRPr="0027579A">
        <w:rPr>
          <w:rStyle w:val="c1"/>
          <w:color w:val="000000" w:themeColor="text1"/>
          <w:sz w:val="28"/>
          <w:szCs w:val="28"/>
        </w:rPr>
        <w:t>д</w:t>
      </w:r>
      <w:r w:rsidR="00844A91" w:rsidRPr="0027579A">
        <w:rPr>
          <w:rStyle w:val="c1"/>
          <w:color w:val="000000" w:themeColor="text1"/>
          <w:sz w:val="28"/>
          <w:szCs w:val="28"/>
        </w:rPr>
        <w:t>ала неплохие результаты</w:t>
      </w:r>
      <w:r w:rsidR="005F0560" w:rsidRPr="0027579A">
        <w:rPr>
          <w:rStyle w:val="c1"/>
          <w:color w:val="000000" w:themeColor="text1"/>
          <w:sz w:val="28"/>
          <w:szCs w:val="28"/>
        </w:rPr>
        <w:t xml:space="preserve">. </w:t>
      </w:r>
      <w:r w:rsidR="001E11A8">
        <w:rPr>
          <w:rStyle w:val="c1"/>
          <w:color w:val="000000" w:themeColor="text1"/>
          <w:sz w:val="28"/>
          <w:szCs w:val="28"/>
        </w:rPr>
        <w:t xml:space="preserve">По итогам года наш класс занял 1 место </w:t>
      </w:r>
      <w:r w:rsidR="001E11A8" w:rsidRPr="001E11A8">
        <w:rPr>
          <w:rStyle w:val="c1"/>
          <w:color w:val="000000" w:themeColor="text1"/>
          <w:sz w:val="32"/>
          <w:szCs w:val="28"/>
        </w:rPr>
        <w:t xml:space="preserve">в </w:t>
      </w:r>
      <w:r w:rsidR="001E11A8" w:rsidRPr="001E11A8">
        <w:rPr>
          <w:color w:val="000000"/>
          <w:sz w:val="28"/>
        </w:rPr>
        <w:t>к</w:t>
      </w:r>
      <w:r w:rsidR="001E11A8" w:rsidRPr="001E11A8">
        <w:rPr>
          <w:color w:val="000000"/>
          <w:sz w:val="28"/>
        </w:rPr>
        <w:t>онкурс</w:t>
      </w:r>
      <w:r w:rsidR="001E11A8">
        <w:rPr>
          <w:color w:val="000000"/>
          <w:sz w:val="28"/>
        </w:rPr>
        <w:t>е</w:t>
      </w:r>
      <w:r w:rsidR="001E11A8" w:rsidRPr="001E11A8">
        <w:rPr>
          <w:color w:val="000000"/>
          <w:sz w:val="28"/>
        </w:rPr>
        <w:t xml:space="preserve"> «Лучший класс года</w:t>
      </w:r>
      <w:r w:rsidR="001E11A8">
        <w:rPr>
          <w:color w:val="000000"/>
          <w:sz w:val="28"/>
        </w:rPr>
        <w:t>-2019</w:t>
      </w:r>
      <w:r w:rsidR="001E11A8" w:rsidRPr="001E11A8">
        <w:rPr>
          <w:color w:val="000000"/>
          <w:sz w:val="28"/>
        </w:rPr>
        <w:t>»</w:t>
      </w:r>
      <w:r w:rsidR="001E11A8">
        <w:rPr>
          <w:color w:val="000000"/>
          <w:sz w:val="28"/>
        </w:rPr>
        <w:t xml:space="preserve">. </w:t>
      </w:r>
    </w:p>
    <w:sectPr w:rsidR="005F0560" w:rsidRPr="001E11A8" w:rsidSect="00750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66BDB"/>
    <w:multiLevelType w:val="hybridMultilevel"/>
    <w:tmpl w:val="7FFEA228"/>
    <w:lvl w:ilvl="0" w:tplc="0419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2D7994"/>
    <w:multiLevelType w:val="hybridMultilevel"/>
    <w:tmpl w:val="C7B6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0FB2"/>
    <w:rsid w:val="00003B2B"/>
    <w:rsid w:val="0004163D"/>
    <w:rsid w:val="0006325D"/>
    <w:rsid w:val="00072A08"/>
    <w:rsid w:val="000B46D5"/>
    <w:rsid w:val="000D739F"/>
    <w:rsid w:val="000E265F"/>
    <w:rsid w:val="00146C01"/>
    <w:rsid w:val="00177300"/>
    <w:rsid w:val="00177F0A"/>
    <w:rsid w:val="00184E47"/>
    <w:rsid w:val="00185B8D"/>
    <w:rsid w:val="001C5548"/>
    <w:rsid w:val="001D502C"/>
    <w:rsid w:val="001E11A8"/>
    <w:rsid w:val="001E3223"/>
    <w:rsid w:val="001E54EF"/>
    <w:rsid w:val="0022426B"/>
    <w:rsid w:val="00252E59"/>
    <w:rsid w:val="00272988"/>
    <w:rsid w:val="0027579A"/>
    <w:rsid w:val="00280452"/>
    <w:rsid w:val="00287990"/>
    <w:rsid w:val="002C7222"/>
    <w:rsid w:val="002C724F"/>
    <w:rsid w:val="00301153"/>
    <w:rsid w:val="003162C9"/>
    <w:rsid w:val="003309DB"/>
    <w:rsid w:val="00364B83"/>
    <w:rsid w:val="003A09A7"/>
    <w:rsid w:val="003A34C5"/>
    <w:rsid w:val="003C02A6"/>
    <w:rsid w:val="003C1979"/>
    <w:rsid w:val="0044401E"/>
    <w:rsid w:val="00445BB1"/>
    <w:rsid w:val="00445F84"/>
    <w:rsid w:val="004845E9"/>
    <w:rsid w:val="004879AD"/>
    <w:rsid w:val="00497770"/>
    <w:rsid w:val="004A4126"/>
    <w:rsid w:val="004A6482"/>
    <w:rsid w:val="005345A6"/>
    <w:rsid w:val="00573644"/>
    <w:rsid w:val="005F0560"/>
    <w:rsid w:val="0063199C"/>
    <w:rsid w:val="00651243"/>
    <w:rsid w:val="00655A1B"/>
    <w:rsid w:val="0067498E"/>
    <w:rsid w:val="006F0F87"/>
    <w:rsid w:val="00750FB2"/>
    <w:rsid w:val="00796899"/>
    <w:rsid w:val="007C297C"/>
    <w:rsid w:val="007D786E"/>
    <w:rsid w:val="007F6574"/>
    <w:rsid w:val="008449B2"/>
    <w:rsid w:val="00844A91"/>
    <w:rsid w:val="008549FD"/>
    <w:rsid w:val="008808A3"/>
    <w:rsid w:val="008A5F3F"/>
    <w:rsid w:val="008C1C0B"/>
    <w:rsid w:val="008F1C1A"/>
    <w:rsid w:val="009124B6"/>
    <w:rsid w:val="009514B4"/>
    <w:rsid w:val="00964FFE"/>
    <w:rsid w:val="009A170E"/>
    <w:rsid w:val="009C66A0"/>
    <w:rsid w:val="009D6D46"/>
    <w:rsid w:val="009D7102"/>
    <w:rsid w:val="009E1C27"/>
    <w:rsid w:val="00A174BB"/>
    <w:rsid w:val="00A4023F"/>
    <w:rsid w:val="00A56A4A"/>
    <w:rsid w:val="00A67554"/>
    <w:rsid w:val="00AA55D8"/>
    <w:rsid w:val="00AE5476"/>
    <w:rsid w:val="00B1543D"/>
    <w:rsid w:val="00B3578E"/>
    <w:rsid w:val="00B442E5"/>
    <w:rsid w:val="00B81F36"/>
    <w:rsid w:val="00B93B2E"/>
    <w:rsid w:val="00B970BB"/>
    <w:rsid w:val="00BB7156"/>
    <w:rsid w:val="00C35EA0"/>
    <w:rsid w:val="00C53B2C"/>
    <w:rsid w:val="00C61CE9"/>
    <w:rsid w:val="00C83A1F"/>
    <w:rsid w:val="00C85260"/>
    <w:rsid w:val="00CC6539"/>
    <w:rsid w:val="00CC741E"/>
    <w:rsid w:val="00D01556"/>
    <w:rsid w:val="00D35AA4"/>
    <w:rsid w:val="00D65DDB"/>
    <w:rsid w:val="00D83819"/>
    <w:rsid w:val="00D921F3"/>
    <w:rsid w:val="00D92FDF"/>
    <w:rsid w:val="00D96B10"/>
    <w:rsid w:val="00E01A67"/>
    <w:rsid w:val="00E207D3"/>
    <w:rsid w:val="00E24931"/>
    <w:rsid w:val="00E55024"/>
    <w:rsid w:val="00E669D3"/>
    <w:rsid w:val="00ED45EC"/>
    <w:rsid w:val="00F476D1"/>
    <w:rsid w:val="00F85588"/>
    <w:rsid w:val="00F92BFC"/>
    <w:rsid w:val="00FC24C4"/>
    <w:rsid w:val="00FE7035"/>
    <w:rsid w:val="00FF34C3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E27D"/>
  <w15:docId w15:val="{6EAFE969-8FF9-418B-9F01-27617C88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E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9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74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5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0FB2"/>
  </w:style>
  <w:style w:type="paragraph" w:styleId="a3">
    <w:name w:val="Normal (Web)"/>
    <w:basedOn w:val="a"/>
    <w:uiPriority w:val="99"/>
    <w:unhideWhenUsed/>
    <w:rsid w:val="0067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5E9"/>
  </w:style>
  <w:style w:type="table" w:styleId="a4">
    <w:name w:val="Table Grid"/>
    <w:basedOn w:val="a1"/>
    <w:uiPriority w:val="59"/>
    <w:rsid w:val="003C02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C724F"/>
    <w:pPr>
      <w:ind w:left="720"/>
      <w:contextualSpacing/>
    </w:pPr>
    <w:rPr>
      <w:rFonts w:ascii="Calibri" w:eastAsia="Calibri" w:hAnsi="Calibri" w:cs="Calibri"/>
    </w:rPr>
  </w:style>
  <w:style w:type="character" w:styleId="HTML">
    <w:name w:val="HTML Cite"/>
    <w:basedOn w:val="a0"/>
    <w:uiPriority w:val="99"/>
    <w:semiHidden/>
    <w:unhideWhenUsed/>
    <w:rsid w:val="00A174BB"/>
    <w:rPr>
      <w:i/>
      <w:iCs/>
    </w:rPr>
  </w:style>
  <w:style w:type="character" w:styleId="a6">
    <w:name w:val="Strong"/>
    <w:basedOn w:val="a0"/>
    <w:uiPriority w:val="22"/>
    <w:qFormat/>
    <w:rsid w:val="00A174B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174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00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549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4"/>
    <w:uiPriority w:val="39"/>
    <w:rsid w:val="001E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8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34</cp:revision>
  <dcterms:created xsi:type="dcterms:W3CDTF">2016-06-14T08:52:00Z</dcterms:created>
  <dcterms:modified xsi:type="dcterms:W3CDTF">2019-06-24T03:53:00Z</dcterms:modified>
</cp:coreProperties>
</file>