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BE5F1">
    <v:background id="_x0000_s1025" o:bwmode="white" fillcolor="#dbe5f1" o:targetscreensize="1024,768">
      <v:fill focus="100%" type="gradient"/>
    </v:background>
  </w:background>
  <w:body>
    <w:p w:rsidR="0003342B" w:rsidRPr="00CE08B4" w:rsidRDefault="005B5F47" w:rsidP="00CE08B4">
      <w:pPr>
        <w:pStyle w:val="a3"/>
        <w:jc w:val="center"/>
        <w:rPr>
          <w:b/>
          <w:sz w:val="32"/>
          <w:szCs w:val="32"/>
        </w:rPr>
      </w:pPr>
      <w:r w:rsidRPr="005B5F47">
        <w:rPr>
          <w:b/>
          <w:noProof/>
          <w:sz w:val="28"/>
          <w:szCs w:val="28"/>
        </w:rPr>
        <w:drawing>
          <wp:anchor distT="0" distB="0" distL="114300" distR="114300" simplePos="0" relativeHeight="251658240" behindDoc="1" locked="0" layoutInCell="1" allowOverlap="1">
            <wp:simplePos x="0" y="0"/>
            <wp:positionH relativeFrom="column">
              <wp:posOffset>-431800</wp:posOffset>
            </wp:positionH>
            <wp:positionV relativeFrom="paragraph">
              <wp:posOffset>-407670</wp:posOffset>
            </wp:positionV>
            <wp:extent cx="1960880" cy="2329815"/>
            <wp:effectExtent l="19050" t="0" r="1270" b="0"/>
            <wp:wrapThrough wrapText="bothSides">
              <wp:wrapPolygon edited="0">
                <wp:start x="-210" y="0"/>
                <wp:lineTo x="-210" y="21370"/>
                <wp:lineTo x="21614" y="21370"/>
                <wp:lineTo x="21614" y="0"/>
                <wp:lineTo x="-210" y="0"/>
              </wp:wrapPolygon>
            </wp:wrapThrough>
            <wp:docPr id="2" name="Рисунок 2" descr="http://photoshare.ru/data/41/41603/1/407mg9-hit.jp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hotoshare.ru/data/41/41603/1/407mg9-hit.jpg?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0880" cy="2329815"/>
                    </a:xfrm>
                    <a:prstGeom prst="rect">
                      <a:avLst/>
                    </a:prstGeom>
                    <a:noFill/>
                    <a:ln>
                      <a:noFill/>
                    </a:ln>
                  </pic:spPr>
                </pic:pic>
              </a:graphicData>
            </a:graphic>
          </wp:anchor>
        </w:drawing>
      </w:r>
      <w:r w:rsidR="0003342B" w:rsidRPr="00CE08B4">
        <w:rPr>
          <w:b/>
          <w:sz w:val="32"/>
          <w:szCs w:val="32"/>
        </w:rPr>
        <w:t>Семинар – практикум для учителей начальных классов</w:t>
      </w:r>
    </w:p>
    <w:p w:rsidR="003F325D" w:rsidRPr="00CE08B4" w:rsidRDefault="0003342B" w:rsidP="00511CD6">
      <w:pPr>
        <w:pStyle w:val="a3"/>
        <w:jc w:val="center"/>
        <w:rPr>
          <w:b/>
          <w:sz w:val="32"/>
          <w:szCs w:val="32"/>
        </w:rPr>
      </w:pPr>
      <w:r w:rsidRPr="00CE08B4">
        <w:rPr>
          <w:b/>
          <w:sz w:val="32"/>
          <w:szCs w:val="32"/>
        </w:rPr>
        <w:t>«Как помочь детям с нарушением письма и чтения?»</w:t>
      </w:r>
      <w:bookmarkStart w:id="0" w:name="_GoBack"/>
      <w:bookmarkEnd w:id="0"/>
    </w:p>
    <w:p w:rsidR="002A3723" w:rsidRDefault="0003342B" w:rsidP="007E3840">
      <w:pPr>
        <w:pStyle w:val="a3"/>
        <w:ind w:firstLine="709"/>
        <w:jc w:val="both"/>
        <w:rPr>
          <w:sz w:val="28"/>
          <w:szCs w:val="28"/>
        </w:rPr>
      </w:pPr>
      <w:r w:rsidRPr="005B5F47">
        <w:rPr>
          <w:sz w:val="28"/>
          <w:szCs w:val="28"/>
        </w:rPr>
        <w:t xml:space="preserve">Проблема нарушений письменной речи у школьников – является актуальной, потому что письменная речь служит основным проводником человека в информационной среде, во многом определяя его образовательные возможности и успешность дальнейшей социальной адаптации. Письменная речь включает в себя письмо и чтение. Разнообразные расстройства чтения и письма носят названия </w:t>
      </w:r>
      <w:proofErr w:type="spellStart"/>
      <w:r w:rsidRPr="005B5F47">
        <w:rPr>
          <w:sz w:val="28"/>
          <w:szCs w:val="28"/>
        </w:rPr>
        <w:t>дисграфия</w:t>
      </w:r>
      <w:proofErr w:type="spellEnd"/>
      <w:r w:rsidRPr="005B5F47">
        <w:rPr>
          <w:sz w:val="28"/>
          <w:szCs w:val="28"/>
        </w:rPr>
        <w:t xml:space="preserve"> и </w:t>
      </w:r>
      <w:proofErr w:type="spellStart"/>
      <w:r w:rsidRPr="005B5F47">
        <w:rPr>
          <w:sz w:val="28"/>
          <w:szCs w:val="28"/>
        </w:rPr>
        <w:t>дислексия</w:t>
      </w:r>
      <w:proofErr w:type="spellEnd"/>
      <w:r w:rsidRPr="005B5F47">
        <w:rPr>
          <w:sz w:val="28"/>
          <w:szCs w:val="28"/>
        </w:rPr>
        <w:t>.</w:t>
      </w:r>
    </w:p>
    <w:p w:rsidR="0003342B" w:rsidRPr="005B5F47" w:rsidRDefault="0003342B" w:rsidP="0065513A">
      <w:pPr>
        <w:pStyle w:val="a3"/>
        <w:ind w:firstLine="709"/>
        <w:jc w:val="both"/>
        <w:rPr>
          <w:sz w:val="28"/>
          <w:szCs w:val="28"/>
        </w:rPr>
      </w:pPr>
      <w:proofErr w:type="spellStart"/>
      <w:r w:rsidRPr="005B5F47">
        <w:rPr>
          <w:sz w:val="28"/>
          <w:szCs w:val="28"/>
        </w:rPr>
        <w:t>Дислексия</w:t>
      </w:r>
      <w:proofErr w:type="spellEnd"/>
      <w:r w:rsidRPr="005B5F47">
        <w:rPr>
          <w:sz w:val="28"/>
          <w:szCs w:val="28"/>
        </w:rPr>
        <w:t xml:space="preserve"> и </w:t>
      </w:r>
      <w:proofErr w:type="spellStart"/>
      <w:r w:rsidRPr="005B5F47">
        <w:rPr>
          <w:sz w:val="28"/>
          <w:szCs w:val="28"/>
        </w:rPr>
        <w:t>дисграфия</w:t>
      </w:r>
      <w:proofErr w:type="spellEnd"/>
      <w:r w:rsidRPr="005B5F47">
        <w:rPr>
          <w:sz w:val="28"/>
          <w:szCs w:val="28"/>
        </w:rPr>
        <w:t xml:space="preserve"> у детей – специфические затруднения в овладении навыками письменной речи, которые часто сопутствуют недоразвитию устной речи, но могут возникнуть и проявляться самостоятельно. </w:t>
      </w:r>
      <w:proofErr w:type="spellStart"/>
      <w:r w:rsidRPr="005B5F47">
        <w:rPr>
          <w:sz w:val="28"/>
          <w:szCs w:val="28"/>
        </w:rPr>
        <w:t>Дислексические</w:t>
      </w:r>
      <w:proofErr w:type="spellEnd"/>
      <w:r w:rsidRPr="005B5F47">
        <w:rPr>
          <w:sz w:val="28"/>
          <w:szCs w:val="28"/>
        </w:rPr>
        <w:t xml:space="preserve"> и </w:t>
      </w:r>
      <w:proofErr w:type="spellStart"/>
      <w:r w:rsidRPr="005B5F47">
        <w:rPr>
          <w:sz w:val="28"/>
          <w:szCs w:val="28"/>
        </w:rPr>
        <w:t>дисграфическ</w:t>
      </w:r>
      <w:r w:rsidR="00031AD5">
        <w:rPr>
          <w:sz w:val="28"/>
          <w:szCs w:val="28"/>
        </w:rPr>
        <w:t>ие</w:t>
      </w:r>
      <w:proofErr w:type="spellEnd"/>
      <w:r w:rsidR="00031AD5">
        <w:rPr>
          <w:sz w:val="28"/>
          <w:szCs w:val="28"/>
        </w:rPr>
        <w:t xml:space="preserve"> расстройства проявляются по-</w:t>
      </w:r>
      <w:r w:rsidRPr="005B5F47">
        <w:rPr>
          <w:sz w:val="28"/>
          <w:szCs w:val="28"/>
        </w:rPr>
        <w:t xml:space="preserve">разному: от отдельных затруднений при чтении и письме до полной невозможности овладеть этими навыками. При </w:t>
      </w:r>
      <w:proofErr w:type="spellStart"/>
      <w:r w:rsidRPr="005B5F47">
        <w:rPr>
          <w:sz w:val="28"/>
          <w:szCs w:val="28"/>
        </w:rPr>
        <w:t>дислексии</w:t>
      </w:r>
      <w:proofErr w:type="spellEnd"/>
      <w:r w:rsidRPr="005B5F47">
        <w:rPr>
          <w:sz w:val="28"/>
          <w:szCs w:val="28"/>
        </w:rPr>
        <w:t xml:space="preserve"> у детей с трудом формируется навык чтения. Дети плохо удерживают в памяти графический образ букв и не могут их сливать в слоги и слова. При нарушении</w:t>
      </w:r>
      <w:r w:rsidR="00031AD5">
        <w:rPr>
          <w:sz w:val="28"/>
          <w:szCs w:val="28"/>
        </w:rPr>
        <w:t xml:space="preserve"> чтения </w:t>
      </w:r>
      <w:r w:rsidRPr="005B5F47">
        <w:rPr>
          <w:sz w:val="28"/>
          <w:szCs w:val="28"/>
        </w:rPr>
        <w:t>наблюдаются своеобразные ошибки: перестановки букв, смешение букв, сходных по начертанию, пропу</w:t>
      </w:r>
      <w:proofErr w:type="gramStart"/>
      <w:r w:rsidRPr="005B5F47">
        <w:rPr>
          <w:sz w:val="28"/>
          <w:szCs w:val="28"/>
        </w:rPr>
        <w:t>ск стр</w:t>
      </w:r>
      <w:proofErr w:type="gramEnd"/>
      <w:r w:rsidRPr="005B5F47">
        <w:rPr>
          <w:sz w:val="28"/>
          <w:szCs w:val="28"/>
        </w:rPr>
        <w:t>очек и другие. Чтение протекает медленно и часто носит угадывающий характер. Переходя к характеристике нарушения письма надо отметить большое количество разнообразных ошибок, обусловленных недоразвитием фонетической, лексико-грамматической сторон речи: это как правило замены букв, смешение, пропуски букв</w:t>
      </w:r>
      <w:r w:rsidR="00031AD5">
        <w:rPr>
          <w:sz w:val="28"/>
          <w:szCs w:val="28"/>
        </w:rPr>
        <w:t>…….</w:t>
      </w:r>
      <w:proofErr w:type="gramStart"/>
      <w:r w:rsidR="00031AD5">
        <w:rPr>
          <w:sz w:val="28"/>
          <w:szCs w:val="28"/>
        </w:rPr>
        <w:t xml:space="preserve"> .</w:t>
      </w:r>
      <w:proofErr w:type="gramEnd"/>
      <w:r w:rsidRPr="005B5F47">
        <w:rPr>
          <w:sz w:val="28"/>
          <w:szCs w:val="28"/>
        </w:rPr>
        <w:t xml:space="preserve"> Чтобы понять механизмы возникновения этих нарушений, необходимо иметь представление, что управляет процессами чтения и письма. Акт чтения и письма осуществляется слаженной работой целого ряда физиологических компонентов, которые участвуют в организации этого процесса. В процессах чтения и письма принимают участие различные анализаторы: слуховой, зрительный и двигательный. Регуляция и согласование работы этих анализаторов осуществляется в теменно-затылочно-височной областях головного мозга. В норме на 10-11 годах жизни заканчивается формирование данного процесса. В лобных отделах головного мозга зарождается побуждение к действию, то есть мотив письма и чтения, а также осуществляется контр</w:t>
      </w:r>
      <w:r w:rsidR="00DC2D2D" w:rsidRPr="005B5F47">
        <w:rPr>
          <w:sz w:val="28"/>
          <w:szCs w:val="28"/>
        </w:rPr>
        <w:t>оль над</w:t>
      </w:r>
      <w:r w:rsidRPr="005B5F47">
        <w:rPr>
          <w:sz w:val="28"/>
          <w:szCs w:val="28"/>
        </w:rPr>
        <w:t xml:space="preserve"> работой всех структур, которые участвуют в этих процессах. Только при согласованной работе всех анализаторов и при сохранности определенных структур головного мозга возможно успешное овладение навыками письма и чтения. Какие же причины лежат в основе нарушений письменной речи? </w:t>
      </w:r>
    </w:p>
    <w:p w:rsidR="0003342B" w:rsidRPr="005B5F47" w:rsidRDefault="0003342B" w:rsidP="007E3840">
      <w:pPr>
        <w:pStyle w:val="a3"/>
        <w:numPr>
          <w:ilvl w:val="0"/>
          <w:numId w:val="1"/>
        </w:numPr>
        <w:jc w:val="both"/>
        <w:rPr>
          <w:sz w:val="28"/>
          <w:szCs w:val="28"/>
        </w:rPr>
      </w:pPr>
      <w:r w:rsidRPr="005B5F47">
        <w:rPr>
          <w:sz w:val="28"/>
          <w:szCs w:val="28"/>
        </w:rPr>
        <w:lastRenderedPageBreak/>
        <w:t xml:space="preserve">Нарушение чтения и письма рассматривают как результат недостаточной подготовленности ранних ступеней языкового развития, т.е. недоразвитие устной речи </w:t>
      </w:r>
    </w:p>
    <w:p w:rsidR="0003342B" w:rsidRPr="005B5F47" w:rsidRDefault="005B5F47" w:rsidP="007E3840">
      <w:pPr>
        <w:pStyle w:val="a3"/>
        <w:numPr>
          <w:ilvl w:val="0"/>
          <w:numId w:val="1"/>
        </w:numPr>
        <w:jc w:val="both"/>
        <w:rPr>
          <w:sz w:val="28"/>
          <w:szCs w:val="28"/>
        </w:rPr>
      </w:pPr>
      <w:r>
        <w:rPr>
          <w:sz w:val="28"/>
          <w:szCs w:val="28"/>
        </w:rPr>
        <w:t>Наследственный фактор</w:t>
      </w:r>
    </w:p>
    <w:p w:rsidR="0003342B" w:rsidRPr="005B5F47" w:rsidRDefault="0003342B" w:rsidP="007E3840">
      <w:pPr>
        <w:pStyle w:val="a3"/>
        <w:numPr>
          <w:ilvl w:val="0"/>
          <w:numId w:val="1"/>
        </w:numPr>
        <w:jc w:val="both"/>
        <w:rPr>
          <w:sz w:val="28"/>
          <w:szCs w:val="28"/>
        </w:rPr>
      </w:pPr>
      <w:r w:rsidRPr="005B5F47">
        <w:rPr>
          <w:sz w:val="28"/>
          <w:szCs w:val="28"/>
        </w:rPr>
        <w:t>Патология беременности, родов</w:t>
      </w:r>
    </w:p>
    <w:p w:rsidR="0003342B" w:rsidRPr="005B5F47" w:rsidRDefault="0003342B" w:rsidP="007E3840">
      <w:pPr>
        <w:pStyle w:val="a3"/>
        <w:numPr>
          <w:ilvl w:val="0"/>
          <w:numId w:val="1"/>
        </w:numPr>
        <w:jc w:val="both"/>
        <w:rPr>
          <w:sz w:val="28"/>
          <w:szCs w:val="28"/>
        </w:rPr>
      </w:pPr>
      <w:r w:rsidRPr="005B5F47">
        <w:rPr>
          <w:sz w:val="28"/>
          <w:szCs w:val="28"/>
        </w:rPr>
        <w:t>Детские инфекции, травмы</w:t>
      </w:r>
    </w:p>
    <w:p w:rsidR="0003342B" w:rsidRPr="005B5F47" w:rsidRDefault="0003342B" w:rsidP="007E3840">
      <w:pPr>
        <w:pStyle w:val="a3"/>
        <w:numPr>
          <w:ilvl w:val="0"/>
          <w:numId w:val="1"/>
        </w:numPr>
        <w:jc w:val="both"/>
        <w:rPr>
          <w:sz w:val="28"/>
          <w:szCs w:val="28"/>
        </w:rPr>
      </w:pPr>
      <w:r w:rsidRPr="005B5F47">
        <w:rPr>
          <w:sz w:val="28"/>
          <w:szCs w:val="28"/>
        </w:rPr>
        <w:t>Длительные соматические заболевания</w:t>
      </w:r>
    </w:p>
    <w:p w:rsidR="0003342B" w:rsidRPr="005B5F47" w:rsidRDefault="008D3CC6" w:rsidP="007E3840">
      <w:pPr>
        <w:pStyle w:val="a3"/>
        <w:numPr>
          <w:ilvl w:val="0"/>
          <w:numId w:val="1"/>
        </w:numPr>
        <w:jc w:val="both"/>
        <w:rPr>
          <w:sz w:val="28"/>
          <w:szCs w:val="28"/>
        </w:rPr>
      </w:pPr>
      <w:r>
        <w:rPr>
          <w:sz w:val="28"/>
          <w:szCs w:val="28"/>
        </w:rPr>
        <w:t>Двуязычие в семье</w:t>
      </w:r>
    </w:p>
    <w:p w:rsidR="005C7827" w:rsidRDefault="0003342B" w:rsidP="005C7827">
      <w:pPr>
        <w:pStyle w:val="a3"/>
        <w:ind w:firstLine="357"/>
        <w:jc w:val="both"/>
        <w:rPr>
          <w:sz w:val="28"/>
          <w:szCs w:val="28"/>
        </w:rPr>
      </w:pPr>
      <w:r w:rsidRPr="005B5F47">
        <w:rPr>
          <w:sz w:val="28"/>
          <w:szCs w:val="28"/>
        </w:rPr>
        <w:t xml:space="preserve">По мнению </w:t>
      </w:r>
      <w:proofErr w:type="spellStart"/>
      <w:r w:rsidRPr="005B5F47">
        <w:rPr>
          <w:sz w:val="28"/>
          <w:szCs w:val="28"/>
        </w:rPr>
        <w:t>нейропсихологов</w:t>
      </w:r>
      <w:proofErr w:type="spellEnd"/>
      <w:r w:rsidRPr="005B5F47">
        <w:rPr>
          <w:sz w:val="28"/>
          <w:szCs w:val="28"/>
        </w:rPr>
        <w:t xml:space="preserve"> источником неудач в становлении письменной речи может служить несвоевременное формирование процесса </w:t>
      </w:r>
      <w:proofErr w:type="spellStart"/>
      <w:r w:rsidRPr="005B5F47">
        <w:rPr>
          <w:sz w:val="28"/>
          <w:szCs w:val="28"/>
        </w:rPr>
        <w:t>латерализации</w:t>
      </w:r>
      <w:proofErr w:type="spellEnd"/>
      <w:r w:rsidRPr="005B5F47">
        <w:rPr>
          <w:sz w:val="28"/>
          <w:szCs w:val="28"/>
        </w:rPr>
        <w:t xml:space="preserve"> (установление доминантной роли одного из больших полушарий головного мозга). К моменту обучения грамоте у ребенка должна уже сложиться четкая латеральная ориентация, определена ведущая рука. При задержке этого процесса, при скрытых формах </w:t>
      </w:r>
      <w:proofErr w:type="spellStart"/>
      <w:r w:rsidRPr="005B5F47">
        <w:rPr>
          <w:sz w:val="28"/>
          <w:szCs w:val="28"/>
        </w:rPr>
        <w:t>левшества</w:t>
      </w:r>
      <w:proofErr w:type="spellEnd"/>
      <w:r w:rsidRPr="005B5F47">
        <w:rPr>
          <w:sz w:val="28"/>
          <w:szCs w:val="28"/>
        </w:rPr>
        <w:t xml:space="preserve"> затрудняется корковый контроль над многими видами деятельности. Причиной </w:t>
      </w:r>
      <w:proofErr w:type="spellStart"/>
      <w:r w:rsidRPr="005B5F47">
        <w:rPr>
          <w:sz w:val="28"/>
          <w:szCs w:val="28"/>
        </w:rPr>
        <w:t>дислексии</w:t>
      </w:r>
      <w:proofErr w:type="spellEnd"/>
      <w:r w:rsidRPr="005B5F47">
        <w:rPr>
          <w:sz w:val="28"/>
          <w:szCs w:val="28"/>
        </w:rPr>
        <w:t xml:space="preserve"> и </w:t>
      </w:r>
      <w:proofErr w:type="spellStart"/>
      <w:r w:rsidRPr="005B5F47">
        <w:rPr>
          <w:sz w:val="28"/>
          <w:szCs w:val="28"/>
        </w:rPr>
        <w:t>дисграфии</w:t>
      </w:r>
      <w:proofErr w:type="spellEnd"/>
      <w:r w:rsidRPr="005B5F47">
        <w:rPr>
          <w:sz w:val="28"/>
          <w:szCs w:val="28"/>
        </w:rPr>
        <w:t xml:space="preserve"> может явиться и расстройство в системах, обеспечивающих пространственное и временное восприятие. Также причинами развития у младших школьников нарушений речи могут быть </w:t>
      </w:r>
      <w:proofErr w:type="spellStart"/>
      <w:r w:rsidRPr="005B5F47">
        <w:rPr>
          <w:sz w:val="28"/>
          <w:szCs w:val="28"/>
        </w:rPr>
        <w:t>несформированность</w:t>
      </w:r>
      <w:proofErr w:type="spellEnd"/>
      <w:r w:rsidRPr="005B5F47">
        <w:rPr>
          <w:sz w:val="28"/>
          <w:szCs w:val="28"/>
        </w:rPr>
        <w:t xml:space="preserve"> произвольных форм деятельности, недостаточность развития высших психических процессов, а также неустойчивость эмоциональной сферы. При изучении  письменных работ учащихся и наблюдении за чтением надо помнить, что все ошибки, которые можно отнести к </w:t>
      </w:r>
      <w:proofErr w:type="spellStart"/>
      <w:r w:rsidRPr="005B5F47">
        <w:rPr>
          <w:sz w:val="28"/>
          <w:szCs w:val="28"/>
        </w:rPr>
        <w:t>дисграфическим</w:t>
      </w:r>
      <w:proofErr w:type="spellEnd"/>
      <w:r w:rsidRPr="005B5F47">
        <w:rPr>
          <w:sz w:val="28"/>
          <w:szCs w:val="28"/>
        </w:rPr>
        <w:t xml:space="preserve"> и </w:t>
      </w:r>
      <w:proofErr w:type="spellStart"/>
      <w:r w:rsidRPr="005B5F47">
        <w:rPr>
          <w:sz w:val="28"/>
          <w:szCs w:val="28"/>
        </w:rPr>
        <w:t>дислексическим</w:t>
      </w:r>
      <w:proofErr w:type="spellEnd"/>
      <w:r w:rsidRPr="005B5F47">
        <w:rPr>
          <w:sz w:val="28"/>
          <w:szCs w:val="28"/>
        </w:rPr>
        <w:t xml:space="preserve">, специфичные, стойкие и имеют повторяющийся характер. Если у ребенка при чтении и письме встречаются ошибки, которые можно отнести к </w:t>
      </w:r>
      <w:proofErr w:type="gramStart"/>
      <w:r w:rsidRPr="005B5F47">
        <w:rPr>
          <w:sz w:val="28"/>
          <w:szCs w:val="28"/>
        </w:rPr>
        <w:t>специфическим</w:t>
      </w:r>
      <w:proofErr w:type="gramEnd"/>
      <w:r w:rsidRPr="005B5F47">
        <w:rPr>
          <w:sz w:val="28"/>
          <w:szCs w:val="28"/>
        </w:rPr>
        <w:t>, но они редки, от случая к случаю или вообще единичны, то это, скорее всего, результат переутомления, невнимательности.</w:t>
      </w:r>
      <w:r w:rsidR="005C7827">
        <w:rPr>
          <w:sz w:val="28"/>
          <w:szCs w:val="28"/>
        </w:rPr>
        <w:t xml:space="preserve"> </w:t>
      </w:r>
    </w:p>
    <w:p w:rsidR="002A3723" w:rsidRDefault="0003342B" w:rsidP="005C7827">
      <w:pPr>
        <w:pStyle w:val="a3"/>
        <w:ind w:firstLine="357"/>
        <w:jc w:val="both"/>
        <w:rPr>
          <w:sz w:val="28"/>
          <w:szCs w:val="28"/>
        </w:rPr>
      </w:pPr>
      <w:r w:rsidRPr="005B5F47">
        <w:rPr>
          <w:sz w:val="28"/>
          <w:szCs w:val="28"/>
        </w:rPr>
        <w:t xml:space="preserve">Письменная речь - многоуровневый процесс, в котором принимают участие разные анализаторы, поэтому работа по предупреждению и коррекции </w:t>
      </w:r>
      <w:proofErr w:type="spellStart"/>
      <w:r w:rsidRPr="005B5F47">
        <w:rPr>
          <w:sz w:val="28"/>
          <w:szCs w:val="28"/>
        </w:rPr>
        <w:t>дислексиии</w:t>
      </w:r>
      <w:proofErr w:type="spellEnd"/>
      <w:r w:rsidRPr="005B5F47">
        <w:rPr>
          <w:sz w:val="28"/>
          <w:szCs w:val="28"/>
        </w:rPr>
        <w:t xml:space="preserve"> и </w:t>
      </w:r>
      <w:proofErr w:type="spellStart"/>
      <w:r w:rsidRPr="005B5F47">
        <w:rPr>
          <w:sz w:val="28"/>
          <w:szCs w:val="28"/>
        </w:rPr>
        <w:t>дисграфии</w:t>
      </w:r>
      <w:proofErr w:type="spellEnd"/>
      <w:r w:rsidRPr="005B5F47">
        <w:rPr>
          <w:sz w:val="28"/>
          <w:szCs w:val="28"/>
        </w:rPr>
        <w:t xml:space="preserve">  направлена </w:t>
      </w:r>
      <w:r w:rsidR="007E3840">
        <w:rPr>
          <w:sz w:val="28"/>
          <w:szCs w:val="28"/>
        </w:rPr>
        <w:t xml:space="preserve">не только </w:t>
      </w:r>
      <w:r w:rsidRPr="005B5F47">
        <w:rPr>
          <w:sz w:val="28"/>
          <w:szCs w:val="28"/>
        </w:rPr>
        <w:t>на развитие</w:t>
      </w:r>
      <w:r w:rsidR="007E3840">
        <w:rPr>
          <w:sz w:val="28"/>
          <w:szCs w:val="28"/>
        </w:rPr>
        <w:t xml:space="preserve"> и коррекцию всех сторон речи, но и на развитие внимания, памяти, мышления. </w:t>
      </w:r>
      <w:r w:rsidRPr="005B5F47">
        <w:rPr>
          <w:sz w:val="28"/>
          <w:szCs w:val="28"/>
        </w:rPr>
        <w:t xml:space="preserve"> В работе по предупреждению и коррекции нарушений письменной речи упражнения на расширения поля зрения позволяют увеличить о</w:t>
      </w:r>
      <w:r w:rsidR="002A3723">
        <w:rPr>
          <w:sz w:val="28"/>
          <w:szCs w:val="28"/>
        </w:rPr>
        <w:t>бъём воспринимаемой информации.</w:t>
      </w:r>
    </w:p>
    <w:p w:rsidR="002A3723" w:rsidRDefault="002A3723" w:rsidP="002A3723">
      <w:pPr>
        <w:pStyle w:val="a3"/>
        <w:jc w:val="both"/>
        <w:rPr>
          <w:sz w:val="28"/>
          <w:szCs w:val="28"/>
        </w:rPr>
      </w:pPr>
    </w:p>
    <w:p w:rsidR="0065513A" w:rsidRDefault="0065513A" w:rsidP="00EA022A">
      <w:pPr>
        <w:pStyle w:val="a3"/>
        <w:jc w:val="both"/>
        <w:rPr>
          <w:b/>
          <w:color w:val="000000" w:themeColor="text1"/>
          <w:kern w:val="24"/>
          <w:sz w:val="28"/>
          <w:szCs w:val="28"/>
        </w:rPr>
      </w:pPr>
    </w:p>
    <w:p w:rsidR="004E27C6" w:rsidRDefault="004E27C6" w:rsidP="00EA022A">
      <w:pPr>
        <w:pStyle w:val="a3"/>
        <w:jc w:val="both"/>
        <w:rPr>
          <w:b/>
          <w:color w:val="000000" w:themeColor="text1"/>
          <w:kern w:val="24"/>
          <w:sz w:val="28"/>
          <w:szCs w:val="28"/>
        </w:rPr>
      </w:pPr>
    </w:p>
    <w:p w:rsidR="004E27C6" w:rsidRDefault="004E27C6" w:rsidP="00EA022A">
      <w:pPr>
        <w:pStyle w:val="a3"/>
        <w:jc w:val="both"/>
        <w:rPr>
          <w:b/>
          <w:color w:val="000000" w:themeColor="text1"/>
          <w:kern w:val="24"/>
          <w:sz w:val="28"/>
          <w:szCs w:val="28"/>
        </w:rPr>
      </w:pPr>
    </w:p>
    <w:p w:rsidR="00CE08B4" w:rsidRDefault="00CE08B4" w:rsidP="00EA022A">
      <w:pPr>
        <w:pStyle w:val="a3"/>
        <w:jc w:val="both"/>
        <w:rPr>
          <w:b/>
          <w:color w:val="000000" w:themeColor="text1"/>
          <w:kern w:val="24"/>
          <w:sz w:val="28"/>
          <w:szCs w:val="28"/>
        </w:rPr>
      </w:pPr>
    </w:p>
    <w:p w:rsidR="006824CF" w:rsidRPr="006840BD" w:rsidRDefault="0003342B" w:rsidP="00EA022A">
      <w:pPr>
        <w:pStyle w:val="a3"/>
        <w:jc w:val="both"/>
        <w:rPr>
          <w:b/>
          <w:color w:val="17365D" w:themeColor="text2" w:themeShade="BF"/>
          <w:kern w:val="24"/>
          <w:sz w:val="28"/>
          <w:szCs w:val="28"/>
        </w:rPr>
      </w:pPr>
      <w:r w:rsidRPr="006840BD">
        <w:rPr>
          <w:b/>
          <w:color w:val="17365D" w:themeColor="text2" w:themeShade="BF"/>
          <w:kern w:val="24"/>
          <w:sz w:val="28"/>
          <w:szCs w:val="28"/>
        </w:rPr>
        <w:t>Упражнения на расширения поля зрения:</w:t>
      </w:r>
    </w:p>
    <w:p w:rsidR="008D3CC6" w:rsidRPr="006824CF" w:rsidRDefault="0003342B" w:rsidP="00EA022A">
      <w:pPr>
        <w:pStyle w:val="a3"/>
        <w:jc w:val="both"/>
        <w:rPr>
          <w:b/>
          <w:color w:val="000000" w:themeColor="text1"/>
          <w:kern w:val="24"/>
          <w:sz w:val="28"/>
          <w:szCs w:val="28"/>
        </w:rPr>
      </w:pPr>
      <w:r w:rsidRPr="005B5F47">
        <w:rPr>
          <w:b/>
          <w:color w:val="000000" w:themeColor="text1"/>
          <w:kern w:val="24"/>
          <w:sz w:val="28"/>
          <w:szCs w:val="28"/>
        </w:rPr>
        <w:t>1.</w:t>
      </w:r>
      <w:r w:rsidR="008322EF">
        <w:rPr>
          <w:b/>
          <w:color w:val="000000" w:themeColor="text1"/>
          <w:kern w:val="24"/>
          <w:sz w:val="28"/>
          <w:szCs w:val="28"/>
        </w:rPr>
        <w:t xml:space="preserve"> </w:t>
      </w:r>
      <w:r w:rsidRPr="005B5F47">
        <w:rPr>
          <w:b/>
          <w:color w:val="000000" w:themeColor="text1"/>
          <w:kern w:val="24"/>
          <w:sz w:val="28"/>
          <w:szCs w:val="28"/>
        </w:rPr>
        <w:t>«Числовые и буквенные пирамиды»</w:t>
      </w:r>
      <w:r w:rsidR="006840BD">
        <w:rPr>
          <w:b/>
          <w:color w:val="000000" w:themeColor="text1"/>
          <w:kern w:val="24"/>
          <w:sz w:val="28"/>
          <w:szCs w:val="28"/>
        </w:rPr>
        <w:t xml:space="preserve"> </w:t>
      </w:r>
      <w:r w:rsidR="00DB096F">
        <w:rPr>
          <w:color w:val="000000" w:themeColor="text1"/>
          <w:kern w:val="24"/>
          <w:sz w:val="28"/>
          <w:szCs w:val="28"/>
        </w:rPr>
        <w:t>Инструкция.</w:t>
      </w:r>
      <w:r w:rsidR="006840BD">
        <w:rPr>
          <w:color w:val="000000" w:themeColor="text1"/>
          <w:kern w:val="24"/>
          <w:sz w:val="28"/>
          <w:szCs w:val="28"/>
        </w:rPr>
        <w:t xml:space="preserve"> </w:t>
      </w:r>
      <w:r w:rsidR="00DA4F11">
        <w:rPr>
          <w:color w:val="000000" w:themeColor="text1"/>
          <w:kern w:val="24"/>
          <w:sz w:val="28"/>
          <w:szCs w:val="28"/>
        </w:rPr>
        <w:t>Посмотреть</w:t>
      </w:r>
      <w:r w:rsidRPr="005B5F47">
        <w:rPr>
          <w:color w:val="000000" w:themeColor="text1"/>
          <w:kern w:val="24"/>
          <w:sz w:val="28"/>
          <w:szCs w:val="28"/>
        </w:rPr>
        <w:t xml:space="preserve"> в центр первой строки, </w:t>
      </w:r>
      <w:proofErr w:type="gramStart"/>
      <w:r w:rsidRPr="005B5F47">
        <w:rPr>
          <w:color w:val="000000" w:themeColor="text1"/>
          <w:kern w:val="24"/>
          <w:sz w:val="28"/>
          <w:szCs w:val="28"/>
        </w:rPr>
        <w:t>не отводя взгляд</w:t>
      </w:r>
      <w:proofErr w:type="gramEnd"/>
      <w:r w:rsidR="00DA4F11">
        <w:rPr>
          <w:color w:val="000000" w:themeColor="text1"/>
          <w:kern w:val="24"/>
          <w:sz w:val="28"/>
          <w:szCs w:val="28"/>
        </w:rPr>
        <w:t xml:space="preserve"> от центра, сказать</w:t>
      </w:r>
      <w:r w:rsidRPr="005B5F47">
        <w:rPr>
          <w:color w:val="000000" w:themeColor="text1"/>
          <w:kern w:val="24"/>
          <w:sz w:val="28"/>
          <w:szCs w:val="28"/>
        </w:rPr>
        <w:t xml:space="preserve"> какие цифры, слоги  находятся слева и справа о</w:t>
      </w:r>
      <w:r w:rsidR="0041601D">
        <w:rPr>
          <w:color w:val="000000" w:themeColor="text1"/>
          <w:kern w:val="24"/>
          <w:sz w:val="28"/>
          <w:szCs w:val="28"/>
        </w:rPr>
        <w:t>т центра</w:t>
      </w:r>
      <w:r w:rsidR="00DA4F11">
        <w:rPr>
          <w:color w:val="000000" w:themeColor="text1"/>
          <w:kern w:val="24"/>
          <w:sz w:val="28"/>
          <w:szCs w:val="28"/>
        </w:rPr>
        <w:t>. Постепенно спускаться вниз, остановиться</w:t>
      </w:r>
      <w:r w:rsidRPr="005B5F47">
        <w:rPr>
          <w:color w:val="000000" w:themeColor="text1"/>
          <w:kern w:val="24"/>
          <w:sz w:val="28"/>
          <w:szCs w:val="28"/>
        </w:rPr>
        <w:t xml:space="preserve"> на строке, на которой ребенок затрудняется называть числа или слоги.   </w:t>
      </w:r>
    </w:p>
    <w:p w:rsidR="0003342B" w:rsidRPr="005B5F47" w:rsidRDefault="00511CD6" w:rsidP="00EA022A">
      <w:pPr>
        <w:spacing w:after="60" w:line="240" w:lineRule="auto"/>
        <w:contextualSpacing/>
        <w:jc w:val="both"/>
        <w:rPr>
          <w:rFonts w:ascii="Times New Roman" w:eastAsia="Times New Roman" w:hAnsi="Times New Roman" w:cs="Times New Roman"/>
          <w:color w:val="000000" w:themeColor="text1"/>
          <w:sz w:val="28"/>
          <w:szCs w:val="28"/>
        </w:rPr>
      </w:pPr>
      <w:r>
        <w:rPr>
          <w:rFonts w:ascii="Times New Roman" w:hAnsi="Times New Roman" w:cs="Times New Roman"/>
          <w:noProof/>
          <w:color w:val="000000" w:themeColor="text1"/>
          <w:kern w:val="24"/>
          <w:sz w:val="28"/>
          <w:szCs w:val="28"/>
        </w:rPr>
        <w:pict>
          <v:line id="Прямая соединительная линия 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4pt,8.55pt" to="122.0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" strokecolor="windowText" strokeweight="1.5pt"/>
        </w:pict>
      </w:r>
      <w:r>
        <w:rPr>
          <w:rFonts w:ascii="Times New Roman" w:hAnsi="Times New Roman" w:cs="Times New Roman"/>
          <w:noProof/>
          <w:color w:val="000000" w:themeColor="text1"/>
          <w:kern w:val="24"/>
          <w:sz w:val="28"/>
          <w:szCs w:val="28"/>
        </w:rPr>
        <w:pict>
          <v:line id="Прямая соединительная линия 1" o:spid="_x0000_s1031" style="position:absolute;left:0;text-align:lef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9.15pt,8.85pt" to="109.1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" strokecolor="black [3213]" strokeweight="1.5pt"/>
        </w:pict>
      </w:r>
      <w:r w:rsidR="004E27C6">
        <w:rPr>
          <w:rFonts w:ascii="Times New Roman" w:hAnsi="Times New Roman" w:cs="Times New Roman"/>
          <w:bCs/>
          <w:color w:val="000000" w:themeColor="text1"/>
          <w:kern w:val="24"/>
          <w:sz w:val="28"/>
          <w:szCs w:val="28"/>
        </w:rPr>
        <w:t xml:space="preserve">                      </w:t>
      </w:r>
      <w:r w:rsidR="00B46D29">
        <w:rPr>
          <w:rFonts w:ascii="Times New Roman" w:hAnsi="Times New Roman" w:cs="Times New Roman"/>
          <w:bCs/>
          <w:color w:val="000000" w:themeColor="text1"/>
          <w:kern w:val="24"/>
          <w:sz w:val="28"/>
          <w:szCs w:val="28"/>
        </w:rPr>
        <w:t>12       29</w:t>
      </w:r>
      <w:r w:rsidR="002A3723">
        <w:rPr>
          <w:rFonts w:ascii="Times New Roman" w:hAnsi="Times New Roman" w:cs="Times New Roman"/>
          <w:bCs/>
          <w:color w:val="000000" w:themeColor="text1"/>
          <w:kern w:val="24"/>
          <w:sz w:val="28"/>
          <w:szCs w:val="28"/>
        </w:rPr>
        <w:t xml:space="preserve">                               </w:t>
      </w:r>
      <w:r w:rsidR="004E27C6">
        <w:rPr>
          <w:rFonts w:ascii="Times New Roman" w:hAnsi="Times New Roman" w:cs="Times New Roman"/>
          <w:bCs/>
          <w:color w:val="000000" w:themeColor="text1"/>
          <w:kern w:val="24"/>
          <w:sz w:val="28"/>
          <w:szCs w:val="28"/>
        </w:rPr>
        <w:t xml:space="preserve">   </w:t>
      </w:r>
      <w:r w:rsidR="002A3723">
        <w:rPr>
          <w:rFonts w:ascii="Times New Roman" w:hAnsi="Times New Roman" w:cs="Times New Roman"/>
          <w:bCs/>
          <w:color w:val="000000" w:themeColor="text1"/>
          <w:kern w:val="24"/>
          <w:sz w:val="28"/>
          <w:szCs w:val="28"/>
        </w:rPr>
        <w:t>МЫ</w:t>
      </w:r>
      <w:r w:rsidR="00816A1C">
        <w:rPr>
          <w:rFonts w:ascii="Times New Roman" w:hAnsi="Times New Roman" w:cs="Times New Roman"/>
          <w:bCs/>
          <w:color w:val="000000" w:themeColor="text1"/>
          <w:kern w:val="24"/>
          <w:sz w:val="28"/>
          <w:szCs w:val="28"/>
        </w:rPr>
        <w:t>---1---</w:t>
      </w:r>
      <w:r w:rsidR="0003342B" w:rsidRPr="005B5F47">
        <w:rPr>
          <w:rFonts w:ascii="Times New Roman" w:hAnsi="Times New Roman" w:cs="Times New Roman"/>
          <w:bCs/>
          <w:color w:val="000000" w:themeColor="text1"/>
          <w:kern w:val="24"/>
          <w:sz w:val="28"/>
          <w:szCs w:val="28"/>
        </w:rPr>
        <w:t>ЛО</w:t>
      </w:r>
    </w:p>
    <w:p w:rsidR="0003342B" w:rsidRPr="005B5F47" w:rsidRDefault="00511CD6" w:rsidP="007E3840">
      <w:pPr>
        <w:spacing w:after="60" w:line="240" w:lineRule="auto"/>
        <w:ind w:left="1080"/>
        <w:contextualSpacing/>
        <w:jc w:val="both"/>
        <w:rPr>
          <w:rFonts w:ascii="Times New Roman" w:eastAsia="Times New Roman" w:hAnsi="Times New Roman" w:cs="Times New Roman"/>
          <w:color w:val="000000" w:themeColor="text1"/>
          <w:sz w:val="28"/>
          <w:szCs w:val="28"/>
        </w:rPr>
      </w:pPr>
      <w:r>
        <w:rPr>
          <w:rFonts w:ascii="Times New Roman" w:hAnsi="Times New Roman" w:cs="Times New Roman"/>
          <w:noProof/>
          <w:color w:val="000000" w:themeColor="text1"/>
          <w:kern w:val="24"/>
          <w:sz w:val="28"/>
          <w:szCs w:val="28"/>
        </w:rPr>
        <w:pict>
          <v:line id="Прямая соединительная линия 5" o:spid="_x0000_s1030"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3pt,8.65pt" to="134.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" strokecolor="windowText" strokeweight="1.5pt"/>
        </w:pict>
      </w:r>
      <w:r w:rsidR="00B46D29">
        <w:rPr>
          <w:rFonts w:ascii="Times New Roman" w:hAnsi="Times New Roman" w:cs="Times New Roman"/>
          <w:bCs/>
          <w:color w:val="000000" w:themeColor="text1"/>
          <w:kern w:val="24"/>
          <w:sz w:val="28"/>
          <w:szCs w:val="28"/>
        </w:rPr>
        <w:t xml:space="preserve">     45            </w:t>
      </w:r>
      <w:r w:rsidR="0003342B" w:rsidRPr="005B5F47">
        <w:rPr>
          <w:rFonts w:ascii="Times New Roman" w:hAnsi="Times New Roman" w:cs="Times New Roman"/>
          <w:bCs/>
          <w:color w:val="000000" w:themeColor="text1"/>
          <w:kern w:val="24"/>
          <w:sz w:val="28"/>
          <w:szCs w:val="28"/>
        </w:rPr>
        <w:t xml:space="preserve">72                            </w:t>
      </w:r>
      <w:r w:rsidR="002A3723">
        <w:rPr>
          <w:rFonts w:ascii="Times New Roman" w:hAnsi="Times New Roman" w:cs="Times New Roman"/>
          <w:bCs/>
          <w:color w:val="000000" w:themeColor="text1"/>
          <w:kern w:val="24"/>
          <w:sz w:val="28"/>
          <w:szCs w:val="28"/>
        </w:rPr>
        <w:t xml:space="preserve"> МУ</w:t>
      </w:r>
      <w:r w:rsidR="00816A1C">
        <w:rPr>
          <w:rFonts w:ascii="Times New Roman" w:hAnsi="Times New Roman" w:cs="Times New Roman"/>
          <w:bCs/>
          <w:color w:val="000000" w:themeColor="text1"/>
          <w:kern w:val="24"/>
          <w:sz w:val="28"/>
          <w:szCs w:val="28"/>
        </w:rPr>
        <w:t>-----2------</w:t>
      </w:r>
      <w:r w:rsidR="0003342B" w:rsidRPr="005B5F47">
        <w:rPr>
          <w:rFonts w:ascii="Times New Roman" w:hAnsi="Times New Roman" w:cs="Times New Roman"/>
          <w:bCs/>
          <w:color w:val="000000" w:themeColor="text1"/>
          <w:kern w:val="24"/>
          <w:sz w:val="28"/>
          <w:szCs w:val="28"/>
        </w:rPr>
        <w:t>ХА</w:t>
      </w:r>
    </w:p>
    <w:p w:rsidR="0003342B" w:rsidRPr="005B5F47" w:rsidRDefault="00511CD6" w:rsidP="007E3840">
      <w:pPr>
        <w:spacing w:after="60" w:line="240" w:lineRule="auto"/>
        <w:ind w:left="1080"/>
        <w:contextualSpacing/>
        <w:jc w:val="both"/>
        <w:rPr>
          <w:rFonts w:ascii="Times New Roman" w:eastAsia="Times New Roman" w:hAnsi="Times New Roman" w:cs="Times New Roman"/>
          <w:color w:val="000000" w:themeColor="text1"/>
          <w:sz w:val="28"/>
          <w:szCs w:val="28"/>
        </w:rPr>
      </w:pPr>
      <w:r>
        <w:rPr>
          <w:rFonts w:ascii="Times New Roman" w:hAnsi="Times New Roman" w:cs="Times New Roman"/>
          <w:noProof/>
          <w:color w:val="000000" w:themeColor="text1"/>
          <w:kern w:val="24"/>
          <w:sz w:val="28"/>
          <w:szCs w:val="28"/>
        </w:rPr>
        <w:pict>
          <v:line id="Прямая соединительная линия 6" o:spid="_x0000_s1029"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95pt,10.05pt" to="141.8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" strokecolor="windowText" strokeweight="1.5pt"/>
        </w:pict>
      </w:r>
      <w:r w:rsidR="00B46D29">
        <w:rPr>
          <w:rFonts w:ascii="Times New Roman" w:hAnsi="Times New Roman" w:cs="Times New Roman"/>
          <w:bCs/>
          <w:color w:val="000000" w:themeColor="text1"/>
          <w:kern w:val="24"/>
          <w:sz w:val="28"/>
          <w:szCs w:val="28"/>
        </w:rPr>
        <w:t xml:space="preserve">  37                 29</w:t>
      </w:r>
      <w:r w:rsidR="002A3723">
        <w:rPr>
          <w:rFonts w:ascii="Times New Roman" w:hAnsi="Times New Roman" w:cs="Times New Roman"/>
          <w:bCs/>
          <w:color w:val="000000" w:themeColor="text1"/>
          <w:kern w:val="24"/>
          <w:sz w:val="28"/>
          <w:szCs w:val="28"/>
        </w:rPr>
        <w:t xml:space="preserve">         </w:t>
      </w:r>
      <w:r w:rsidR="004E27C6">
        <w:rPr>
          <w:rFonts w:ascii="Times New Roman" w:hAnsi="Times New Roman" w:cs="Times New Roman"/>
          <w:bCs/>
          <w:color w:val="000000" w:themeColor="text1"/>
          <w:kern w:val="24"/>
          <w:sz w:val="28"/>
          <w:szCs w:val="28"/>
        </w:rPr>
        <w:t xml:space="preserve">               </w:t>
      </w:r>
      <w:r w:rsidR="002A3723">
        <w:rPr>
          <w:rFonts w:ascii="Times New Roman" w:hAnsi="Times New Roman" w:cs="Times New Roman"/>
          <w:bCs/>
          <w:color w:val="000000" w:themeColor="text1"/>
          <w:kern w:val="24"/>
          <w:sz w:val="28"/>
          <w:szCs w:val="28"/>
        </w:rPr>
        <w:t>РЕ</w:t>
      </w:r>
      <w:r w:rsidR="00816A1C">
        <w:rPr>
          <w:rFonts w:ascii="Times New Roman" w:hAnsi="Times New Roman" w:cs="Times New Roman"/>
          <w:bCs/>
          <w:color w:val="000000" w:themeColor="text1"/>
          <w:kern w:val="24"/>
          <w:sz w:val="28"/>
          <w:szCs w:val="28"/>
        </w:rPr>
        <w:t>---------3-------</w:t>
      </w:r>
      <w:r w:rsidR="0003342B" w:rsidRPr="005B5F47">
        <w:rPr>
          <w:rFonts w:ascii="Times New Roman" w:hAnsi="Times New Roman" w:cs="Times New Roman"/>
          <w:bCs/>
          <w:color w:val="000000" w:themeColor="text1"/>
          <w:kern w:val="24"/>
          <w:sz w:val="28"/>
          <w:szCs w:val="28"/>
        </w:rPr>
        <w:t>КА</w:t>
      </w:r>
    </w:p>
    <w:p w:rsidR="0003342B" w:rsidRPr="005B5F47" w:rsidRDefault="00511CD6" w:rsidP="007E3840">
      <w:pPr>
        <w:spacing w:after="60" w:line="240" w:lineRule="auto"/>
        <w:ind w:left="1080"/>
        <w:contextualSpacing/>
        <w:jc w:val="both"/>
        <w:rPr>
          <w:rFonts w:ascii="Times New Roman" w:eastAsia="Times New Roman" w:hAnsi="Times New Roman" w:cs="Times New Roman"/>
          <w:color w:val="000000" w:themeColor="text1"/>
          <w:sz w:val="28"/>
          <w:szCs w:val="28"/>
        </w:rPr>
      </w:pPr>
      <w:r>
        <w:rPr>
          <w:rFonts w:ascii="Times New Roman" w:hAnsi="Times New Roman" w:cs="Times New Roman"/>
          <w:noProof/>
          <w:color w:val="000000" w:themeColor="text1"/>
          <w:kern w:val="24"/>
          <w:sz w:val="28"/>
          <w:szCs w:val="28"/>
        </w:rPr>
        <w:pict>
          <v:line id="Прямая соединительная линия 7" o:spid="_x0000_s1028"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65pt,9.8pt" to="147.1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" strokecolor="windowText" strokeweight="1.5pt"/>
        </w:pict>
      </w:r>
      <w:r w:rsidR="00B46D29">
        <w:rPr>
          <w:rFonts w:ascii="Times New Roman" w:hAnsi="Times New Roman" w:cs="Times New Roman"/>
          <w:bCs/>
          <w:color w:val="000000" w:themeColor="text1"/>
          <w:kern w:val="24"/>
          <w:sz w:val="28"/>
          <w:szCs w:val="28"/>
        </w:rPr>
        <w:t xml:space="preserve">68                      </w:t>
      </w:r>
      <w:r w:rsidR="0003342B" w:rsidRPr="005B5F47">
        <w:rPr>
          <w:rFonts w:ascii="Times New Roman" w:hAnsi="Times New Roman" w:cs="Times New Roman"/>
          <w:bCs/>
          <w:color w:val="000000" w:themeColor="text1"/>
          <w:kern w:val="24"/>
          <w:sz w:val="28"/>
          <w:szCs w:val="28"/>
        </w:rPr>
        <w:t xml:space="preserve">86               </w:t>
      </w:r>
      <w:r w:rsidR="004E27C6">
        <w:rPr>
          <w:rFonts w:ascii="Times New Roman" w:hAnsi="Times New Roman" w:cs="Times New Roman"/>
          <w:bCs/>
          <w:color w:val="000000" w:themeColor="text1"/>
          <w:kern w:val="24"/>
          <w:sz w:val="28"/>
          <w:szCs w:val="28"/>
        </w:rPr>
        <w:t xml:space="preserve">   </w:t>
      </w:r>
      <w:r w:rsidR="0003342B" w:rsidRPr="005B5F47">
        <w:rPr>
          <w:rFonts w:ascii="Times New Roman" w:hAnsi="Times New Roman" w:cs="Times New Roman"/>
          <w:bCs/>
          <w:color w:val="000000" w:themeColor="text1"/>
          <w:kern w:val="24"/>
          <w:sz w:val="28"/>
          <w:szCs w:val="28"/>
        </w:rPr>
        <w:t xml:space="preserve"> </w:t>
      </w:r>
      <w:r w:rsidR="002A3723">
        <w:rPr>
          <w:rFonts w:ascii="Times New Roman" w:hAnsi="Times New Roman" w:cs="Times New Roman"/>
          <w:bCs/>
          <w:color w:val="000000" w:themeColor="text1"/>
          <w:kern w:val="24"/>
          <w:sz w:val="28"/>
          <w:szCs w:val="28"/>
        </w:rPr>
        <w:t>ВО</w:t>
      </w:r>
      <w:r w:rsidR="00816A1C">
        <w:rPr>
          <w:rFonts w:ascii="Times New Roman" w:hAnsi="Times New Roman" w:cs="Times New Roman"/>
          <w:bCs/>
          <w:color w:val="000000" w:themeColor="text1"/>
          <w:kern w:val="24"/>
          <w:sz w:val="28"/>
          <w:szCs w:val="28"/>
        </w:rPr>
        <w:t>----------4----------</w:t>
      </w:r>
      <w:r w:rsidR="0003342B" w:rsidRPr="005B5F47">
        <w:rPr>
          <w:rFonts w:ascii="Times New Roman" w:hAnsi="Times New Roman" w:cs="Times New Roman"/>
          <w:bCs/>
          <w:color w:val="000000" w:themeColor="text1"/>
          <w:kern w:val="24"/>
          <w:sz w:val="28"/>
          <w:szCs w:val="28"/>
        </w:rPr>
        <w:t>ДА</w:t>
      </w:r>
    </w:p>
    <w:p w:rsidR="0003342B" w:rsidRPr="005B5F47" w:rsidRDefault="00511CD6" w:rsidP="007E3840">
      <w:pPr>
        <w:spacing w:before="91" w:after="60" w:line="240" w:lineRule="auto"/>
        <w:ind w:left="72"/>
        <w:jc w:val="both"/>
        <w:rPr>
          <w:rFonts w:ascii="Times New Roman" w:eastAsia="Times New Roman" w:hAnsi="Times New Roman" w:cs="Times New Roman"/>
          <w:color w:val="000000" w:themeColor="text1"/>
          <w:sz w:val="28"/>
          <w:szCs w:val="28"/>
        </w:rPr>
      </w:pPr>
      <w:r>
        <w:rPr>
          <w:rFonts w:ascii="Times New Roman" w:hAnsi="Times New Roman" w:cs="Times New Roman"/>
          <w:noProof/>
          <w:color w:val="000000" w:themeColor="text1"/>
          <w:kern w:val="24"/>
          <w:sz w:val="28"/>
          <w:szCs w:val="28"/>
        </w:rPr>
        <w:pict>
          <v:line id="Прямая соединительная линия 8" o:spid="_x0000_s1027"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8pt,11.1pt" to="155.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" strokecolor="windowText" strokeweight="1.5pt"/>
        </w:pict>
      </w:r>
      <w:r w:rsidR="004E27C6">
        <w:rPr>
          <w:rFonts w:ascii="Times New Roman" w:hAnsi="Times New Roman" w:cs="Times New Roman"/>
          <w:bCs/>
          <w:color w:val="000000" w:themeColor="text1"/>
          <w:kern w:val="24"/>
          <w:sz w:val="28"/>
          <w:szCs w:val="28"/>
        </w:rPr>
        <w:t xml:space="preserve">         </w:t>
      </w:r>
      <w:r w:rsidR="00B46D29">
        <w:rPr>
          <w:rFonts w:ascii="Times New Roman" w:hAnsi="Times New Roman" w:cs="Times New Roman"/>
          <w:bCs/>
          <w:color w:val="000000" w:themeColor="text1"/>
          <w:kern w:val="24"/>
          <w:sz w:val="28"/>
          <w:szCs w:val="28"/>
        </w:rPr>
        <w:t xml:space="preserve">29                          </w:t>
      </w:r>
      <w:r w:rsidR="0003342B" w:rsidRPr="005B5F47">
        <w:rPr>
          <w:rFonts w:ascii="Times New Roman" w:hAnsi="Times New Roman" w:cs="Times New Roman"/>
          <w:bCs/>
          <w:color w:val="000000" w:themeColor="text1"/>
          <w:kern w:val="24"/>
          <w:sz w:val="28"/>
          <w:szCs w:val="28"/>
        </w:rPr>
        <w:t xml:space="preserve">43          </w:t>
      </w:r>
      <w:r w:rsidR="004E27C6">
        <w:rPr>
          <w:rFonts w:ascii="Times New Roman" w:hAnsi="Times New Roman" w:cs="Times New Roman"/>
          <w:bCs/>
          <w:color w:val="000000" w:themeColor="text1"/>
          <w:kern w:val="24"/>
          <w:sz w:val="28"/>
          <w:szCs w:val="28"/>
        </w:rPr>
        <w:t xml:space="preserve">        </w:t>
      </w:r>
      <w:r w:rsidR="002A3723">
        <w:rPr>
          <w:rFonts w:ascii="Times New Roman" w:hAnsi="Times New Roman" w:cs="Times New Roman"/>
          <w:bCs/>
          <w:color w:val="000000" w:themeColor="text1"/>
          <w:kern w:val="24"/>
          <w:sz w:val="28"/>
          <w:szCs w:val="28"/>
        </w:rPr>
        <w:t>ОЧ</w:t>
      </w:r>
      <w:r w:rsidR="00816A1C">
        <w:rPr>
          <w:rFonts w:ascii="Times New Roman" w:hAnsi="Times New Roman" w:cs="Times New Roman"/>
          <w:bCs/>
          <w:color w:val="000000" w:themeColor="text1"/>
          <w:kern w:val="24"/>
          <w:sz w:val="28"/>
          <w:szCs w:val="28"/>
        </w:rPr>
        <w:t>------------5------------</w:t>
      </w:r>
      <w:r w:rsidR="0003342B" w:rsidRPr="005B5F47">
        <w:rPr>
          <w:rFonts w:ascii="Times New Roman" w:hAnsi="Times New Roman" w:cs="Times New Roman"/>
          <w:bCs/>
          <w:color w:val="000000" w:themeColor="text1"/>
          <w:kern w:val="24"/>
          <w:sz w:val="28"/>
          <w:szCs w:val="28"/>
        </w:rPr>
        <w:t>КИ</w:t>
      </w:r>
    </w:p>
    <w:p w:rsidR="0003342B" w:rsidRPr="005B5F47" w:rsidRDefault="0003342B" w:rsidP="007E3840">
      <w:pPr>
        <w:spacing w:after="60" w:line="240" w:lineRule="auto"/>
        <w:contextualSpacing/>
        <w:jc w:val="both"/>
        <w:rPr>
          <w:rFonts w:ascii="Times New Roman" w:eastAsia="Times New Roman" w:hAnsi="Times New Roman" w:cs="Times New Roman"/>
          <w:b/>
          <w:color w:val="000000" w:themeColor="text1"/>
          <w:sz w:val="28"/>
          <w:szCs w:val="28"/>
        </w:rPr>
      </w:pPr>
      <w:r w:rsidRPr="005B5F47">
        <w:rPr>
          <w:rFonts w:ascii="Times New Roman" w:hAnsi="Times New Roman" w:cs="Times New Roman"/>
          <w:b/>
          <w:color w:val="000000" w:themeColor="text1"/>
          <w:kern w:val="24"/>
          <w:sz w:val="28"/>
          <w:szCs w:val="28"/>
        </w:rPr>
        <w:t>2. Словесные лесенки»</w:t>
      </w:r>
      <w:r w:rsidR="00DB096F" w:rsidRPr="00DB096F">
        <w:rPr>
          <w:rFonts w:ascii="Times New Roman" w:hAnsi="Times New Roman" w:cs="Times New Roman"/>
          <w:color w:val="000000" w:themeColor="text1"/>
          <w:kern w:val="24"/>
          <w:sz w:val="28"/>
          <w:szCs w:val="28"/>
        </w:rPr>
        <w:t xml:space="preserve"> Инструкция</w:t>
      </w:r>
      <w:r w:rsidR="00DB096F">
        <w:rPr>
          <w:rFonts w:ascii="Times New Roman" w:hAnsi="Times New Roman" w:cs="Times New Roman"/>
          <w:color w:val="000000" w:themeColor="text1"/>
          <w:kern w:val="24"/>
          <w:sz w:val="28"/>
          <w:szCs w:val="28"/>
        </w:rPr>
        <w:t>. Прочитать слова сверху вниз, объяснить значение непонятных слов, поделить трудные слова на слоги.Прочитать слова сверху вниз</w:t>
      </w:r>
      <w:r w:rsidR="00DB096F">
        <w:rPr>
          <w:rFonts w:ascii="Times New Roman" w:eastAsia="Times New Roman" w:hAnsi="Times New Roman" w:cs="Times New Roman"/>
          <w:b/>
          <w:color w:val="000000" w:themeColor="text1"/>
          <w:sz w:val="28"/>
          <w:szCs w:val="28"/>
        </w:rPr>
        <w:t xml:space="preserve">, </w:t>
      </w:r>
      <w:r w:rsidR="00DB096F">
        <w:rPr>
          <w:rFonts w:ascii="Times New Roman" w:hAnsi="Times New Roman" w:cs="Times New Roman"/>
          <w:color w:val="000000" w:themeColor="text1"/>
          <w:kern w:val="24"/>
          <w:sz w:val="28"/>
          <w:szCs w:val="28"/>
        </w:rPr>
        <w:t xml:space="preserve">снизу вверх. </w:t>
      </w:r>
    </w:p>
    <w:p w:rsidR="0003342B" w:rsidRPr="005B5F47" w:rsidRDefault="0003342B" w:rsidP="007E3840">
      <w:pPr>
        <w:spacing w:after="60" w:line="240" w:lineRule="auto"/>
        <w:ind w:left="3828"/>
        <w:contextualSpacing/>
        <w:jc w:val="both"/>
        <w:rPr>
          <w:rFonts w:ascii="Times New Roman" w:hAnsi="Times New Roman" w:cs="Times New Roman"/>
          <w:bCs/>
          <w:color w:val="000000" w:themeColor="text1"/>
          <w:kern w:val="24"/>
          <w:sz w:val="28"/>
          <w:szCs w:val="28"/>
        </w:rPr>
      </w:pPr>
      <w:proofErr w:type="gramStart"/>
      <w:r w:rsidRPr="005B5F47">
        <w:rPr>
          <w:rFonts w:ascii="Times New Roman" w:hAnsi="Times New Roman" w:cs="Times New Roman"/>
          <w:bCs/>
          <w:color w:val="000000" w:themeColor="text1"/>
          <w:kern w:val="24"/>
          <w:sz w:val="28"/>
          <w:szCs w:val="28"/>
        </w:rPr>
        <w:t>НА</w:t>
      </w:r>
      <w:proofErr w:type="gramEnd"/>
      <w:r w:rsidRPr="005B5F47">
        <w:rPr>
          <w:rFonts w:ascii="Times New Roman" w:hAnsi="Times New Roman" w:cs="Times New Roman"/>
          <w:bCs/>
          <w:color w:val="000000" w:themeColor="text1"/>
          <w:kern w:val="24"/>
          <w:sz w:val="28"/>
          <w:szCs w:val="28"/>
        </w:rPr>
        <w:br/>
      </w:r>
      <w:proofErr w:type="gramStart"/>
      <w:r w:rsidRPr="005B5F47">
        <w:rPr>
          <w:rFonts w:ascii="Times New Roman" w:hAnsi="Times New Roman" w:cs="Times New Roman"/>
          <w:bCs/>
          <w:color w:val="000000" w:themeColor="text1"/>
          <w:kern w:val="24"/>
          <w:sz w:val="28"/>
          <w:szCs w:val="28"/>
        </w:rPr>
        <w:t>КОТ</w:t>
      </w:r>
      <w:proofErr w:type="gramEnd"/>
      <w:r w:rsidRPr="005B5F47">
        <w:rPr>
          <w:rFonts w:ascii="Times New Roman" w:hAnsi="Times New Roman" w:cs="Times New Roman"/>
          <w:bCs/>
          <w:color w:val="000000" w:themeColor="text1"/>
          <w:kern w:val="24"/>
          <w:sz w:val="28"/>
          <w:szCs w:val="28"/>
        </w:rPr>
        <w:br/>
        <w:t>РУКА</w:t>
      </w:r>
      <w:r w:rsidRPr="005B5F47">
        <w:rPr>
          <w:rFonts w:ascii="Times New Roman" w:hAnsi="Times New Roman" w:cs="Times New Roman"/>
          <w:bCs/>
          <w:color w:val="000000" w:themeColor="text1"/>
          <w:kern w:val="24"/>
          <w:sz w:val="28"/>
          <w:szCs w:val="28"/>
        </w:rPr>
        <w:br/>
        <w:t>ЗАБОР</w:t>
      </w:r>
      <w:r w:rsidRPr="005B5F47">
        <w:rPr>
          <w:rFonts w:ascii="Times New Roman" w:hAnsi="Times New Roman" w:cs="Times New Roman"/>
          <w:bCs/>
          <w:color w:val="000000" w:themeColor="text1"/>
          <w:kern w:val="24"/>
          <w:sz w:val="28"/>
          <w:szCs w:val="28"/>
        </w:rPr>
        <w:br/>
        <w:t>СТРОКА</w:t>
      </w:r>
      <w:r w:rsidRPr="005B5F47">
        <w:rPr>
          <w:rFonts w:ascii="Times New Roman" w:hAnsi="Times New Roman" w:cs="Times New Roman"/>
          <w:bCs/>
          <w:color w:val="000000" w:themeColor="text1"/>
          <w:kern w:val="24"/>
          <w:sz w:val="28"/>
          <w:szCs w:val="28"/>
        </w:rPr>
        <w:br/>
        <w:t>ДЕДУШКА</w:t>
      </w:r>
      <w:r w:rsidRPr="005B5F47">
        <w:rPr>
          <w:rFonts w:ascii="Times New Roman" w:hAnsi="Times New Roman" w:cs="Times New Roman"/>
          <w:bCs/>
          <w:color w:val="000000" w:themeColor="text1"/>
          <w:kern w:val="24"/>
          <w:sz w:val="28"/>
          <w:szCs w:val="28"/>
        </w:rPr>
        <w:br/>
        <w:t>ТРУДОВОЙ</w:t>
      </w:r>
      <w:r w:rsidRPr="005B5F47">
        <w:rPr>
          <w:rFonts w:ascii="Times New Roman" w:hAnsi="Times New Roman" w:cs="Times New Roman"/>
          <w:bCs/>
          <w:color w:val="000000" w:themeColor="text1"/>
          <w:kern w:val="24"/>
          <w:sz w:val="28"/>
          <w:szCs w:val="28"/>
        </w:rPr>
        <w:br/>
        <w:t>КОРОЛЕВИЧ</w:t>
      </w:r>
      <w:r w:rsidRPr="005B5F47">
        <w:rPr>
          <w:rFonts w:ascii="Times New Roman" w:hAnsi="Times New Roman" w:cs="Times New Roman"/>
          <w:bCs/>
          <w:color w:val="000000" w:themeColor="text1"/>
          <w:kern w:val="24"/>
          <w:sz w:val="28"/>
          <w:szCs w:val="28"/>
        </w:rPr>
        <w:br/>
        <w:t>НЕСУРАЗИЦА</w:t>
      </w:r>
    </w:p>
    <w:p w:rsidR="00B8513A" w:rsidRPr="008322EF" w:rsidRDefault="0003342B" w:rsidP="007E3840">
      <w:pPr>
        <w:spacing w:after="60" w:line="240" w:lineRule="auto"/>
        <w:contextualSpacing/>
        <w:jc w:val="both"/>
        <w:rPr>
          <w:rFonts w:ascii="Times New Roman" w:eastAsia="Times New Roman" w:hAnsi="Times New Roman" w:cs="Times New Roman"/>
          <w:b/>
          <w:color w:val="17365D" w:themeColor="text2" w:themeShade="BF"/>
          <w:sz w:val="28"/>
          <w:szCs w:val="28"/>
        </w:rPr>
      </w:pPr>
      <w:r w:rsidRPr="008322EF">
        <w:rPr>
          <w:rFonts w:ascii="Times New Roman" w:hAnsi="Times New Roman" w:cs="Times New Roman"/>
          <w:b/>
          <w:bCs/>
          <w:color w:val="17365D" w:themeColor="text2" w:themeShade="BF"/>
          <w:kern w:val="24"/>
          <w:sz w:val="28"/>
          <w:szCs w:val="28"/>
        </w:rPr>
        <w:t>Используемые упражнения на развитие внимания помогают удерживать и концентрировать внимание, тренировать распределение и избирательность  внимания.</w:t>
      </w:r>
    </w:p>
    <w:p w:rsidR="0003342B" w:rsidRPr="00B8513A" w:rsidRDefault="0003342B" w:rsidP="007E3840">
      <w:pPr>
        <w:spacing w:after="60" w:line="240" w:lineRule="auto"/>
        <w:contextualSpacing/>
        <w:jc w:val="both"/>
        <w:rPr>
          <w:rFonts w:ascii="Times New Roman" w:eastAsia="Times New Roman" w:hAnsi="Times New Roman" w:cs="Times New Roman"/>
          <w:color w:val="000000" w:themeColor="text1"/>
          <w:sz w:val="28"/>
          <w:szCs w:val="28"/>
        </w:rPr>
      </w:pPr>
      <w:r w:rsidRPr="005B5F47">
        <w:rPr>
          <w:rFonts w:ascii="Times New Roman" w:hAnsi="Times New Roman" w:cs="Times New Roman"/>
          <w:b/>
          <w:color w:val="000000" w:themeColor="text1"/>
          <w:kern w:val="24"/>
          <w:sz w:val="28"/>
          <w:szCs w:val="28"/>
        </w:rPr>
        <w:t>1. Переписать без ошибок строчки.</w:t>
      </w:r>
    </w:p>
    <w:p w:rsidR="0003342B" w:rsidRPr="005B5F47" w:rsidRDefault="0003342B" w:rsidP="007E3840">
      <w:pPr>
        <w:spacing w:after="60" w:line="240" w:lineRule="auto"/>
        <w:contextualSpacing/>
        <w:jc w:val="both"/>
        <w:rPr>
          <w:rFonts w:ascii="Times New Roman" w:eastAsia="Times New Roman" w:hAnsi="Times New Roman" w:cs="Times New Roman"/>
          <w:color w:val="000000" w:themeColor="text1"/>
          <w:sz w:val="28"/>
          <w:szCs w:val="28"/>
        </w:rPr>
      </w:pPr>
      <w:r w:rsidRPr="005B5F47">
        <w:rPr>
          <w:rFonts w:ascii="Times New Roman" w:hAnsi="Times New Roman" w:cs="Times New Roman"/>
          <w:color w:val="000000" w:themeColor="text1"/>
          <w:kern w:val="24"/>
          <w:sz w:val="28"/>
          <w:szCs w:val="28"/>
        </w:rPr>
        <w:t>а) АММДАМА    РЕБЕРГЕ  ППРООПРОП</w:t>
      </w:r>
    </w:p>
    <w:p w:rsidR="009D55F1" w:rsidRDefault="009D55F1" w:rsidP="007E3840">
      <w:pPr>
        <w:spacing w:before="106" w:after="60" w:line="240" w:lineRule="auto"/>
        <w:jc w:val="both"/>
        <w:rPr>
          <w:rFonts w:ascii="Times New Roman" w:hAnsi="Times New Roman" w:cs="Times New Roman"/>
          <w:b/>
          <w:color w:val="000000" w:themeColor="text1"/>
          <w:kern w:val="24"/>
          <w:sz w:val="28"/>
          <w:szCs w:val="28"/>
        </w:rPr>
      </w:pPr>
    </w:p>
    <w:p w:rsidR="0003342B" w:rsidRPr="005B5F47" w:rsidRDefault="0003342B" w:rsidP="007E3840">
      <w:pPr>
        <w:spacing w:before="106" w:after="60" w:line="240" w:lineRule="auto"/>
        <w:jc w:val="both"/>
        <w:rPr>
          <w:rFonts w:ascii="Times New Roman" w:eastAsia="Times New Roman" w:hAnsi="Times New Roman" w:cs="Times New Roman"/>
          <w:b/>
          <w:color w:val="000000" w:themeColor="text1"/>
          <w:sz w:val="28"/>
          <w:szCs w:val="28"/>
        </w:rPr>
      </w:pPr>
      <w:r w:rsidRPr="005B5F47">
        <w:rPr>
          <w:rFonts w:ascii="Times New Roman" w:hAnsi="Times New Roman" w:cs="Times New Roman"/>
          <w:b/>
          <w:color w:val="000000" w:themeColor="text1"/>
          <w:kern w:val="24"/>
          <w:sz w:val="28"/>
          <w:szCs w:val="28"/>
        </w:rPr>
        <w:t xml:space="preserve">2. «Найди спрятанные слова» </w:t>
      </w:r>
    </w:p>
    <w:p w:rsidR="00357FFC" w:rsidRPr="00B026E9" w:rsidRDefault="00A17AD2" w:rsidP="00357FFC">
      <w:pPr>
        <w:spacing w:line="240" w:lineRule="auto"/>
        <w:ind w:firstLine="708"/>
        <w:jc w:val="both"/>
        <w:rPr>
          <w:rFonts w:cs="Times New Roman"/>
          <w:b/>
          <w:color w:val="000000" w:themeColor="text1"/>
          <w:kern w:val="24"/>
          <w:sz w:val="32"/>
          <w:szCs w:val="32"/>
        </w:rPr>
      </w:pPr>
      <w:proofErr w:type="spellStart"/>
      <w:r w:rsidRPr="00B026E9">
        <w:rPr>
          <w:rFonts w:ascii="Arial" w:hAnsi="Arial" w:cs="Arial"/>
          <w:b/>
          <w:color w:val="000000" w:themeColor="text1"/>
          <w:kern w:val="24"/>
          <w:sz w:val="32"/>
          <w:szCs w:val="32"/>
        </w:rPr>
        <w:t>бстранаеитранвдомрюд</w:t>
      </w:r>
      <w:r w:rsidR="0003342B" w:rsidRPr="00B026E9">
        <w:rPr>
          <w:rFonts w:ascii="Arial" w:hAnsi="Arial" w:cs="Arial"/>
          <w:b/>
          <w:color w:val="000000" w:themeColor="text1"/>
          <w:kern w:val="24"/>
          <w:sz w:val="32"/>
          <w:szCs w:val="32"/>
        </w:rPr>
        <w:t>ыметтзаборггщшщатмашина</w:t>
      </w:r>
      <w:proofErr w:type="spellEnd"/>
    </w:p>
    <w:p w:rsidR="0003342B" w:rsidRPr="00357FFC" w:rsidRDefault="0003342B" w:rsidP="00357FFC">
      <w:pPr>
        <w:spacing w:line="240" w:lineRule="auto"/>
        <w:jc w:val="both"/>
        <w:rPr>
          <w:rFonts w:cs="Times New Roman"/>
          <w:color w:val="000000" w:themeColor="text1"/>
          <w:kern w:val="24"/>
          <w:sz w:val="28"/>
          <w:szCs w:val="28"/>
        </w:rPr>
      </w:pPr>
      <w:r w:rsidRPr="005B5F47">
        <w:rPr>
          <w:rFonts w:ascii="Times New Roman" w:hAnsi="Times New Roman" w:cs="Times New Roman"/>
          <w:b/>
          <w:color w:val="000000" w:themeColor="text1"/>
          <w:kern w:val="24"/>
          <w:sz w:val="28"/>
          <w:szCs w:val="28"/>
        </w:rPr>
        <w:t>3.</w:t>
      </w:r>
      <w:r w:rsidRPr="00357FFC">
        <w:rPr>
          <w:rFonts w:ascii="Times New Roman" w:hAnsi="Times New Roman" w:cs="Times New Roman"/>
          <w:color w:val="000000" w:themeColor="text1"/>
          <w:kern w:val="24"/>
          <w:sz w:val="28"/>
          <w:szCs w:val="28"/>
        </w:rPr>
        <w:t>Прочитай в таблице сначала все слоги, составленные из строчных букв, а потом  все  слоги, составленные из заглавных букв. Читать нужно по строкам слева направо.</w:t>
      </w:r>
    </w:p>
    <w:tbl>
      <w:tblPr>
        <w:tblStyle w:val="a4"/>
        <w:tblW w:w="0" w:type="auto"/>
        <w:tblLook w:val="04A0" w:firstRow="1" w:lastRow="0" w:firstColumn="1" w:lastColumn="0" w:noHBand="0" w:noVBand="1"/>
      </w:tblPr>
      <w:tblGrid>
        <w:gridCol w:w="1367"/>
        <w:gridCol w:w="1367"/>
        <w:gridCol w:w="1367"/>
        <w:gridCol w:w="1367"/>
        <w:gridCol w:w="1367"/>
        <w:gridCol w:w="1368"/>
        <w:gridCol w:w="1368"/>
      </w:tblGrid>
      <w:tr w:rsidR="0003342B" w:rsidRPr="005B5F47" w:rsidTr="0003342B">
        <w:tc>
          <w:tcPr>
            <w:tcW w:w="1367" w:type="dxa"/>
            <w:tcBorders>
              <w:top w:val="single" w:sz="4" w:space="0" w:color="auto"/>
              <w:left w:val="single" w:sz="4" w:space="0" w:color="auto"/>
              <w:bottom w:val="single" w:sz="4" w:space="0" w:color="auto"/>
              <w:right w:val="single" w:sz="4" w:space="0" w:color="auto"/>
            </w:tcBorders>
            <w:hideMark/>
          </w:tcPr>
          <w:p w:rsidR="0003342B" w:rsidRPr="005B5F47" w:rsidRDefault="0003342B" w:rsidP="007E3840">
            <w:pPr>
              <w:jc w:val="both"/>
              <w:rPr>
                <w:rFonts w:ascii="Times New Roman" w:hAnsi="Times New Roman" w:cs="Times New Roman"/>
                <w:color w:val="000000" w:themeColor="text1"/>
                <w:kern w:val="24"/>
                <w:sz w:val="28"/>
                <w:szCs w:val="28"/>
              </w:rPr>
            </w:pPr>
            <w:r w:rsidRPr="005B5F47">
              <w:rPr>
                <w:rFonts w:ascii="Times New Roman" w:hAnsi="Times New Roman" w:cs="Times New Roman"/>
                <w:color w:val="000000" w:themeColor="text1"/>
                <w:kern w:val="24"/>
                <w:sz w:val="28"/>
                <w:szCs w:val="28"/>
              </w:rPr>
              <w:t xml:space="preserve">КА  </w:t>
            </w:r>
          </w:p>
        </w:tc>
        <w:tc>
          <w:tcPr>
            <w:tcW w:w="1367" w:type="dxa"/>
            <w:tcBorders>
              <w:top w:val="single" w:sz="4" w:space="0" w:color="auto"/>
              <w:left w:val="single" w:sz="4" w:space="0" w:color="auto"/>
              <w:bottom w:val="single" w:sz="4" w:space="0" w:color="auto"/>
              <w:right w:val="single" w:sz="4" w:space="0" w:color="auto"/>
            </w:tcBorders>
            <w:hideMark/>
          </w:tcPr>
          <w:p w:rsidR="0003342B" w:rsidRPr="005B5F47" w:rsidRDefault="0003342B" w:rsidP="007E3840">
            <w:pPr>
              <w:jc w:val="both"/>
              <w:rPr>
                <w:rFonts w:ascii="Times New Roman" w:hAnsi="Times New Roman" w:cs="Times New Roman"/>
                <w:color w:val="000000" w:themeColor="text1"/>
                <w:kern w:val="24"/>
                <w:sz w:val="28"/>
                <w:szCs w:val="28"/>
              </w:rPr>
            </w:pPr>
            <w:r w:rsidRPr="005B5F47">
              <w:rPr>
                <w:rFonts w:ascii="Times New Roman" w:hAnsi="Times New Roman" w:cs="Times New Roman"/>
                <w:color w:val="000000" w:themeColor="text1"/>
                <w:kern w:val="24"/>
                <w:sz w:val="28"/>
                <w:szCs w:val="28"/>
              </w:rPr>
              <w:t>ми</w:t>
            </w:r>
          </w:p>
        </w:tc>
        <w:tc>
          <w:tcPr>
            <w:tcW w:w="1367" w:type="dxa"/>
            <w:tcBorders>
              <w:top w:val="single" w:sz="4" w:space="0" w:color="auto"/>
              <w:left w:val="single" w:sz="4" w:space="0" w:color="auto"/>
              <w:bottom w:val="single" w:sz="4" w:space="0" w:color="auto"/>
              <w:right w:val="single" w:sz="4" w:space="0" w:color="auto"/>
            </w:tcBorders>
            <w:hideMark/>
          </w:tcPr>
          <w:p w:rsidR="0003342B" w:rsidRPr="005B5F47" w:rsidRDefault="0003342B" w:rsidP="007E3840">
            <w:pPr>
              <w:jc w:val="both"/>
              <w:rPr>
                <w:rFonts w:ascii="Times New Roman" w:hAnsi="Times New Roman" w:cs="Times New Roman"/>
                <w:color w:val="000000" w:themeColor="text1"/>
                <w:kern w:val="24"/>
                <w:sz w:val="28"/>
                <w:szCs w:val="28"/>
              </w:rPr>
            </w:pPr>
            <w:r w:rsidRPr="005B5F47">
              <w:rPr>
                <w:rFonts w:ascii="Times New Roman" w:hAnsi="Times New Roman" w:cs="Times New Roman"/>
                <w:color w:val="000000" w:themeColor="text1"/>
                <w:kern w:val="24"/>
                <w:sz w:val="28"/>
                <w:szCs w:val="28"/>
              </w:rPr>
              <w:t>та</w:t>
            </w:r>
          </w:p>
        </w:tc>
        <w:tc>
          <w:tcPr>
            <w:tcW w:w="1367" w:type="dxa"/>
            <w:tcBorders>
              <w:top w:val="single" w:sz="4" w:space="0" w:color="auto"/>
              <w:left w:val="single" w:sz="4" w:space="0" w:color="auto"/>
              <w:bottom w:val="single" w:sz="4" w:space="0" w:color="auto"/>
              <w:right w:val="single" w:sz="4" w:space="0" w:color="auto"/>
            </w:tcBorders>
            <w:hideMark/>
          </w:tcPr>
          <w:p w:rsidR="0003342B" w:rsidRPr="005B5F47" w:rsidRDefault="0003342B" w:rsidP="007E3840">
            <w:pPr>
              <w:jc w:val="both"/>
              <w:rPr>
                <w:rFonts w:ascii="Times New Roman" w:hAnsi="Times New Roman" w:cs="Times New Roman"/>
                <w:color w:val="000000" w:themeColor="text1"/>
                <w:kern w:val="24"/>
                <w:sz w:val="28"/>
                <w:szCs w:val="28"/>
              </w:rPr>
            </w:pPr>
            <w:r w:rsidRPr="005B5F47">
              <w:rPr>
                <w:rFonts w:ascii="Times New Roman" w:hAnsi="Times New Roman" w:cs="Times New Roman"/>
                <w:color w:val="000000" w:themeColor="text1"/>
                <w:kern w:val="24"/>
                <w:sz w:val="28"/>
                <w:szCs w:val="28"/>
              </w:rPr>
              <w:t>ЗЯ</w:t>
            </w:r>
          </w:p>
        </w:tc>
        <w:tc>
          <w:tcPr>
            <w:tcW w:w="1367" w:type="dxa"/>
            <w:tcBorders>
              <w:top w:val="single" w:sz="4" w:space="0" w:color="auto"/>
              <w:left w:val="single" w:sz="4" w:space="0" w:color="auto"/>
              <w:bottom w:val="single" w:sz="4" w:space="0" w:color="auto"/>
              <w:right w:val="single" w:sz="4" w:space="0" w:color="auto"/>
            </w:tcBorders>
            <w:hideMark/>
          </w:tcPr>
          <w:p w:rsidR="0003342B" w:rsidRPr="005B5F47" w:rsidRDefault="0003342B" w:rsidP="007E3840">
            <w:pPr>
              <w:jc w:val="both"/>
              <w:rPr>
                <w:rFonts w:ascii="Times New Roman" w:hAnsi="Times New Roman" w:cs="Times New Roman"/>
                <w:color w:val="000000" w:themeColor="text1"/>
                <w:kern w:val="24"/>
                <w:sz w:val="28"/>
                <w:szCs w:val="28"/>
              </w:rPr>
            </w:pPr>
            <w:r w:rsidRPr="005B5F47">
              <w:rPr>
                <w:rFonts w:ascii="Times New Roman" w:hAnsi="Times New Roman" w:cs="Times New Roman"/>
                <w:color w:val="000000" w:themeColor="text1"/>
                <w:kern w:val="24"/>
                <w:sz w:val="28"/>
                <w:szCs w:val="28"/>
              </w:rPr>
              <w:t>СУ</w:t>
            </w:r>
          </w:p>
        </w:tc>
        <w:tc>
          <w:tcPr>
            <w:tcW w:w="1368" w:type="dxa"/>
            <w:tcBorders>
              <w:top w:val="single" w:sz="4" w:space="0" w:color="auto"/>
              <w:left w:val="single" w:sz="4" w:space="0" w:color="auto"/>
              <w:bottom w:val="single" w:sz="4" w:space="0" w:color="auto"/>
              <w:right w:val="single" w:sz="4" w:space="0" w:color="auto"/>
            </w:tcBorders>
            <w:hideMark/>
          </w:tcPr>
          <w:p w:rsidR="0003342B" w:rsidRPr="005B5F47" w:rsidRDefault="0003342B" w:rsidP="007E3840">
            <w:pPr>
              <w:jc w:val="both"/>
              <w:rPr>
                <w:rFonts w:ascii="Times New Roman" w:hAnsi="Times New Roman" w:cs="Times New Roman"/>
                <w:color w:val="000000" w:themeColor="text1"/>
                <w:kern w:val="24"/>
                <w:sz w:val="28"/>
                <w:szCs w:val="28"/>
              </w:rPr>
            </w:pPr>
            <w:proofErr w:type="spellStart"/>
            <w:r w:rsidRPr="005B5F47">
              <w:rPr>
                <w:rFonts w:ascii="Times New Roman" w:hAnsi="Times New Roman" w:cs="Times New Roman"/>
                <w:color w:val="000000" w:themeColor="text1"/>
                <w:kern w:val="24"/>
                <w:sz w:val="28"/>
                <w:szCs w:val="28"/>
              </w:rPr>
              <w:t>ву</w:t>
            </w:r>
            <w:proofErr w:type="spellEnd"/>
          </w:p>
        </w:tc>
        <w:tc>
          <w:tcPr>
            <w:tcW w:w="1368" w:type="dxa"/>
            <w:tcBorders>
              <w:top w:val="single" w:sz="4" w:space="0" w:color="auto"/>
              <w:left w:val="single" w:sz="4" w:space="0" w:color="auto"/>
              <w:bottom w:val="single" w:sz="4" w:space="0" w:color="auto"/>
              <w:right w:val="single" w:sz="4" w:space="0" w:color="auto"/>
            </w:tcBorders>
            <w:hideMark/>
          </w:tcPr>
          <w:p w:rsidR="0003342B" w:rsidRPr="005B5F47" w:rsidRDefault="0003342B" w:rsidP="007E3840">
            <w:pPr>
              <w:jc w:val="both"/>
              <w:rPr>
                <w:rFonts w:ascii="Times New Roman" w:hAnsi="Times New Roman" w:cs="Times New Roman"/>
                <w:color w:val="000000" w:themeColor="text1"/>
                <w:kern w:val="24"/>
                <w:sz w:val="28"/>
                <w:szCs w:val="28"/>
              </w:rPr>
            </w:pPr>
            <w:r w:rsidRPr="005B5F47">
              <w:rPr>
                <w:rFonts w:ascii="Times New Roman" w:hAnsi="Times New Roman" w:cs="Times New Roman"/>
                <w:color w:val="000000" w:themeColor="text1"/>
                <w:kern w:val="24"/>
                <w:sz w:val="28"/>
                <w:szCs w:val="28"/>
              </w:rPr>
              <w:t>до</w:t>
            </w:r>
          </w:p>
        </w:tc>
      </w:tr>
      <w:tr w:rsidR="0003342B" w:rsidRPr="005B5F47" w:rsidTr="0003342B">
        <w:tc>
          <w:tcPr>
            <w:tcW w:w="1367" w:type="dxa"/>
            <w:tcBorders>
              <w:top w:val="single" w:sz="4" w:space="0" w:color="auto"/>
              <w:left w:val="single" w:sz="4" w:space="0" w:color="auto"/>
              <w:bottom w:val="single" w:sz="4" w:space="0" w:color="auto"/>
              <w:right w:val="single" w:sz="4" w:space="0" w:color="auto"/>
            </w:tcBorders>
            <w:hideMark/>
          </w:tcPr>
          <w:p w:rsidR="0003342B" w:rsidRPr="005B5F47" w:rsidRDefault="0003342B" w:rsidP="007E3840">
            <w:pPr>
              <w:jc w:val="both"/>
              <w:rPr>
                <w:rFonts w:ascii="Times New Roman" w:hAnsi="Times New Roman" w:cs="Times New Roman"/>
                <w:color w:val="000000" w:themeColor="text1"/>
                <w:kern w:val="24"/>
                <w:sz w:val="28"/>
                <w:szCs w:val="28"/>
              </w:rPr>
            </w:pPr>
            <w:r w:rsidRPr="005B5F47">
              <w:rPr>
                <w:rFonts w:ascii="Times New Roman" w:hAnsi="Times New Roman" w:cs="Times New Roman"/>
                <w:color w:val="000000" w:themeColor="text1"/>
                <w:kern w:val="24"/>
                <w:sz w:val="28"/>
                <w:szCs w:val="28"/>
              </w:rPr>
              <w:t>ли</w:t>
            </w:r>
          </w:p>
        </w:tc>
        <w:tc>
          <w:tcPr>
            <w:tcW w:w="1367" w:type="dxa"/>
            <w:tcBorders>
              <w:top w:val="single" w:sz="4" w:space="0" w:color="auto"/>
              <w:left w:val="single" w:sz="4" w:space="0" w:color="auto"/>
              <w:bottom w:val="single" w:sz="4" w:space="0" w:color="auto"/>
              <w:right w:val="single" w:sz="4" w:space="0" w:color="auto"/>
            </w:tcBorders>
            <w:hideMark/>
          </w:tcPr>
          <w:p w:rsidR="0003342B" w:rsidRPr="005B5F47" w:rsidRDefault="0003342B" w:rsidP="007E3840">
            <w:pPr>
              <w:jc w:val="both"/>
              <w:rPr>
                <w:rFonts w:ascii="Times New Roman" w:hAnsi="Times New Roman" w:cs="Times New Roman"/>
                <w:color w:val="000000" w:themeColor="text1"/>
                <w:kern w:val="24"/>
                <w:sz w:val="28"/>
                <w:szCs w:val="28"/>
              </w:rPr>
            </w:pPr>
            <w:r w:rsidRPr="005B5F47">
              <w:rPr>
                <w:rFonts w:ascii="Times New Roman" w:hAnsi="Times New Roman" w:cs="Times New Roman"/>
                <w:color w:val="000000" w:themeColor="text1"/>
                <w:kern w:val="24"/>
                <w:sz w:val="28"/>
                <w:szCs w:val="28"/>
              </w:rPr>
              <w:t>ДЫ</w:t>
            </w:r>
          </w:p>
        </w:tc>
        <w:tc>
          <w:tcPr>
            <w:tcW w:w="1367" w:type="dxa"/>
            <w:tcBorders>
              <w:top w:val="single" w:sz="4" w:space="0" w:color="auto"/>
              <w:left w:val="single" w:sz="4" w:space="0" w:color="auto"/>
              <w:bottom w:val="single" w:sz="4" w:space="0" w:color="auto"/>
              <w:right w:val="single" w:sz="4" w:space="0" w:color="auto"/>
            </w:tcBorders>
            <w:hideMark/>
          </w:tcPr>
          <w:p w:rsidR="0003342B" w:rsidRPr="005B5F47" w:rsidRDefault="0003342B" w:rsidP="007E3840">
            <w:pPr>
              <w:jc w:val="both"/>
              <w:rPr>
                <w:rFonts w:ascii="Times New Roman" w:hAnsi="Times New Roman" w:cs="Times New Roman"/>
                <w:color w:val="000000" w:themeColor="text1"/>
                <w:kern w:val="24"/>
                <w:sz w:val="28"/>
                <w:szCs w:val="28"/>
              </w:rPr>
            </w:pPr>
            <w:r w:rsidRPr="005B5F47">
              <w:rPr>
                <w:rFonts w:ascii="Times New Roman" w:hAnsi="Times New Roman" w:cs="Times New Roman"/>
                <w:color w:val="000000" w:themeColor="text1"/>
                <w:kern w:val="24"/>
                <w:sz w:val="28"/>
                <w:szCs w:val="28"/>
              </w:rPr>
              <w:t>па</w:t>
            </w:r>
          </w:p>
        </w:tc>
        <w:tc>
          <w:tcPr>
            <w:tcW w:w="1367" w:type="dxa"/>
            <w:tcBorders>
              <w:top w:val="single" w:sz="4" w:space="0" w:color="auto"/>
              <w:left w:val="single" w:sz="4" w:space="0" w:color="auto"/>
              <w:bottom w:val="single" w:sz="4" w:space="0" w:color="auto"/>
              <w:right w:val="single" w:sz="4" w:space="0" w:color="auto"/>
            </w:tcBorders>
            <w:hideMark/>
          </w:tcPr>
          <w:p w:rsidR="0003342B" w:rsidRPr="005B5F47" w:rsidRDefault="0003342B" w:rsidP="007E3840">
            <w:pPr>
              <w:jc w:val="both"/>
              <w:rPr>
                <w:rFonts w:ascii="Times New Roman" w:hAnsi="Times New Roman" w:cs="Times New Roman"/>
                <w:color w:val="000000" w:themeColor="text1"/>
                <w:kern w:val="24"/>
                <w:sz w:val="28"/>
                <w:szCs w:val="28"/>
              </w:rPr>
            </w:pPr>
            <w:r w:rsidRPr="005B5F47">
              <w:rPr>
                <w:rFonts w:ascii="Times New Roman" w:hAnsi="Times New Roman" w:cs="Times New Roman"/>
                <w:color w:val="000000" w:themeColor="text1"/>
                <w:kern w:val="24"/>
                <w:sz w:val="28"/>
                <w:szCs w:val="28"/>
              </w:rPr>
              <w:t>НО</w:t>
            </w:r>
          </w:p>
        </w:tc>
        <w:tc>
          <w:tcPr>
            <w:tcW w:w="1367" w:type="dxa"/>
            <w:tcBorders>
              <w:top w:val="single" w:sz="4" w:space="0" w:color="auto"/>
              <w:left w:val="single" w:sz="4" w:space="0" w:color="auto"/>
              <w:bottom w:val="single" w:sz="4" w:space="0" w:color="auto"/>
              <w:right w:val="single" w:sz="4" w:space="0" w:color="auto"/>
            </w:tcBorders>
            <w:hideMark/>
          </w:tcPr>
          <w:p w:rsidR="0003342B" w:rsidRPr="005B5F47" w:rsidRDefault="0003342B" w:rsidP="007E3840">
            <w:pPr>
              <w:jc w:val="both"/>
              <w:rPr>
                <w:rFonts w:ascii="Times New Roman" w:hAnsi="Times New Roman" w:cs="Times New Roman"/>
                <w:color w:val="000000" w:themeColor="text1"/>
                <w:kern w:val="24"/>
                <w:sz w:val="28"/>
                <w:szCs w:val="28"/>
              </w:rPr>
            </w:pPr>
            <w:r w:rsidRPr="005B5F47">
              <w:rPr>
                <w:rFonts w:ascii="Times New Roman" w:hAnsi="Times New Roman" w:cs="Times New Roman"/>
                <w:color w:val="000000" w:themeColor="text1"/>
                <w:kern w:val="24"/>
                <w:sz w:val="28"/>
                <w:szCs w:val="28"/>
              </w:rPr>
              <w:t>РУ</w:t>
            </w:r>
          </w:p>
        </w:tc>
        <w:tc>
          <w:tcPr>
            <w:tcW w:w="1368" w:type="dxa"/>
            <w:tcBorders>
              <w:top w:val="single" w:sz="4" w:space="0" w:color="auto"/>
              <w:left w:val="single" w:sz="4" w:space="0" w:color="auto"/>
              <w:bottom w:val="single" w:sz="4" w:space="0" w:color="auto"/>
              <w:right w:val="single" w:sz="4" w:space="0" w:color="auto"/>
            </w:tcBorders>
            <w:hideMark/>
          </w:tcPr>
          <w:p w:rsidR="0003342B" w:rsidRPr="005B5F47" w:rsidRDefault="0003342B" w:rsidP="007E3840">
            <w:pPr>
              <w:jc w:val="both"/>
              <w:rPr>
                <w:rFonts w:ascii="Times New Roman" w:hAnsi="Times New Roman" w:cs="Times New Roman"/>
                <w:color w:val="000000" w:themeColor="text1"/>
                <w:kern w:val="24"/>
                <w:sz w:val="28"/>
                <w:szCs w:val="28"/>
              </w:rPr>
            </w:pPr>
            <w:r w:rsidRPr="005B5F47">
              <w:rPr>
                <w:rFonts w:ascii="Times New Roman" w:hAnsi="Times New Roman" w:cs="Times New Roman"/>
                <w:color w:val="000000" w:themeColor="text1"/>
                <w:kern w:val="24"/>
                <w:sz w:val="28"/>
                <w:szCs w:val="28"/>
              </w:rPr>
              <w:t>со</w:t>
            </w:r>
          </w:p>
        </w:tc>
        <w:tc>
          <w:tcPr>
            <w:tcW w:w="1368" w:type="dxa"/>
            <w:tcBorders>
              <w:top w:val="single" w:sz="4" w:space="0" w:color="auto"/>
              <w:left w:val="single" w:sz="4" w:space="0" w:color="auto"/>
              <w:bottom w:val="single" w:sz="4" w:space="0" w:color="auto"/>
              <w:right w:val="single" w:sz="4" w:space="0" w:color="auto"/>
            </w:tcBorders>
            <w:hideMark/>
          </w:tcPr>
          <w:p w:rsidR="0003342B" w:rsidRPr="005B5F47" w:rsidRDefault="0003342B" w:rsidP="007E3840">
            <w:pPr>
              <w:jc w:val="both"/>
              <w:rPr>
                <w:rFonts w:ascii="Times New Roman" w:hAnsi="Times New Roman" w:cs="Times New Roman"/>
                <w:color w:val="000000" w:themeColor="text1"/>
                <w:kern w:val="24"/>
                <w:sz w:val="28"/>
                <w:szCs w:val="28"/>
              </w:rPr>
            </w:pPr>
            <w:proofErr w:type="spellStart"/>
            <w:r w:rsidRPr="005B5F47">
              <w:rPr>
                <w:rFonts w:ascii="Times New Roman" w:hAnsi="Times New Roman" w:cs="Times New Roman"/>
                <w:color w:val="000000" w:themeColor="text1"/>
                <w:kern w:val="24"/>
                <w:sz w:val="28"/>
                <w:szCs w:val="28"/>
              </w:rPr>
              <w:t>ма</w:t>
            </w:r>
            <w:proofErr w:type="spellEnd"/>
          </w:p>
        </w:tc>
      </w:tr>
      <w:tr w:rsidR="0003342B" w:rsidRPr="005B5F47" w:rsidTr="0003342B">
        <w:tc>
          <w:tcPr>
            <w:tcW w:w="1367" w:type="dxa"/>
            <w:tcBorders>
              <w:top w:val="single" w:sz="4" w:space="0" w:color="auto"/>
              <w:left w:val="single" w:sz="4" w:space="0" w:color="auto"/>
              <w:bottom w:val="single" w:sz="4" w:space="0" w:color="auto"/>
              <w:right w:val="single" w:sz="4" w:space="0" w:color="auto"/>
            </w:tcBorders>
            <w:hideMark/>
          </w:tcPr>
          <w:p w:rsidR="0003342B" w:rsidRPr="005B5F47" w:rsidRDefault="0003342B" w:rsidP="007E3840">
            <w:pPr>
              <w:jc w:val="both"/>
              <w:rPr>
                <w:rFonts w:ascii="Times New Roman" w:hAnsi="Times New Roman" w:cs="Times New Roman"/>
                <w:color w:val="000000" w:themeColor="text1"/>
                <w:kern w:val="24"/>
                <w:sz w:val="28"/>
                <w:szCs w:val="28"/>
              </w:rPr>
            </w:pPr>
            <w:proofErr w:type="spellStart"/>
            <w:r w:rsidRPr="005B5F47">
              <w:rPr>
                <w:rFonts w:ascii="Times New Roman" w:hAnsi="Times New Roman" w:cs="Times New Roman"/>
                <w:color w:val="000000" w:themeColor="text1"/>
                <w:kern w:val="24"/>
                <w:sz w:val="28"/>
                <w:szCs w:val="28"/>
              </w:rPr>
              <w:t>бо</w:t>
            </w:r>
            <w:proofErr w:type="spellEnd"/>
          </w:p>
        </w:tc>
        <w:tc>
          <w:tcPr>
            <w:tcW w:w="1367" w:type="dxa"/>
            <w:tcBorders>
              <w:top w:val="single" w:sz="4" w:space="0" w:color="auto"/>
              <w:left w:val="single" w:sz="4" w:space="0" w:color="auto"/>
              <w:bottom w:val="single" w:sz="4" w:space="0" w:color="auto"/>
              <w:right w:val="single" w:sz="4" w:space="0" w:color="auto"/>
            </w:tcBorders>
            <w:hideMark/>
          </w:tcPr>
          <w:p w:rsidR="0003342B" w:rsidRPr="005B5F47" w:rsidRDefault="0003342B" w:rsidP="007E3840">
            <w:pPr>
              <w:jc w:val="both"/>
              <w:rPr>
                <w:rFonts w:ascii="Times New Roman" w:hAnsi="Times New Roman" w:cs="Times New Roman"/>
                <w:color w:val="000000" w:themeColor="text1"/>
                <w:kern w:val="24"/>
                <w:sz w:val="28"/>
                <w:szCs w:val="28"/>
              </w:rPr>
            </w:pPr>
            <w:proofErr w:type="spellStart"/>
            <w:r w:rsidRPr="005B5F47">
              <w:rPr>
                <w:rFonts w:ascii="Times New Roman" w:hAnsi="Times New Roman" w:cs="Times New Roman"/>
                <w:color w:val="000000" w:themeColor="text1"/>
                <w:kern w:val="24"/>
                <w:sz w:val="28"/>
                <w:szCs w:val="28"/>
              </w:rPr>
              <w:t>ге</w:t>
            </w:r>
            <w:proofErr w:type="spellEnd"/>
          </w:p>
        </w:tc>
        <w:tc>
          <w:tcPr>
            <w:tcW w:w="1367" w:type="dxa"/>
            <w:tcBorders>
              <w:top w:val="single" w:sz="4" w:space="0" w:color="auto"/>
              <w:left w:val="single" w:sz="4" w:space="0" w:color="auto"/>
              <w:bottom w:val="single" w:sz="4" w:space="0" w:color="auto"/>
              <w:right w:val="single" w:sz="4" w:space="0" w:color="auto"/>
            </w:tcBorders>
            <w:hideMark/>
          </w:tcPr>
          <w:p w:rsidR="0003342B" w:rsidRPr="005B5F47" w:rsidRDefault="0003342B" w:rsidP="007E3840">
            <w:pPr>
              <w:jc w:val="both"/>
              <w:rPr>
                <w:rFonts w:ascii="Times New Roman" w:hAnsi="Times New Roman" w:cs="Times New Roman"/>
                <w:color w:val="000000" w:themeColor="text1"/>
                <w:kern w:val="24"/>
                <w:sz w:val="28"/>
                <w:szCs w:val="28"/>
              </w:rPr>
            </w:pPr>
            <w:proofErr w:type="spellStart"/>
            <w:r w:rsidRPr="005B5F47">
              <w:rPr>
                <w:rFonts w:ascii="Times New Roman" w:hAnsi="Times New Roman" w:cs="Times New Roman"/>
                <w:color w:val="000000" w:themeColor="text1"/>
                <w:kern w:val="24"/>
                <w:sz w:val="28"/>
                <w:szCs w:val="28"/>
              </w:rPr>
              <w:t>ду</w:t>
            </w:r>
            <w:proofErr w:type="spellEnd"/>
          </w:p>
        </w:tc>
        <w:tc>
          <w:tcPr>
            <w:tcW w:w="1367" w:type="dxa"/>
            <w:tcBorders>
              <w:top w:val="single" w:sz="4" w:space="0" w:color="auto"/>
              <w:left w:val="single" w:sz="4" w:space="0" w:color="auto"/>
              <w:bottom w:val="single" w:sz="4" w:space="0" w:color="auto"/>
              <w:right w:val="single" w:sz="4" w:space="0" w:color="auto"/>
            </w:tcBorders>
            <w:hideMark/>
          </w:tcPr>
          <w:p w:rsidR="0003342B" w:rsidRPr="005B5F47" w:rsidRDefault="0003342B" w:rsidP="007E3840">
            <w:pPr>
              <w:jc w:val="both"/>
              <w:rPr>
                <w:rFonts w:ascii="Times New Roman" w:hAnsi="Times New Roman" w:cs="Times New Roman"/>
                <w:color w:val="000000" w:themeColor="text1"/>
                <w:kern w:val="24"/>
                <w:sz w:val="28"/>
                <w:szCs w:val="28"/>
              </w:rPr>
            </w:pPr>
            <w:r w:rsidRPr="005B5F47">
              <w:rPr>
                <w:rFonts w:ascii="Times New Roman" w:hAnsi="Times New Roman" w:cs="Times New Roman"/>
                <w:color w:val="000000" w:themeColor="text1"/>
                <w:kern w:val="24"/>
                <w:sz w:val="28"/>
                <w:szCs w:val="28"/>
              </w:rPr>
              <w:t>ВА</w:t>
            </w:r>
          </w:p>
        </w:tc>
        <w:tc>
          <w:tcPr>
            <w:tcW w:w="1367" w:type="dxa"/>
            <w:tcBorders>
              <w:top w:val="single" w:sz="4" w:space="0" w:color="auto"/>
              <w:left w:val="single" w:sz="4" w:space="0" w:color="auto"/>
              <w:bottom w:val="single" w:sz="4" w:space="0" w:color="auto"/>
              <w:right w:val="single" w:sz="4" w:space="0" w:color="auto"/>
            </w:tcBorders>
            <w:hideMark/>
          </w:tcPr>
          <w:p w:rsidR="0003342B" w:rsidRPr="005B5F47" w:rsidRDefault="0003342B" w:rsidP="007E3840">
            <w:pPr>
              <w:jc w:val="both"/>
              <w:rPr>
                <w:rFonts w:ascii="Times New Roman" w:hAnsi="Times New Roman" w:cs="Times New Roman"/>
                <w:color w:val="000000" w:themeColor="text1"/>
                <w:kern w:val="24"/>
                <w:sz w:val="28"/>
                <w:szCs w:val="28"/>
              </w:rPr>
            </w:pPr>
            <w:proofErr w:type="spellStart"/>
            <w:r w:rsidRPr="005B5F47">
              <w:rPr>
                <w:rFonts w:ascii="Times New Roman" w:hAnsi="Times New Roman" w:cs="Times New Roman"/>
                <w:color w:val="000000" w:themeColor="text1"/>
                <w:kern w:val="24"/>
                <w:sz w:val="28"/>
                <w:szCs w:val="28"/>
              </w:rPr>
              <w:t>пы</w:t>
            </w:r>
            <w:proofErr w:type="spellEnd"/>
          </w:p>
        </w:tc>
        <w:tc>
          <w:tcPr>
            <w:tcW w:w="1368" w:type="dxa"/>
            <w:tcBorders>
              <w:top w:val="single" w:sz="4" w:space="0" w:color="auto"/>
              <w:left w:val="single" w:sz="4" w:space="0" w:color="auto"/>
              <w:bottom w:val="single" w:sz="4" w:space="0" w:color="auto"/>
              <w:right w:val="single" w:sz="4" w:space="0" w:color="auto"/>
            </w:tcBorders>
            <w:hideMark/>
          </w:tcPr>
          <w:p w:rsidR="0003342B" w:rsidRPr="005B5F47" w:rsidRDefault="0003342B" w:rsidP="007E3840">
            <w:pPr>
              <w:jc w:val="both"/>
              <w:rPr>
                <w:rFonts w:ascii="Times New Roman" w:hAnsi="Times New Roman" w:cs="Times New Roman"/>
                <w:color w:val="000000" w:themeColor="text1"/>
                <w:kern w:val="24"/>
                <w:sz w:val="28"/>
                <w:szCs w:val="28"/>
              </w:rPr>
            </w:pPr>
            <w:r w:rsidRPr="005B5F47">
              <w:rPr>
                <w:rFonts w:ascii="Times New Roman" w:hAnsi="Times New Roman" w:cs="Times New Roman"/>
                <w:color w:val="000000" w:themeColor="text1"/>
                <w:kern w:val="24"/>
                <w:sz w:val="28"/>
                <w:szCs w:val="28"/>
              </w:rPr>
              <w:t>ха</w:t>
            </w:r>
          </w:p>
        </w:tc>
        <w:tc>
          <w:tcPr>
            <w:tcW w:w="1368" w:type="dxa"/>
            <w:tcBorders>
              <w:top w:val="single" w:sz="4" w:space="0" w:color="auto"/>
              <w:left w:val="single" w:sz="4" w:space="0" w:color="auto"/>
              <w:bottom w:val="single" w:sz="4" w:space="0" w:color="auto"/>
              <w:right w:val="single" w:sz="4" w:space="0" w:color="auto"/>
            </w:tcBorders>
            <w:hideMark/>
          </w:tcPr>
          <w:p w:rsidR="0003342B" w:rsidRPr="005B5F47" w:rsidRDefault="0003342B" w:rsidP="007E3840">
            <w:pPr>
              <w:jc w:val="both"/>
              <w:rPr>
                <w:rFonts w:ascii="Times New Roman" w:hAnsi="Times New Roman" w:cs="Times New Roman"/>
                <w:color w:val="000000" w:themeColor="text1"/>
                <w:kern w:val="24"/>
                <w:sz w:val="28"/>
                <w:szCs w:val="28"/>
              </w:rPr>
            </w:pPr>
            <w:proofErr w:type="spellStart"/>
            <w:r w:rsidRPr="005B5F47">
              <w:rPr>
                <w:rFonts w:ascii="Times New Roman" w:hAnsi="Times New Roman" w:cs="Times New Roman"/>
                <w:color w:val="000000" w:themeColor="text1"/>
                <w:kern w:val="24"/>
                <w:sz w:val="28"/>
                <w:szCs w:val="28"/>
              </w:rPr>
              <w:t>цы</w:t>
            </w:r>
            <w:proofErr w:type="spellEnd"/>
          </w:p>
        </w:tc>
      </w:tr>
      <w:tr w:rsidR="0003342B" w:rsidRPr="005B5F47" w:rsidTr="0003342B">
        <w:tc>
          <w:tcPr>
            <w:tcW w:w="1367" w:type="dxa"/>
            <w:tcBorders>
              <w:top w:val="single" w:sz="4" w:space="0" w:color="auto"/>
              <w:left w:val="single" w:sz="4" w:space="0" w:color="auto"/>
              <w:bottom w:val="single" w:sz="4" w:space="0" w:color="auto"/>
              <w:right w:val="single" w:sz="4" w:space="0" w:color="auto"/>
            </w:tcBorders>
            <w:hideMark/>
          </w:tcPr>
          <w:p w:rsidR="0003342B" w:rsidRPr="005B5F47" w:rsidRDefault="0003342B" w:rsidP="007E3840">
            <w:pPr>
              <w:jc w:val="both"/>
              <w:rPr>
                <w:rFonts w:ascii="Times New Roman" w:hAnsi="Times New Roman" w:cs="Times New Roman"/>
                <w:color w:val="000000" w:themeColor="text1"/>
                <w:kern w:val="24"/>
                <w:sz w:val="28"/>
                <w:szCs w:val="28"/>
              </w:rPr>
            </w:pPr>
            <w:r w:rsidRPr="005B5F47">
              <w:rPr>
                <w:rFonts w:ascii="Times New Roman" w:hAnsi="Times New Roman" w:cs="Times New Roman"/>
                <w:color w:val="000000" w:themeColor="text1"/>
                <w:kern w:val="24"/>
                <w:sz w:val="28"/>
                <w:szCs w:val="28"/>
              </w:rPr>
              <w:t>да</w:t>
            </w:r>
          </w:p>
        </w:tc>
        <w:tc>
          <w:tcPr>
            <w:tcW w:w="1367" w:type="dxa"/>
            <w:tcBorders>
              <w:top w:val="single" w:sz="4" w:space="0" w:color="auto"/>
              <w:left w:val="single" w:sz="4" w:space="0" w:color="auto"/>
              <w:bottom w:val="single" w:sz="4" w:space="0" w:color="auto"/>
              <w:right w:val="single" w:sz="4" w:space="0" w:color="auto"/>
            </w:tcBorders>
            <w:hideMark/>
          </w:tcPr>
          <w:p w:rsidR="0003342B" w:rsidRPr="005B5F47" w:rsidRDefault="0003342B" w:rsidP="007E3840">
            <w:pPr>
              <w:jc w:val="both"/>
              <w:rPr>
                <w:rFonts w:ascii="Times New Roman" w:hAnsi="Times New Roman" w:cs="Times New Roman"/>
                <w:color w:val="000000" w:themeColor="text1"/>
                <w:kern w:val="24"/>
                <w:sz w:val="28"/>
                <w:szCs w:val="28"/>
              </w:rPr>
            </w:pPr>
            <w:proofErr w:type="spellStart"/>
            <w:r w:rsidRPr="005B5F47">
              <w:rPr>
                <w:rFonts w:ascii="Times New Roman" w:hAnsi="Times New Roman" w:cs="Times New Roman"/>
                <w:color w:val="000000" w:themeColor="text1"/>
                <w:kern w:val="24"/>
                <w:sz w:val="28"/>
                <w:szCs w:val="28"/>
              </w:rPr>
              <w:t>зе</w:t>
            </w:r>
            <w:proofErr w:type="spellEnd"/>
          </w:p>
        </w:tc>
        <w:tc>
          <w:tcPr>
            <w:tcW w:w="1367" w:type="dxa"/>
            <w:tcBorders>
              <w:top w:val="single" w:sz="4" w:space="0" w:color="auto"/>
              <w:left w:val="single" w:sz="4" w:space="0" w:color="auto"/>
              <w:bottom w:val="single" w:sz="4" w:space="0" w:color="auto"/>
              <w:right w:val="single" w:sz="4" w:space="0" w:color="auto"/>
            </w:tcBorders>
            <w:hideMark/>
          </w:tcPr>
          <w:p w:rsidR="0003342B" w:rsidRPr="005B5F47" w:rsidRDefault="0003342B" w:rsidP="007E3840">
            <w:pPr>
              <w:jc w:val="both"/>
              <w:rPr>
                <w:rFonts w:ascii="Times New Roman" w:hAnsi="Times New Roman" w:cs="Times New Roman"/>
                <w:color w:val="000000" w:themeColor="text1"/>
                <w:kern w:val="24"/>
                <w:sz w:val="28"/>
                <w:szCs w:val="28"/>
              </w:rPr>
            </w:pPr>
            <w:r w:rsidRPr="005B5F47">
              <w:rPr>
                <w:rFonts w:ascii="Times New Roman" w:hAnsi="Times New Roman" w:cs="Times New Roman"/>
                <w:color w:val="000000" w:themeColor="text1"/>
                <w:kern w:val="24"/>
                <w:sz w:val="28"/>
                <w:szCs w:val="28"/>
              </w:rPr>
              <w:t>но</w:t>
            </w:r>
          </w:p>
        </w:tc>
        <w:tc>
          <w:tcPr>
            <w:tcW w:w="1367" w:type="dxa"/>
            <w:tcBorders>
              <w:top w:val="single" w:sz="4" w:space="0" w:color="auto"/>
              <w:left w:val="single" w:sz="4" w:space="0" w:color="auto"/>
              <w:bottom w:val="single" w:sz="4" w:space="0" w:color="auto"/>
              <w:right w:val="single" w:sz="4" w:space="0" w:color="auto"/>
            </w:tcBorders>
            <w:hideMark/>
          </w:tcPr>
          <w:p w:rsidR="0003342B" w:rsidRPr="005B5F47" w:rsidRDefault="0003342B" w:rsidP="007E3840">
            <w:pPr>
              <w:jc w:val="both"/>
              <w:rPr>
                <w:rFonts w:ascii="Times New Roman" w:hAnsi="Times New Roman" w:cs="Times New Roman"/>
                <w:color w:val="000000" w:themeColor="text1"/>
                <w:kern w:val="24"/>
                <w:sz w:val="28"/>
                <w:szCs w:val="28"/>
              </w:rPr>
            </w:pPr>
            <w:r w:rsidRPr="005B5F47">
              <w:rPr>
                <w:rFonts w:ascii="Times New Roman" w:hAnsi="Times New Roman" w:cs="Times New Roman"/>
                <w:color w:val="000000" w:themeColor="text1"/>
                <w:kern w:val="24"/>
                <w:sz w:val="28"/>
                <w:szCs w:val="28"/>
              </w:rPr>
              <w:t>ЖУ</w:t>
            </w:r>
          </w:p>
        </w:tc>
        <w:tc>
          <w:tcPr>
            <w:tcW w:w="1367" w:type="dxa"/>
            <w:tcBorders>
              <w:top w:val="single" w:sz="4" w:space="0" w:color="auto"/>
              <w:left w:val="single" w:sz="4" w:space="0" w:color="auto"/>
              <w:bottom w:val="single" w:sz="4" w:space="0" w:color="auto"/>
              <w:right w:val="single" w:sz="4" w:space="0" w:color="auto"/>
            </w:tcBorders>
            <w:hideMark/>
          </w:tcPr>
          <w:p w:rsidR="0003342B" w:rsidRPr="005B5F47" w:rsidRDefault="0003342B" w:rsidP="007E3840">
            <w:pPr>
              <w:jc w:val="both"/>
              <w:rPr>
                <w:rFonts w:ascii="Times New Roman" w:hAnsi="Times New Roman" w:cs="Times New Roman"/>
                <w:color w:val="000000" w:themeColor="text1"/>
                <w:kern w:val="24"/>
                <w:sz w:val="28"/>
                <w:szCs w:val="28"/>
              </w:rPr>
            </w:pPr>
            <w:r w:rsidRPr="005B5F47">
              <w:rPr>
                <w:rFonts w:ascii="Times New Roman" w:hAnsi="Times New Roman" w:cs="Times New Roman"/>
                <w:color w:val="000000" w:themeColor="text1"/>
                <w:kern w:val="24"/>
                <w:sz w:val="28"/>
                <w:szCs w:val="28"/>
              </w:rPr>
              <w:t>фа</w:t>
            </w:r>
          </w:p>
        </w:tc>
        <w:tc>
          <w:tcPr>
            <w:tcW w:w="1368" w:type="dxa"/>
            <w:tcBorders>
              <w:top w:val="single" w:sz="4" w:space="0" w:color="auto"/>
              <w:left w:val="single" w:sz="4" w:space="0" w:color="auto"/>
              <w:bottom w:val="single" w:sz="4" w:space="0" w:color="auto"/>
              <w:right w:val="single" w:sz="4" w:space="0" w:color="auto"/>
            </w:tcBorders>
            <w:hideMark/>
          </w:tcPr>
          <w:p w:rsidR="0003342B" w:rsidRPr="005B5F47" w:rsidRDefault="0003342B" w:rsidP="007E3840">
            <w:pPr>
              <w:jc w:val="both"/>
              <w:rPr>
                <w:rFonts w:ascii="Times New Roman" w:hAnsi="Times New Roman" w:cs="Times New Roman"/>
                <w:color w:val="000000" w:themeColor="text1"/>
                <w:kern w:val="24"/>
                <w:sz w:val="28"/>
                <w:szCs w:val="28"/>
              </w:rPr>
            </w:pPr>
            <w:r w:rsidRPr="005B5F47">
              <w:rPr>
                <w:rFonts w:ascii="Times New Roman" w:hAnsi="Times New Roman" w:cs="Times New Roman"/>
                <w:color w:val="000000" w:themeColor="text1"/>
                <w:kern w:val="24"/>
                <w:sz w:val="28"/>
                <w:szCs w:val="28"/>
              </w:rPr>
              <w:t>ни</w:t>
            </w:r>
          </w:p>
        </w:tc>
        <w:tc>
          <w:tcPr>
            <w:tcW w:w="1368" w:type="dxa"/>
            <w:tcBorders>
              <w:top w:val="single" w:sz="4" w:space="0" w:color="auto"/>
              <w:left w:val="single" w:sz="4" w:space="0" w:color="auto"/>
              <w:bottom w:val="single" w:sz="4" w:space="0" w:color="auto"/>
              <w:right w:val="single" w:sz="4" w:space="0" w:color="auto"/>
            </w:tcBorders>
            <w:hideMark/>
          </w:tcPr>
          <w:p w:rsidR="0003342B" w:rsidRPr="005B5F47" w:rsidRDefault="0003342B" w:rsidP="007E3840">
            <w:pPr>
              <w:jc w:val="both"/>
              <w:rPr>
                <w:rFonts w:ascii="Times New Roman" w:hAnsi="Times New Roman" w:cs="Times New Roman"/>
                <w:color w:val="000000" w:themeColor="text1"/>
                <w:kern w:val="24"/>
                <w:sz w:val="28"/>
                <w:szCs w:val="28"/>
              </w:rPr>
            </w:pPr>
            <w:proofErr w:type="spellStart"/>
            <w:r w:rsidRPr="005B5F47">
              <w:rPr>
                <w:rFonts w:ascii="Times New Roman" w:hAnsi="Times New Roman" w:cs="Times New Roman"/>
                <w:color w:val="000000" w:themeColor="text1"/>
                <w:kern w:val="24"/>
                <w:sz w:val="28"/>
                <w:szCs w:val="28"/>
              </w:rPr>
              <w:t>гу</w:t>
            </w:r>
            <w:proofErr w:type="spellEnd"/>
          </w:p>
        </w:tc>
      </w:tr>
      <w:tr w:rsidR="0003342B" w:rsidRPr="005B5F47" w:rsidTr="0003342B">
        <w:trPr>
          <w:trHeight w:val="416"/>
        </w:trPr>
        <w:tc>
          <w:tcPr>
            <w:tcW w:w="1367" w:type="dxa"/>
            <w:tcBorders>
              <w:top w:val="single" w:sz="4" w:space="0" w:color="auto"/>
              <w:left w:val="single" w:sz="4" w:space="0" w:color="auto"/>
              <w:bottom w:val="single" w:sz="4" w:space="0" w:color="auto"/>
              <w:right w:val="single" w:sz="4" w:space="0" w:color="auto"/>
            </w:tcBorders>
            <w:hideMark/>
          </w:tcPr>
          <w:p w:rsidR="0003342B" w:rsidRPr="005B5F47" w:rsidRDefault="0003342B" w:rsidP="007E3840">
            <w:pPr>
              <w:jc w:val="both"/>
              <w:rPr>
                <w:rFonts w:ascii="Times New Roman" w:hAnsi="Times New Roman" w:cs="Times New Roman"/>
                <w:color w:val="000000" w:themeColor="text1"/>
                <w:kern w:val="24"/>
                <w:sz w:val="28"/>
                <w:szCs w:val="28"/>
              </w:rPr>
            </w:pPr>
            <w:r w:rsidRPr="005B5F47">
              <w:rPr>
                <w:rFonts w:ascii="Times New Roman" w:hAnsi="Times New Roman" w:cs="Times New Roman"/>
                <w:color w:val="000000" w:themeColor="text1"/>
                <w:kern w:val="24"/>
                <w:sz w:val="28"/>
                <w:szCs w:val="28"/>
              </w:rPr>
              <w:t>ли</w:t>
            </w:r>
          </w:p>
        </w:tc>
        <w:tc>
          <w:tcPr>
            <w:tcW w:w="1367" w:type="dxa"/>
            <w:tcBorders>
              <w:top w:val="single" w:sz="4" w:space="0" w:color="auto"/>
              <w:left w:val="single" w:sz="4" w:space="0" w:color="auto"/>
              <w:bottom w:val="single" w:sz="4" w:space="0" w:color="auto"/>
              <w:right w:val="single" w:sz="4" w:space="0" w:color="auto"/>
            </w:tcBorders>
            <w:hideMark/>
          </w:tcPr>
          <w:p w:rsidR="0003342B" w:rsidRPr="005B5F47" w:rsidRDefault="0003342B" w:rsidP="007E3840">
            <w:pPr>
              <w:jc w:val="both"/>
              <w:rPr>
                <w:rFonts w:ascii="Times New Roman" w:hAnsi="Times New Roman" w:cs="Times New Roman"/>
                <w:color w:val="000000" w:themeColor="text1"/>
                <w:kern w:val="24"/>
                <w:sz w:val="28"/>
                <w:szCs w:val="28"/>
              </w:rPr>
            </w:pPr>
            <w:r w:rsidRPr="005B5F47">
              <w:rPr>
                <w:rFonts w:ascii="Times New Roman" w:hAnsi="Times New Roman" w:cs="Times New Roman"/>
                <w:color w:val="000000" w:themeColor="text1"/>
                <w:kern w:val="24"/>
                <w:sz w:val="28"/>
                <w:szCs w:val="28"/>
              </w:rPr>
              <w:t>РЕ</w:t>
            </w:r>
          </w:p>
        </w:tc>
        <w:tc>
          <w:tcPr>
            <w:tcW w:w="1367" w:type="dxa"/>
            <w:tcBorders>
              <w:top w:val="single" w:sz="4" w:space="0" w:color="auto"/>
              <w:left w:val="single" w:sz="4" w:space="0" w:color="auto"/>
              <w:bottom w:val="single" w:sz="4" w:space="0" w:color="auto"/>
              <w:right w:val="single" w:sz="4" w:space="0" w:color="auto"/>
            </w:tcBorders>
            <w:hideMark/>
          </w:tcPr>
          <w:p w:rsidR="0003342B" w:rsidRPr="005B5F47" w:rsidRDefault="0003342B" w:rsidP="007E3840">
            <w:pPr>
              <w:jc w:val="both"/>
              <w:rPr>
                <w:rFonts w:ascii="Times New Roman" w:hAnsi="Times New Roman" w:cs="Times New Roman"/>
                <w:color w:val="000000" w:themeColor="text1"/>
                <w:kern w:val="24"/>
                <w:sz w:val="28"/>
                <w:szCs w:val="28"/>
              </w:rPr>
            </w:pPr>
            <w:r w:rsidRPr="005B5F47">
              <w:rPr>
                <w:rFonts w:ascii="Times New Roman" w:hAnsi="Times New Roman" w:cs="Times New Roman"/>
                <w:color w:val="000000" w:themeColor="text1"/>
                <w:kern w:val="24"/>
                <w:sz w:val="28"/>
                <w:szCs w:val="28"/>
              </w:rPr>
              <w:t>мы</w:t>
            </w:r>
          </w:p>
        </w:tc>
        <w:tc>
          <w:tcPr>
            <w:tcW w:w="1367" w:type="dxa"/>
            <w:tcBorders>
              <w:top w:val="single" w:sz="4" w:space="0" w:color="auto"/>
              <w:left w:val="single" w:sz="4" w:space="0" w:color="auto"/>
              <w:bottom w:val="single" w:sz="4" w:space="0" w:color="auto"/>
              <w:right w:val="single" w:sz="4" w:space="0" w:color="auto"/>
            </w:tcBorders>
            <w:hideMark/>
          </w:tcPr>
          <w:p w:rsidR="0003342B" w:rsidRPr="005B5F47" w:rsidRDefault="0003342B" w:rsidP="007E3840">
            <w:pPr>
              <w:jc w:val="both"/>
              <w:rPr>
                <w:rFonts w:ascii="Times New Roman" w:hAnsi="Times New Roman" w:cs="Times New Roman"/>
                <w:color w:val="000000" w:themeColor="text1"/>
                <w:kern w:val="24"/>
                <w:sz w:val="28"/>
                <w:szCs w:val="28"/>
              </w:rPr>
            </w:pPr>
            <w:r w:rsidRPr="005B5F47">
              <w:rPr>
                <w:rFonts w:ascii="Times New Roman" w:hAnsi="Times New Roman" w:cs="Times New Roman"/>
                <w:color w:val="000000" w:themeColor="text1"/>
                <w:kern w:val="24"/>
                <w:sz w:val="28"/>
                <w:szCs w:val="28"/>
              </w:rPr>
              <w:t>ЦА</w:t>
            </w:r>
          </w:p>
        </w:tc>
        <w:tc>
          <w:tcPr>
            <w:tcW w:w="1367" w:type="dxa"/>
            <w:tcBorders>
              <w:top w:val="single" w:sz="4" w:space="0" w:color="auto"/>
              <w:left w:val="single" w:sz="4" w:space="0" w:color="auto"/>
              <w:bottom w:val="single" w:sz="4" w:space="0" w:color="auto"/>
              <w:right w:val="single" w:sz="4" w:space="0" w:color="auto"/>
            </w:tcBorders>
            <w:hideMark/>
          </w:tcPr>
          <w:p w:rsidR="0003342B" w:rsidRPr="005B5F47" w:rsidRDefault="0003342B" w:rsidP="007E3840">
            <w:pPr>
              <w:jc w:val="both"/>
              <w:rPr>
                <w:rFonts w:ascii="Times New Roman" w:hAnsi="Times New Roman" w:cs="Times New Roman"/>
                <w:color w:val="000000" w:themeColor="text1"/>
                <w:kern w:val="24"/>
                <w:sz w:val="28"/>
                <w:szCs w:val="28"/>
              </w:rPr>
            </w:pPr>
            <w:proofErr w:type="spellStart"/>
            <w:r w:rsidRPr="005B5F47">
              <w:rPr>
                <w:rFonts w:ascii="Times New Roman" w:hAnsi="Times New Roman" w:cs="Times New Roman"/>
                <w:color w:val="000000" w:themeColor="text1"/>
                <w:kern w:val="24"/>
                <w:sz w:val="28"/>
                <w:szCs w:val="28"/>
              </w:rPr>
              <w:t>бо</w:t>
            </w:r>
            <w:proofErr w:type="spellEnd"/>
          </w:p>
        </w:tc>
        <w:tc>
          <w:tcPr>
            <w:tcW w:w="1368" w:type="dxa"/>
            <w:tcBorders>
              <w:top w:val="single" w:sz="4" w:space="0" w:color="auto"/>
              <w:left w:val="single" w:sz="4" w:space="0" w:color="auto"/>
              <w:bottom w:val="single" w:sz="4" w:space="0" w:color="auto"/>
              <w:right w:val="single" w:sz="4" w:space="0" w:color="auto"/>
            </w:tcBorders>
            <w:hideMark/>
          </w:tcPr>
          <w:p w:rsidR="0003342B" w:rsidRPr="005B5F47" w:rsidRDefault="0003342B" w:rsidP="007E3840">
            <w:pPr>
              <w:jc w:val="both"/>
              <w:rPr>
                <w:rFonts w:ascii="Times New Roman" w:hAnsi="Times New Roman" w:cs="Times New Roman"/>
                <w:color w:val="000000" w:themeColor="text1"/>
                <w:kern w:val="24"/>
                <w:sz w:val="28"/>
                <w:szCs w:val="28"/>
              </w:rPr>
            </w:pPr>
            <w:proofErr w:type="spellStart"/>
            <w:r w:rsidRPr="005B5F47">
              <w:rPr>
                <w:rFonts w:ascii="Times New Roman" w:hAnsi="Times New Roman" w:cs="Times New Roman"/>
                <w:color w:val="000000" w:themeColor="text1"/>
                <w:kern w:val="24"/>
                <w:sz w:val="28"/>
                <w:szCs w:val="28"/>
              </w:rPr>
              <w:t>шо</w:t>
            </w:r>
            <w:proofErr w:type="spellEnd"/>
          </w:p>
        </w:tc>
        <w:tc>
          <w:tcPr>
            <w:tcW w:w="1368" w:type="dxa"/>
            <w:tcBorders>
              <w:top w:val="single" w:sz="4" w:space="0" w:color="auto"/>
              <w:left w:val="single" w:sz="4" w:space="0" w:color="auto"/>
              <w:bottom w:val="single" w:sz="4" w:space="0" w:color="auto"/>
              <w:right w:val="single" w:sz="4" w:space="0" w:color="auto"/>
            </w:tcBorders>
            <w:hideMark/>
          </w:tcPr>
          <w:p w:rsidR="0003342B" w:rsidRPr="005B5F47" w:rsidRDefault="0003342B" w:rsidP="007E3840">
            <w:pPr>
              <w:jc w:val="both"/>
              <w:rPr>
                <w:rFonts w:ascii="Times New Roman" w:hAnsi="Times New Roman" w:cs="Times New Roman"/>
                <w:color w:val="000000" w:themeColor="text1"/>
                <w:kern w:val="24"/>
                <w:sz w:val="28"/>
                <w:szCs w:val="28"/>
              </w:rPr>
            </w:pPr>
            <w:r w:rsidRPr="005B5F47">
              <w:rPr>
                <w:rFonts w:ascii="Times New Roman" w:hAnsi="Times New Roman" w:cs="Times New Roman"/>
                <w:color w:val="000000" w:themeColor="text1"/>
                <w:kern w:val="24"/>
                <w:sz w:val="28"/>
                <w:szCs w:val="28"/>
              </w:rPr>
              <w:t>ту</w:t>
            </w:r>
          </w:p>
        </w:tc>
      </w:tr>
    </w:tbl>
    <w:p w:rsidR="009D55F1" w:rsidRDefault="009D55F1" w:rsidP="007E3840">
      <w:pPr>
        <w:pStyle w:val="a3"/>
        <w:spacing w:before="106" w:beforeAutospacing="0" w:after="60" w:afterAutospacing="0"/>
        <w:jc w:val="both"/>
        <w:rPr>
          <w:rFonts w:eastAsiaTheme="minorEastAsia"/>
          <w:b/>
          <w:bCs/>
          <w:color w:val="000000" w:themeColor="text1"/>
          <w:kern w:val="24"/>
          <w:sz w:val="28"/>
          <w:szCs w:val="28"/>
        </w:rPr>
      </w:pPr>
    </w:p>
    <w:p w:rsidR="005A6514" w:rsidRDefault="005A6514" w:rsidP="007E3840">
      <w:pPr>
        <w:pStyle w:val="a3"/>
        <w:spacing w:before="106" w:beforeAutospacing="0" w:after="60" w:afterAutospacing="0"/>
        <w:jc w:val="both"/>
        <w:rPr>
          <w:rFonts w:eastAsiaTheme="minorEastAsia"/>
          <w:b/>
          <w:bCs/>
          <w:color w:val="000000" w:themeColor="text1"/>
          <w:kern w:val="24"/>
          <w:sz w:val="28"/>
          <w:szCs w:val="28"/>
        </w:rPr>
      </w:pPr>
    </w:p>
    <w:p w:rsidR="0003342B" w:rsidRPr="008322EF" w:rsidRDefault="0003342B" w:rsidP="007E3840">
      <w:pPr>
        <w:pStyle w:val="a3"/>
        <w:spacing w:before="106" w:beforeAutospacing="0" w:after="60" w:afterAutospacing="0"/>
        <w:jc w:val="both"/>
        <w:rPr>
          <w:rFonts w:eastAsiaTheme="minorEastAsia"/>
          <w:b/>
          <w:bCs/>
          <w:color w:val="17365D" w:themeColor="text2" w:themeShade="BF"/>
          <w:kern w:val="24"/>
          <w:sz w:val="28"/>
          <w:szCs w:val="28"/>
        </w:rPr>
      </w:pPr>
      <w:r w:rsidRPr="008322EF">
        <w:rPr>
          <w:rFonts w:eastAsiaTheme="minorEastAsia"/>
          <w:b/>
          <w:bCs/>
          <w:color w:val="17365D" w:themeColor="text2" w:themeShade="BF"/>
          <w:kern w:val="24"/>
          <w:sz w:val="28"/>
          <w:szCs w:val="28"/>
        </w:rPr>
        <w:t>4.Упражнения на развитие памяти. «Жили - были звери»</w:t>
      </w:r>
      <w:r w:rsidR="007C2ADB" w:rsidRPr="008322EF">
        <w:rPr>
          <w:rFonts w:eastAsiaTheme="minorEastAsia"/>
          <w:b/>
          <w:bCs/>
          <w:color w:val="17365D" w:themeColor="text2" w:themeShade="BF"/>
          <w:kern w:val="24"/>
          <w:sz w:val="28"/>
          <w:szCs w:val="28"/>
        </w:rPr>
        <w:t>.</w:t>
      </w:r>
    </w:p>
    <w:p w:rsidR="0003342B" w:rsidRPr="005B5F47" w:rsidRDefault="0003342B" w:rsidP="007E3840">
      <w:pPr>
        <w:pStyle w:val="a3"/>
        <w:spacing w:before="106" w:beforeAutospacing="0" w:after="60" w:afterAutospacing="0"/>
        <w:jc w:val="both"/>
        <w:rPr>
          <w:color w:val="000000" w:themeColor="text1"/>
          <w:sz w:val="28"/>
          <w:szCs w:val="28"/>
        </w:rPr>
      </w:pPr>
      <w:r w:rsidRPr="005B5F47">
        <w:rPr>
          <w:rFonts w:eastAsiaTheme="minorEastAsia"/>
          <w:bCs/>
          <w:color w:val="000000" w:themeColor="text1"/>
          <w:kern w:val="24"/>
          <w:sz w:val="28"/>
          <w:szCs w:val="28"/>
        </w:rPr>
        <w:t>Ученику предлагается посмотреть на листок, на котором написаны  названия животных. «Представьте себе этих животных в местах, где помещены  их названия, и придумай историю, связывающую их между собой». Затем листок переворачивается, ребенка просят воспроизвести названия животных на их местах.</w:t>
      </w:r>
    </w:p>
    <w:tbl>
      <w:tblPr>
        <w:tblStyle w:val="a4"/>
        <w:tblW w:w="0" w:type="auto"/>
        <w:tblLook w:val="04A0" w:firstRow="1" w:lastRow="0" w:firstColumn="1" w:lastColumn="0" w:noHBand="0" w:noVBand="1"/>
      </w:tblPr>
      <w:tblGrid>
        <w:gridCol w:w="3369"/>
      </w:tblGrid>
      <w:tr w:rsidR="0003342B" w:rsidRPr="005B5F47" w:rsidTr="004E2D71">
        <w:tc>
          <w:tcPr>
            <w:tcW w:w="3369" w:type="dxa"/>
            <w:tcBorders>
              <w:top w:val="single" w:sz="4" w:space="0" w:color="auto"/>
              <w:left w:val="single" w:sz="4" w:space="0" w:color="auto"/>
              <w:bottom w:val="single" w:sz="4" w:space="0" w:color="auto"/>
              <w:right w:val="single" w:sz="4" w:space="0" w:color="auto"/>
            </w:tcBorders>
            <w:hideMark/>
          </w:tcPr>
          <w:p w:rsidR="0003342B" w:rsidRPr="008322EF" w:rsidRDefault="0003342B" w:rsidP="007E3840">
            <w:pPr>
              <w:pStyle w:val="a3"/>
              <w:jc w:val="both"/>
              <w:rPr>
                <w:rFonts w:eastAsiaTheme="minorEastAsia"/>
                <w:b/>
                <w:bCs/>
                <w:color w:val="000000" w:themeColor="text1"/>
                <w:kern w:val="24"/>
                <w:sz w:val="28"/>
                <w:szCs w:val="28"/>
              </w:rPr>
            </w:pPr>
            <w:r w:rsidRPr="008322EF">
              <w:rPr>
                <w:rFonts w:eastAsiaTheme="minorEastAsia"/>
                <w:b/>
                <w:bCs/>
                <w:color w:val="000000" w:themeColor="text1"/>
                <w:kern w:val="24"/>
                <w:sz w:val="28"/>
                <w:szCs w:val="28"/>
              </w:rPr>
              <w:t xml:space="preserve"> </w:t>
            </w:r>
            <w:r w:rsidR="008322EF" w:rsidRPr="008322EF">
              <w:rPr>
                <w:rFonts w:eastAsiaTheme="minorEastAsia"/>
                <w:b/>
                <w:bCs/>
                <w:color w:val="000000" w:themeColor="text1"/>
                <w:kern w:val="24"/>
                <w:sz w:val="28"/>
                <w:szCs w:val="28"/>
              </w:rPr>
              <w:t>М</w:t>
            </w:r>
            <w:r w:rsidRPr="008322EF">
              <w:rPr>
                <w:rFonts w:eastAsiaTheme="minorEastAsia"/>
                <w:b/>
                <w:bCs/>
                <w:color w:val="000000" w:themeColor="text1"/>
                <w:kern w:val="24"/>
                <w:sz w:val="28"/>
                <w:szCs w:val="28"/>
              </w:rPr>
              <w:t>едведь</w:t>
            </w:r>
            <w:r w:rsidR="008322EF" w:rsidRPr="008322EF">
              <w:rPr>
                <w:rFonts w:eastAsiaTheme="minorEastAsia"/>
                <w:b/>
                <w:bCs/>
                <w:color w:val="000000" w:themeColor="text1"/>
                <w:kern w:val="24"/>
                <w:sz w:val="28"/>
                <w:szCs w:val="28"/>
              </w:rPr>
              <w:t xml:space="preserve">             </w:t>
            </w:r>
            <w:r w:rsidRPr="008322EF">
              <w:rPr>
                <w:rFonts w:eastAsiaTheme="minorEastAsia"/>
                <w:b/>
                <w:bCs/>
                <w:color w:val="000000" w:themeColor="text1"/>
                <w:kern w:val="24"/>
                <w:sz w:val="28"/>
                <w:szCs w:val="28"/>
              </w:rPr>
              <w:t>лошадь</w:t>
            </w:r>
          </w:p>
          <w:p w:rsidR="0003342B" w:rsidRPr="008322EF" w:rsidRDefault="0003342B" w:rsidP="007E3840">
            <w:pPr>
              <w:pStyle w:val="a3"/>
              <w:jc w:val="both"/>
              <w:rPr>
                <w:rFonts w:eastAsiaTheme="minorEastAsia"/>
                <w:b/>
                <w:bCs/>
                <w:color w:val="000000" w:themeColor="text1"/>
                <w:kern w:val="24"/>
                <w:sz w:val="28"/>
                <w:szCs w:val="28"/>
              </w:rPr>
            </w:pPr>
            <w:r w:rsidRPr="008322EF">
              <w:rPr>
                <w:rFonts w:eastAsiaTheme="minorEastAsia"/>
                <w:b/>
                <w:bCs/>
                <w:color w:val="000000" w:themeColor="text1"/>
                <w:kern w:val="24"/>
                <w:sz w:val="28"/>
                <w:szCs w:val="28"/>
              </w:rPr>
              <w:t xml:space="preserve">                  тигр                </w:t>
            </w:r>
          </w:p>
          <w:p w:rsidR="0003342B" w:rsidRPr="008322EF" w:rsidRDefault="0003342B" w:rsidP="007E3840">
            <w:pPr>
              <w:pStyle w:val="a3"/>
              <w:jc w:val="both"/>
              <w:rPr>
                <w:rFonts w:eastAsiaTheme="minorEastAsia"/>
                <w:b/>
                <w:bCs/>
                <w:color w:val="000000" w:themeColor="text1"/>
                <w:kern w:val="24"/>
                <w:sz w:val="28"/>
                <w:szCs w:val="28"/>
              </w:rPr>
            </w:pPr>
            <w:r w:rsidRPr="008322EF">
              <w:rPr>
                <w:rFonts w:eastAsiaTheme="minorEastAsia"/>
                <w:b/>
                <w:bCs/>
                <w:color w:val="000000" w:themeColor="text1"/>
                <w:kern w:val="24"/>
                <w:sz w:val="28"/>
                <w:szCs w:val="28"/>
              </w:rPr>
              <w:t xml:space="preserve">       кошка         петух </w:t>
            </w:r>
          </w:p>
          <w:p w:rsidR="0003342B" w:rsidRPr="008322EF" w:rsidRDefault="0003342B" w:rsidP="007E3840">
            <w:pPr>
              <w:pStyle w:val="a3"/>
              <w:jc w:val="both"/>
              <w:rPr>
                <w:rFonts w:hAnsi="Trebuchet MS"/>
                <w:b/>
                <w:bCs/>
                <w:noProof/>
                <w:color w:val="000000" w:themeColor="text1"/>
                <w:kern w:val="24"/>
                <w:sz w:val="28"/>
                <w:szCs w:val="28"/>
              </w:rPr>
            </w:pPr>
            <w:r w:rsidRPr="008322EF">
              <w:rPr>
                <w:rFonts w:eastAsiaTheme="minorEastAsia"/>
                <w:b/>
                <w:bCs/>
                <w:color w:val="000000" w:themeColor="text1"/>
                <w:kern w:val="24"/>
                <w:sz w:val="28"/>
                <w:szCs w:val="28"/>
              </w:rPr>
              <w:t>корова                        заяц</w:t>
            </w:r>
          </w:p>
        </w:tc>
      </w:tr>
    </w:tbl>
    <w:p w:rsidR="0003342B" w:rsidRPr="005B5F47" w:rsidRDefault="0003342B" w:rsidP="007E3840">
      <w:pPr>
        <w:spacing w:after="60" w:line="240" w:lineRule="auto"/>
        <w:contextualSpacing/>
        <w:rPr>
          <w:rFonts w:ascii="Times New Roman" w:eastAsia="Times New Roman" w:hAnsi="Times New Roman" w:cs="Times New Roman"/>
          <w:color w:val="000000" w:themeColor="text1"/>
          <w:sz w:val="28"/>
          <w:szCs w:val="28"/>
        </w:rPr>
      </w:pPr>
    </w:p>
    <w:p w:rsidR="0003342B" w:rsidRPr="008322EF" w:rsidRDefault="0003342B" w:rsidP="007E3840">
      <w:pPr>
        <w:spacing w:after="60" w:line="240" w:lineRule="auto"/>
        <w:contextualSpacing/>
        <w:rPr>
          <w:rFonts w:ascii="Times New Roman" w:hAnsi="Times New Roman" w:cs="Times New Roman"/>
          <w:b/>
          <w:bCs/>
          <w:color w:val="17365D" w:themeColor="text2" w:themeShade="BF"/>
          <w:kern w:val="24"/>
          <w:sz w:val="28"/>
          <w:szCs w:val="28"/>
        </w:rPr>
      </w:pPr>
      <w:r w:rsidRPr="008322EF">
        <w:rPr>
          <w:rFonts w:ascii="Times New Roman" w:hAnsi="Times New Roman" w:cs="Times New Roman"/>
          <w:b/>
          <w:bCs/>
          <w:color w:val="17365D" w:themeColor="text2" w:themeShade="BF"/>
          <w:kern w:val="24"/>
          <w:sz w:val="28"/>
          <w:szCs w:val="28"/>
        </w:rPr>
        <w:t>Упражнение на развитие фонематического слуха</w:t>
      </w:r>
      <w:r w:rsidR="00357FFC" w:rsidRPr="008322EF">
        <w:rPr>
          <w:rFonts w:ascii="Times New Roman" w:hAnsi="Times New Roman" w:cs="Times New Roman"/>
          <w:b/>
          <w:bCs/>
          <w:color w:val="17365D" w:themeColor="text2" w:themeShade="BF"/>
          <w:kern w:val="24"/>
          <w:sz w:val="28"/>
          <w:szCs w:val="28"/>
        </w:rPr>
        <w:t>.</w:t>
      </w:r>
    </w:p>
    <w:p w:rsidR="0003342B" w:rsidRPr="005B5F47" w:rsidRDefault="0003342B" w:rsidP="008322EF">
      <w:pPr>
        <w:spacing w:after="60" w:line="240" w:lineRule="auto"/>
        <w:contextualSpacing/>
        <w:jc w:val="both"/>
        <w:rPr>
          <w:rFonts w:ascii="Times New Roman" w:eastAsia="Times New Roman" w:hAnsi="Times New Roman" w:cs="Times New Roman"/>
          <w:color w:val="000000" w:themeColor="text1"/>
          <w:sz w:val="28"/>
          <w:szCs w:val="28"/>
        </w:rPr>
      </w:pPr>
      <w:r w:rsidRPr="005B5F47">
        <w:rPr>
          <w:rFonts w:ascii="Times New Roman" w:hAnsi="Times New Roman" w:cs="Times New Roman"/>
          <w:b/>
          <w:bCs/>
          <w:color w:val="000000" w:themeColor="text1"/>
          <w:kern w:val="24"/>
          <w:sz w:val="28"/>
          <w:szCs w:val="28"/>
        </w:rPr>
        <w:t>1</w:t>
      </w:r>
      <w:r w:rsidRPr="00DA4F11">
        <w:rPr>
          <w:rFonts w:ascii="Times New Roman" w:hAnsi="Times New Roman" w:cs="Times New Roman"/>
          <w:b/>
          <w:bCs/>
          <w:color w:val="000000" w:themeColor="text1"/>
          <w:kern w:val="24"/>
          <w:sz w:val="28"/>
          <w:szCs w:val="28"/>
        </w:rPr>
        <w:t>.</w:t>
      </w:r>
      <w:r w:rsidRPr="00DA4F11">
        <w:rPr>
          <w:rFonts w:ascii="Times New Roman" w:hAnsi="Times New Roman" w:cs="Times New Roman"/>
          <w:b/>
          <w:color w:val="000000" w:themeColor="text1"/>
          <w:kern w:val="24"/>
          <w:sz w:val="28"/>
          <w:szCs w:val="28"/>
        </w:rPr>
        <w:t>«Играем со словами»</w:t>
      </w:r>
      <w:proofErr w:type="gramStart"/>
      <w:r w:rsidR="00DA4F11" w:rsidRPr="00DA4F11">
        <w:rPr>
          <w:rFonts w:ascii="Times New Roman" w:eastAsia="Times New Roman" w:hAnsi="Times New Roman" w:cs="Times New Roman"/>
          <w:b/>
          <w:color w:val="000000" w:themeColor="text1"/>
          <w:sz w:val="28"/>
          <w:szCs w:val="28"/>
        </w:rPr>
        <w:t>.</w:t>
      </w:r>
      <w:r w:rsidRPr="005B5F47">
        <w:rPr>
          <w:rFonts w:ascii="Times New Roman" w:hAnsi="Times New Roman" w:cs="Times New Roman"/>
          <w:color w:val="000000" w:themeColor="text1"/>
          <w:kern w:val="24"/>
          <w:sz w:val="28"/>
          <w:szCs w:val="28"/>
        </w:rPr>
        <w:t>П</w:t>
      </w:r>
      <w:proofErr w:type="gramEnd"/>
      <w:r w:rsidRPr="005B5F47">
        <w:rPr>
          <w:rFonts w:ascii="Times New Roman" w:hAnsi="Times New Roman" w:cs="Times New Roman"/>
          <w:color w:val="000000" w:themeColor="text1"/>
          <w:kern w:val="24"/>
          <w:sz w:val="28"/>
          <w:szCs w:val="28"/>
        </w:rPr>
        <w:t>ридумай слово, которое начинается (оканчивается) на такой же звук, как и  в слове «Картина» «Флаг» «Стол»</w:t>
      </w:r>
    </w:p>
    <w:p w:rsidR="0003342B" w:rsidRPr="005B5F47" w:rsidRDefault="0003342B" w:rsidP="008322EF">
      <w:pPr>
        <w:spacing w:before="86" w:after="60" w:line="240" w:lineRule="auto"/>
        <w:jc w:val="both"/>
        <w:rPr>
          <w:rFonts w:ascii="Times New Roman" w:eastAsia="Times New Roman" w:hAnsi="Times New Roman" w:cs="Times New Roman"/>
          <w:color w:val="000000" w:themeColor="text1"/>
          <w:sz w:val="28"/>
          <w:szCs w:val="28"/>
        </w:rPr>
      </w:pPr>
      <w:r w:rsidRPr="005B5F47">
        <w:rPr>
          <w:rFonts w:ascii="Times New Roman" w:hAnsi="Times New Roman" w:cs="Times New Roman"/>
          <w:b/>
          <w:color w:val="000000" w:themeColor="text1"/>
          <w:kern w:val="24"/>
          <w:sz w:val="28"/>
          <w:szCs w:val="28"/>
        </w:rPr>
        <w:t>2. «</w:t>
      </w:r>
      <w:proofErr w:type="gramStart"/>
      <w:r w:rsidRPr="005B5F47">
        <w:rPr>
          <w:rFonts w:ascii="Times New Roman" w:hAnsi="Times New Roman" w:cs="Times New Roman"/>
          <w:b/>
          <w:color w:val="000000" w:themeColor="text1"/>
          <w:kern w:val="24"/>
          <w:sz w:val="28"/>
          <w:szCs w:val="28"/>
        </w:rPr>
        <w:t>Длиннее–короче</w:t>
      </w:r>
      <w:proofErr w:type="gramEnd"/>
      <w:r w:rsidRPr="005B5F47">
        <w:rPr>
          <w:rFonts w:ascii="Times New Roman" w:hAnsi="Times New Roman" w:cs="Times New Roman"/>
          <w:b/>
          <w:color w:val="000000" w:themeColor="text1"/>
          <w:kern w:val="24"/>
          <w:sz w:val="28"/>
          <w:szCs w:val="28"/>
        </w:rPr>
        <w:t>»</w:t>
      </w:r>
      <w:r w:rsidR="007204BE">
        <w:rPr>
          <w:rFonts w:ascii="Times New Roman" w:hAnsi="Times New Roman" w:cs="Times New Roman"/>
          <w:color w:val="000000" w:themeColor="text1"/>
          <w:kern w:val="24"/>
          <w:sz w:val="28"/>
          <w:szCs w:val="28"/>
        </w:rPr>
        <w:t xml:space="preserve"> Сравни слова, а не предметы.</w:t>
      </w:r>
    </w:p>
    <w:p w:rsidR="0003342B" w:rsidRPr="006C1056" w:rsidRDefault="00357FFC" w:rsidP="008322EF">
      <w:pPr>
        <w:spacing w:before="86" w:after="60" w:line="240" w:lineRule="auto"/>
        <w:ind w:left="74"/>
        <w:jc w:val="both"/>
        <w:rPr>
          <w:rFonts w:ascii="Times New Roman" w:hAnsi="Times New Roman" w:cs="Times New Roman"/>
          <w:color w:val="000000" w:themeColor="text1"/>
          <w:kern w:val="24"/>
          <w:sz w:val="28"/>
          <w:szCs w:val="28"/>
        </w:rPr>
      </w:pPr>
      <w:r>
        <w:rPr>
          <w:rFonts w:ascii="Times New Roman" w:hAnsi="Times New Roman" w:cs="Times New Roman"/>
          <w:color w:val="000000" w:themeColor="text1"/>
          <w:kern w:val="24"/>
          <w:sz w:val="28"/>
          <w:szCs w:val="28"/>
        </w:rPr>
        <w:t>Стул – стульчик, карандаш – карандашик, пес – собака, мост-мостик</w:t>
      </w:r>
      <w:proofErr w:type="gramStart"/>
      <w:r>
        <w:rPr>
          <w:rFonts w:ascii="Times New Roman" w:hAnsi="Times New Roman" w:cs="Times New Roman"/>
          <w:color w:val="000000" w:themeColor="text1"/>
          <w:kern w:val="24"/>
          <w:sz w:val="28"/>
          <w:szCs w:val="28"/>
        </w:rPr>
        <w:t>,з</w:t>
      </w:r>
      <w:proofErr w:type="gramEnd"/>
      <w:r>
        <w:rPr>
          <w:rFonts w:ascii="Times New Roman" w:hAnsi="Times New Roman" w:cs="Times New Roman"/>
          <w:color w:val="000000" w:themeColor="text1"/>
          <w:kern w:val="24"/>
          <w:sz w:val="28"/>
          <w:szCs w:val="28"/>
        </w:rPr>
        <w:t xml:space="preserve">мея –змейка, </w:t>
      </w:r>
      <w:r w:rsidR="007204BE">
        <w:rPr>
          <w:rFonts w:ascii="Times New Roman" w:hAnsi="Times New Roman" w:cs="Times New Roman"/>
          <w:color w:val="000000" w:themeColor="text1"/>
          <w:kern w:val="24"/>
          <w:sz w:val="28"/>
          <w:szCs w:val="28"/>
        </w:rPr>
        <w:t>утка- утенок</w:t>
      </w:r>
      <w:r w:rsidR="0003342B" w:rsidRPr="005B5F47">
        <w:rPr>
          <w:rFonts w:ascii="Times New Roman" w:hAnsi="Times New Roman" w:cs="Times New Roman"/>
          <w:color w:val="000000" w:themeColor="text1"/>
          <w:kern w:val="24"/>
          <w:sz w:val="28"/>
          <w:szCs w:val="28"/>
        </w:rPr>
        <w:t>.</w:t>
      </w:r>
    </w:p>
    <w:p w:rsidR="008322EF" w:rsidRDefault="008322EF" w:rsidP="008322EF">
      <w:pPr>
        <w:spacing w:after="60" w:line="240" w:lineRule="auto"/>
        <w:contextualSpacing/>
        <w:jc w:val="both"/>
        <w:rPr>
          <w:rFonts w:ascii="Times New Roman" w:hAnsi="Times New Roman" w:cs="Times New Roman"/>
          <w:b/>
          <w:bCs/>
          <w:color w:val="000000" w:themeColor="text1"/>
          <w:kern w:val="24"/>
          <w:sz w:val="28"/>
          <w:szCs w:val="28"/>
        </w:rPr>
      </w:pPr>
    </w:p>
    <w:p w:rsidR="0003342B" w:rsidRPr="008322EF" w:rsidRDefault="0003342B" w:rsidP="008322EF">
      <w:pPr>
        <w:spacing w:after="60" w:line="240" w:lineRule="auto"/>
        <w:contextualSpacing/>
        <w:jc w:val="both"/>
        <w:rPr>
          <w:rFonts w:ascii="Times New Roman" w:eastAsia="Times New Roman" w:hAnsi="Times New Roman" w:cs="Times New Roman"/>
          <w:b/>
          <w:color w:val="17365D" w:themeColor="text2" w:themeShade="BF"/>
          <w:sz w:val="28"/>
          <w:szCs w:val="28"/>
        </w:rPr>
      </w:pPr>
      <w:r w:rsidRPr="008322EF">
        <w:rPr>
          <w:rFonts w:ascii="Times New Roman" w:hAnsi="Times New Roman" w:cs="Times New Roman"/>
          <w:b/>
          <w:bCs/>
          <w:color w:val="17365D" w:themeColor="text2" w:themeShade="BF"/>
          <w:kern w:val="24"/>
          <w:sz w:val="28"/>
          <w:szCs w:val="28"/>
        </w:rPr>
        <w:t>Упражнения на развитие грамматических навыков.</w:t>
      </w:r>
    </w:p>
    <w:p w:rsidR="0003342B" w:rsidRPr="005B5F47" w:rsidRDefault="0003342B" w:rsidP="008322EF">
      <w:pPr>
        <w:spacing w:before="96" w:after="60" w:line="240" w:lineRule="auto"/>
        <w:ind w:left="72"/>
        <w:jc w:val="both"/>
        <w:rPr>
          <w:rFonts w:ascii="Times New Roman" w:eastAsia="Times New Roman" w:hAnsi="Times New Roman" w:cs="Times New Roman"/>
          <w:color w:val="000000" w:themeColor="text1"/>
          <w:sz w:val="28"/>
          <w:szCs w:val="28"/>
        </w:rPr>
      </w:pPr>
      <w:r w:rsidRPr="005B5F47">
        <w:rPr>
          <w:rFonts w:ascii="Times New Roman" w:hAnsi="Times New Roman" w:cs="Times New Roman"/>
          <w:b/>
          <w:color w:val="000000" w:themeColor="text1"/>
          <w:kern w:val="24"/>
          <w:sz w:val="28"/>
          <w:szCs w:val="28"/>
        </w:rPr>
        <w:t>1. «Вторая половина».</w:t>
      </w:r>
      <w:r w:rsidRPr="005B5F47">
        <w:rPr>
          <w:rFonts w:ascii="Times New Roman" w:hAnsi="Times New Roman" w:cs="Times New Roman"/>
          <w:color w:val="000000" w:themeColor="text1"/>
          <w:kern w:val="24"/>
          <w:sz w:val="28"/>
          <w:szCs w:val="28"/>
        </w:rPr>
        <w:t xml:space="preserve"> Прочитай слова, называя только вторую половину слова. Мысленная линия раздела проходит примерно </w:t>
      </w:r>
      <w:proofErr w:type="gramStart"/>
      <w:r w:rsidRPr="005B5F47">
        <w:rPr>
          <w:rFonts w:ascii="Times New Roman" w:hAnsi="Times New Roman" w:cs="Times New Roman"/>
          <w:color w:val="000000" w:themeColor="text1"/>
          <w:kern w:val="24"/>
          <w:sz w:val="28"/>
          <w:szCs w:val="28"/>
        </w:rPr>
        <w:t>по середине</w:t>
      </w:r>
      <w:proofErr w:type="gramEnd"/>
      <w:r w:rsidRPr="005B5F47">
        <w:rPr>
          <w:rFonts w:ascii="Times New Roman" w:hAnsi="Times New Roman" w:cs="Times New Roman"/>
          <w:color w:val="000000" w:themeColor="text1"/>
          <w:kern w:val="24"/>
          <w:sz w:val="28"/>
          <w:szCs w:val="28"/>
        </w:rPr>
        <w:t xml:space="preserve">, абсолютная точность не обязательна. </w:t>
      </w:r>
    </w:p>
    <w:p w:rsidR="0003342B" w:rsidRPr="005B5F47" w:rsidRDefault="00C61D6F" w:rsidP="008322EF">
      <w:pPr>
        <w:spacing w:before="96" w:after="60" w:line="240" w:lineRule="auto"/>
        <w:ind w:left="72"/>
        <w:jc w:val="both"/>
        <w:rPr>
          <w:rFonts w:ascii="Times New Roman" w:eastAsia="Times New Roman" w:hAnsi="Times New Roman" w:cs="Times New Roman"/>
          <w:color w:val="000000" w:themeColor="text1"/>
          <w:sz w:val="28"/>
          <w:szCs w:val="28"/>
        </w:rPr>
      </w:pPr>
      <w:r w:rsidRPr="005B5F47">
        <w:rPr>
          <w:rFonts w:ascii="Times New Roman" w:hAnsi="Times New Roman" w:cs="Times New Roman"/>
          <w:color w:val="000000" w:themeColor="text1"/>
          <w:kern w:val="24"/>
          <w:sz w:val="28"/>
          <w:szCs w:val="28"/>
        </w:rPr>
        <w:t>Карт</w:t>
      </w:r>
      <w:r w:rsidRPr="005B5F47">
        <w:rPr>
          <w:rFonts w:ascii="Times New Roman" w:hAnsi="Times New Roman" w:cs="Times New Roman"/>
          <w:b/>
          <w:color w:val="000000" w:themeColor="text1"/>
          <w:kern w:val="24"/>
          <w:sz w:val="28"/>
          <w:szCs w:val="28"/>
        </w:rPr>
        <w:t>ина</w:t>
      </w:r>
      <w:r w:rsidR="0003342B" w:rsidRPr="005B5F47">
        <w:rPr>
          <w:rFonts w:ascii="Times New Roman" w:hAnsi="Times New Roman" w:cs="Times New Roman"/>
          <w:b/>
          <w:bCs/>
          <w:color w:val="000000" w:themeColor="text1"/>
          <w:kern w:val="24"/>
          <w:sz w:val="28"/>
          <w:szCs w:val="28"/>
        </w:rPr>
        <w:t xml:space="preserve">, </w:t>
      </w:r>
      <w:r w:rsidRPr="005B5F47">
        <w:rPr>
          <w:rFonts w:ascii="Times New Roman" w:hAnsi="Times New Roman" w:cs="Times New Roman"/>
          <w:color w:val="000000" w:themeColor="text1"/>
          <w:kern w:val="24"/>
          <w:sz w:val="28"/>
          <w:szCs w:val="28"/>
        </w:rPr>
        <w:t>за</w:t>
      </w:r>
      <w:r w:rsidRPr="005B5F47">
        <w:rPr>
          <w:rFonts w:ascii="Times New Roman" w:hAnsi="Times New Roman" w:cs="Times New Roman"/>
          <w:b/>
          <w:color w:val="000000" w:themeColor="text1"/>
          <w:kern w:val="24"/>
          <w:sz w:val="28"/>
          <w:szCs w:val="28"/>
        </w:rPr>
        <w:t>мок</w:t>
      </w:r>
      <w:r w:rsidR="0003342B" w:rsidRPr="005B5F47">
        <w:rPr>
          <w:rFonts w:ascii="Times New Roman" w:hAnsi="Times New Roman" w:cs="Times New Roman"/>
          <w:color w:val="000000" w:themeColor="text1"/>
          <w:kern w:val="24"/>
          <w:sz w:val="28"/>
          <w:szCs w:val="28"/>
        </w:rPr>
        <w:t>, кро</w:t>
      </w:r>
      <w:r w:rsidR="0003342B" w:rsidRPr="005B5F47">
        <w:rPr>
          <w:rFonts w:ascii="Times New Roman" w:hAnsi="Times New Roman" w:cs="Times New Roman"/>
          <w:b/>
          <w:bCs/>
          <w:color w:val="000000" w:themeColor="text1"/>
          <w:kern w:val="24"/>
          <w:sz w:val="28"/>
          <w:szCs w:val="28"/>
        </w:rPr>
        <w:t>вать</w:t>
      </w:r>
      <w:r w:rsidR="0003342B" w:rsidRPr="005B5F47">
        <w:rPr>
          <w:rFonts w:ascii="Times New Roman" w:hAnsi="Times New Roman" w:cs="Times New Roman"/>
          <w:color w:val="000000" w:themeColor="text1"/>
          <w:kern w:val="24"/>
          <w:sz w:val="28"/>
          <w:szCs w:val="28"/>
        </w:rPr>
        <w:t>, лес</w:t>
      </w:r>
      <w:r w:rsidR="0003342B" w:rsidRPr="005B5F47">
        <w:rPr>
          <w:rFonts w:ascii="Times New Roman" w:hAnsi="Times New Roman" w:cs="Times New Roman"/>
          <w:b/>
          <w:bCs/>
          <w:color w:val="000000" w:themeColor="text1"/>
          <w:kern w:val="24"/>
          <w:sz w:val="28"/>
          <w:szCs w:val="28"/>
        </w:rPr>
        <w:t>ная</w:t>
      </w:r>
      <w:r w:rsidR="0003342B" w:rsidRPr="005B5F47">
        <w:rPr>
          <w:rFonts w:ascii="Times New Roman" w:hAnsi="Times New Roman" w:cs="Times New Roman"/>
          <w:color w:val="000000" w:themeColor="text1"/>
          <w:kern w:val="24"/>
          <w:sz w:val="28"/>
          <w:szCs w:val="28"/>
        </w:rPr>
        <w:t>, сол</w:t>
      </w:r>
      <w:r w:rsidR="0003342B" w:rsidRPr="005B5F47">
        <w:rPr>
          <w:rFonts w:ascii="Times New Roman" w:hAnsi="Times New Roman" w:cs="Times New Roman"/>
          <w:b/>
          <w:bCs/>
          <w:color w:val="000000" w:themeColor="text1"/>
          <w:kern w:val="24"/>
          <w:sz w:val="28"/>
          <w:szCs w:val="28"/>
        </w:rPr>
        <w:t>ома…..</w:t>
      </w:r>
    </w:p>
    <w:p w:rsidR="005A6514" w:rsidRDefault="005A6514" w:rsidP="008322EF">
      <w:pPr>
        <w:spacing w:after="60" w:line="240" w:lineRule="auto"/>
        <w:contextualSpacing/>
        <w:jc w:val="both"/>
        <w:rPr>
          <w:rFonts w:ascii="Times New Roman" w:hAnsi="Times New Roman" w:cs="Times New Roman"/>
          <w:b/>
          <w:bCs/>
          <w:color w:val="000000" w:themeColor="text1"/>
          <w:kern w:val="24"/>
          <w:sz w:val="28"/>
          <w:szCs w:val="28"/>
        </w:rPr>
      </w:pPr>
    </w:p>
    <w:p w:rsidR="0003342B" w:rsidRPr="005B5F47" w:rsidRDefault="00C61D6F" w:rsidP="008322EF">
      <w:pPr>
        <w:spacing w:after="60" w:line="240" w:lineRule="auto"/>
        <w:contextualSpacing/>
        <w:jc w:val="both"/>
        <w:rPr>
          <w:rFonts w:ascii="Times New Roman" w:eastAsia="Times New Roman" w:hAnsi="Times New Roman" w:cs="Times New Roman"/>
          <w:b/>
          <w:color w:val="000000" w:themeColor="text1"/>
          <w:sz w:val="28"/>
          <w:szCs w:val="28"/>
        </w:rPr>
      </w:pPr>
      <w:r w:rsidRPr="005B5F47">
        <w:rPr>
          <w:rFonts w:ascii="Times New Roman" w:hAnsi="Times New Roman" w:cs="Times New Roman"/>
          <w:b/>
          <w:bCs/>
          <w:color w:val="000000" w:themeColor="text1"/>
          <w:kern w:val="24"/>
          <w:sz w:val="28"/>
          <w:szCs w:val="28"/>
        </w:rPr>
        <w:t>2.Воспроизвести предложения</w:t>
      </w:r>
      <w:r w:rsidR="0003342B" w:rsidRPr="005B5F47">
        <w:rPr>
          <w:rFonts w:ascii="Times New Roman" w:hAnsi="Times New Roman" w:cs="Times New Roman"/>
          <w:b/>
          <w:bCs/>
          <w:color w:val="000000" w:themeColor="text1"/>
          <w:kern w:val="24"/>
          <w:sz w:val="28"/>
          <w:szCs w:val="28"/>
        </w:rPr>
        <w:t>, прочитывая только вторую половину слова.</w:t>
      </w:r>
    </w:p>
    <w:p w:rsidR="0003342B" w:rsidRPr="005B5F47" w:rsidRDefault="0003342B" w:rsidP="008322EF">
      <w:pPr>
        <w:spacing w:before="106" w:after="0" w:line="240" w:lineRule="auto"/>
        <w:ind w:left="74"/>
        <w:jc w:val="both"/>
        <w:rPr>
          <w:rFonts w:ascii="Times New Roman" w:eastAsia="Times New Roman" w:hAnsi="Times New Roman" w:cs="Times New Roman"/>
          <w:color w:val="000000" w:themeColor="text1"/>
          <w:sz w:val="28"/>
          <w:szCs w:val="28"/>
        </w:rPr>
      </w:pPr>
      <w:r w:rsidRPr="005B5F47">
        <w:rPr>
          <w:rFonts w:ascii="Times New Roman" w:hAnsi="Times New Roman" w:cs="Times New Roman"/>
          <w:color w:val="000000" w:themeColor="text1"/>
          <w:kern w:val="24"/>
          <w:sz w:val="28"/>
          <w:szCs w:val="28"/>
        </w:rPr>
        <w:tab/>
        <w:t>Лес</w:t>
      </w:r>
      <w:r w:rsidRPr="005B5F47">
        <w:rPr>
          <w:rFonts w:ascii="Times New Roman" w:hAnsi="Times New Roman" w:cs="Times New Roman"/>
          <w:b/>
          <w:bCs/>
          <w:color w:val="000000" w:themeColor="text1"/>
          <w:kern w:val="24"/>
          <w:sz w:val="28"/>
          <w:szCs w:val="28"/>
        </w:rPr>
        <w:t>ная</w:t>
      </w:r>
      <w:r w:rsidRPr="005B5F47">
        <w:rPr>
          <w:rFonts w:ascii="Times New Roman" w:hAnsi="Times New Roman" w:cs="Times New Roman"/>
          <w:color w:val="000000" w:themeColor="text1"/>
          <w:kern w:val="24"/>
          <w:sz w:val="28"/>
          <w:szCs w:val="28"/>
        </w:rPr>
        <w:t xml:space="preserve"> пол</w:t>
      </w:r>
      <w:r w:rsidRPr="005B5F47">
        <w:rPr>
          <w:rFonts w:ascii="Times New Roman" w:hAnsi="Times New Roman" w:cs="Times New Roman"/>
          <w:b/>
          <w:bCs/>
          <w:color w:val="000000" w:themeColor="text1"/>
          <w:kern w:val="24"/>
          <w:sz w:val="28"/>
          <w:szCs w:val="28"/>
        </w:rPr>
        <w:t>яна</w:t>
      </w:r>
      <w:r w:rsidRPr="005B5F47">
        <w:rPr>
          <w:rFonts w:ascii="Times New Roman" w:hAnsi="Times New Roman" w:cs="Times New Roman"/>
          <w:color w:val="000000" w:themeColor="text1"/>
          <w:kern w:val="24"/>
          <w:sz w:val="28"/>
          <w:szCs w:val="28"/>
        </w:rPr>
        <w:t xml:space="preserve"> покр</w:t>
      </w:r>
      <w:r w:rsidRPr="005B5F47">
        <w:rPr>
          <w:rFonts w:ascii="Times New Roman" w:hAnsi="Times New Roman" w:cs="Times New Roman"/>
          <w:b/>
          <w:bCs/>
          <w:color w:val="000000" w:themeColor="text1"/>
          <w:kern w:val="24"/>
          <w:sz w:val="28"/>
          <w:szCs w:val="28"/>
        </w:rPr>
        <w:t xml:space="preserve">ыта </w:t>
      </w:r>
      <w:r w:rsidRPr="005B5F47">
        <w:rPr>
          <w:rFonts w:ascii="Times New Roman" w:hAnsi="Times New Roman" w:cs="Times New Roman"/>
          <w:color w:val="000000" w:themeColor="text1"/>
          <w:kern w:val="24"/>
          <w:sz w:val="28"/>
          <w:szCs w:val="28"/>
        </w:rPr>
        <w:t>пуши</w:t>
      </w:r>
      <w:r w:rsidRPr="005B5F47">
        <w:rPr>
          <w:rFonts w:ascii="Times New Roman" w:hAnsi="Times New Roman" w:cs="Times New Roman"/>
          <w:b/>
          <w:bCs/>
          <w:color w:val="000000" w:themeColor="text1"/>
          <w:kern w:val="24"/>
          <w:sz w:val="28"/>
          <w:szCs w:val="28"/>
        </w:rPr>
        <w:t>стым</w:t>
      </w:r>
      <w:r w:rsidRPr="005B5F47">
        <w:rPr>
          <w:rFonts w:ascii="Times New Roman" w:hAnsi="Times New Roman" w:cs="Times New Roman"/>
          <w:color w:val="000000" w:themeColor="text1"/>
          <w:kern w:val="24"/>
          <w:sz w:val="28"/>
          <w:szCs w:val="28"/>
        </w:rPr>
        <w:t xml:space="preserve"> сне</w:t>
      </w:r>
      <w:r w:rsidRPr="005B5F47">
        <w:rPr>
          <w:rFonts w:ascii="Times New Roman" w:hAnsi="Times New Roman" w:cs="Times New Roman"/>
          <w:b/>
          <w:bCs/>
          <w:color w:val="000000" w:themeColor="text1"/>
          <w:kern w:val="24"/>
          <w:sz w:val="28"/>
          <w:szCs w:val="28"/>
        </w:rPr>
        <w:t>гом</w:t>
      </w:r>
      <w:r w:rsidRPr="005B5F47">
        <w:rPr>
          <w:rFonts w:ascii="Times New Roman" w:hAnsi="Times New Roman" w:cs="Times New Roman"/>
          <w:color w:val="000000" w:themeColor="text1"/>
          <w:kern w:val="24"/>
          <w:sz w:val="28"/>
          <w:szCs w:val="28"/>
        </w:rPr>
        <w:t>. Мел</w:t>
      </w:r>
      <w:r w:rsidRPr="005B5F47">
        <w:rPr>
          <w:rFonts w:ascii="Times New Roman" w:hAnsi="Times New Roman" w:cs="Times New Roman"/>
          <w:b/>
          <w:color w:val="000000" w:themeColor="text1"/>
          <w:kern w:val="24"/>
          <w:sz w:val="28"/>
          <w:szCs w:val="28"/>
        </w:rPr>
        <w:t>ки</w:t>
      </w:r>
      <w:r w:rsidRPr="005B5F47">
        <w:rPr>
          <w:rFonts w:ascii="Times New Roman" w:hAnsi="Times New Roman" w:cs="Times New Roman"/>
          <w:color w:val="000000" w:themeColor="text1"/>
          <w:kern w:val="24"/>
          <w:sz w:val="28"/>
          <w:szCs w:val="28"/>
        </w:rPr>
        <w:t>е бука</w:t>
      </w:r>
      <w:r w:rsidRPr="005B5F47">
        <w:rPr>
          <w:rFonts w:ascii="Times New Roman" w:hAnsi="Times New Roman" w:cs="Times New Roman"/>
          <w:b/>
          <w:color w:val="000000" w:themeColor="text1"/>
          <w:kern w:val="24"/>
          <w:sz w:val="28"/>
          <w:szCs w:val="28"/>
        </w:rPr>
        <w:t>шк</w:t>
      </w:r>
      <w:r w:rsidRPr="005B5F47">
        <w:rPr>
          <w:rFonts w:ascii="Times New Roman" w:hAnsi="Times New Roman" w:cs="Times New Roman"/>
          <w:color w:val="000000" w:themeColor="text1"/>
          <w:kern w:val="24"/>
          <w:sz w:val="28"/>
          <w:szCs w:val="28"/>
        </w:rPr>
        <w:t>и запрят</w:t>
      </w:r>
      <w:r w:rsidRPr="005B5F47">
        <w:rPr>
          <w:rFonts w:ascii="Times New Roman" w:hAnsi="Times New Roman" w:cs="Times New Roman"/>
          <w:b/>
          <w:color w:val="000000" w:themeColor="text1"/>
          <w:kern w:val="24"/>
          <w:sz w:val="28"/>
          <w:szCs w:val="28"/>
        </w:rPr>
        <w:t>ались</w:t>
      </w:r>
      <w:r w:rsidRPr="005B5F47">
        <w:rPr>
          <w:rFonts w:ascii="Times New Roman" w:hAnsi="Times New Roman" w:cs="Times New Roman"/>
          <w:color w:val="000000" w:themeColor="text1"/>
          <w:kern w:val="24"/>
          <w:sz w:val="28"/>
          <w:szCs w:val="28"/>
        </w:rPr>
        <w:t xml:space="preserve"> от хол</w:t>
      </w:r>
      <w:r w:rsidRPr="005B5F47">
        <w:rPr>
          <w:rFonts w:ascii="Times New Roman" w:hAnsi="Times New Roman" w:cs="Times New Roman"/>
          <w:b/>
          <w:color w:val="000000" w:themeColor="text1"/>
          <w:kern w:val="24"/>
          <w:sz w:val="28"/>
          <w:szCs w:val="28"/>
        </w:rPr>
        <w:t>ода</w:t>
      </w:r>
      <w:r w:rsidRPr="005B5F47">
        <w:rPr>
          <w:rFonts w:ascii="Times New Roman" w:hAnsi="Times New Roman" w:cs="Times New Roman"/>
          <w:color w:val="000000" w:themeColor="text1"/>
          <w:kern w:val="24"/>
          <w:sz w:val="28"/>
          <w:szCs w:val="28"/>
        </w:rPr>
        <w:t xml:space="preserve"> под ко</w:t>
      </w:r>
      <w:r w:rsidRPr="005B5F47">
        <w:rPr>
          <w:rFonts w:ascii="Times New Roman" w:hAnsi="Times New Roman" w:cs="Times New Roman"/>
          <w:b/>
          <w:color w:val="000000" w:themeColor="text1"/>
          <w:kern w:val="24"/>
          <w:sz w:val="28"/>
          <w:szCs w:val="28"/>
        </w:rPr>
        <w:t>рой</w:t>
      </w:r>
      <w:r w:rsidRPr="005B5F47">
        <w:rPr>
          <w:rFonts w:ascii="Times New Roman" w:hAnsi="Times New Roman" w:cs="Times New Roman"/>
          <w:color w:val="000000" w:themeColor="text1"/>
          <w:kern w:val="24"/>
          <w:sz w:val="28"/>
          <w:szCs w:val="28"/>
        </w:rPr>
        <w:t>. ……………………</w:t>
      </w:r>
    </w:p>
    <w:p w:rsidR="0003342B" w:rsidRPr="005B5F47" w:rsidRDefault="0003342B" w:rsidP="008322EF">
      <w:pPr>
        <w:spacing w:line="240" w:lineRule="auto"/>
        <w:ind w:firstLine="708"/>
        <w:jc w:val="both"/>
        <w:rPr>
          <w:rFonts w:ascii="Times New Roman" w:hAnsi="Times New Roman" w:cs="Times New Roman"/>
          <w:color w:val="000000" w:themeColor="text1"/>
          <w:kern w:val="24"/>
          <w:sz w:val="28"/>
          <w:szCs w:val="28"/>
        </w:rPr>
      </w:pPr>
      <w:r w:rsidRPr="005B5F47">
        <w:rPr>
          <w:rFonts w:ascii="Times New Roman" w:hAnsi="Times New Roman" w:cs="Times New Roman"/>
          <w:color w:val="000000" w:themeColor="text1"/>
          <w:kern w:val="24"/>
          <w:sz w:val="28"/>
          <w:szCs w:val="28"/>
        </w:rPr>
        <w:t xml:space="preserve"> (Г. </w:t>
      </w:r>
      <w:proofErr w:type="spellStart"/>
      <w:r w:rsidRPr="005B5F47">
        <w:rPr>
          <w:rFonts w:ascii="Times New Roman" w:hAnsi="Times New Roman" w:cs="Times New Roman"/>
          <w:color w:val="000000" w:themeColor="text1"/>
          <w:kern w:val="24"/>
          <w:sz w:val="28"/>
          <w:szCs w:val="28"/>
        </w:rPr>
        <w:t>Скребицкий</w:t>
      </w:r>
      <w:proofErr w:type="spellEnd"/>
      <w:r w:rsidRPr="005B5F47">
        <w:rPr>
          <w:rFonts w:ascii="Times New Roman" w:hAnsi="Times New Roman" w:cs="Times New Roman"/>
          <w:color w:val="000000" w:themeColor="text1"/>
          <w:kern w:val="24"/>
          <w:sz w:val="28"/>
          <w:szCs w:val="28"/>
        </w:rPr>
        <w:t>)</w:t>
      </w:r>
    </w:p>
    <w:p w:rsidR="0003342B" w:rsidRPr="005B5F47" w:rsidRDefault="0003342B" w:rsidP="007E3840">
      <w:pPr>
        <w:spacing w:after="0" w:line="240" w:lineRule="auto"/>
        <w:rPr>
          <w:rFonts w:ascii="Times New Roman" w:eastAsia="Times New Roman" w:hAnsi="Times New Roman" w:cs="Times New Roman"/>
          <w:b/>
          <w:color w:val="000000" w:themeColor="text1"/>
          <w:sz w:val="28"/>
          <w:szCs w:val="28"/>
        </w:rPr>
      </w:pPr>
      <w:r w:rsidRPr="005B5F47">
        <w:rPr>
          <w:rFonts w:ascii="Times New Roman" w:hAnsi="Times New Roman" w:cs="Times New Roman"/>
          <w:b/>
          <w:color w:val="000000" w:themeColor="text1"/>
          <w:kern w:val="24"/>
          <w:sz w:val="28"/>
          <w:szCs w:val="28"/>
        </w:rPr>
        <w:t>3. Упражнение   «</w:t>
      </w:r>
      <w:r w:rsidRPr="005B5F47">
        <w:rPr>
          <w:rFonts w:ascii="Times New Roman" w:hAnsi="Times New Roman" w:cs="Times New Roman"/>
          <w:b/>
          <w:bCs/>
          <w:color w:val="000000" w:themeColor="text1"/>
          <w:kern w:val="24"/>
          <w:sz w:val="28"/>
          <w:szCs w:val="28"/>
        </w:rPr>
        <w:t>Догадайся»</w:t>
      </w:r>
    </w:p>
    <w:p w:rsidR="0003342B" w:rsidRDefault="004E548D" w:rsidP="004E548D">
      <w:pPr>
        <w:spacing w:after="0" w:line="240" w:lineRule="auto"/>
        <w:ind w:left="74"/>
        <w:rPr>
          <w:rFonts w:ascii="Times New Roman" w:hAnsi="Times New Roman" w:cs="Times New Roman"/>
          <w:bCs/>
          <w:color w:val="000000" w:themeColor="text1"/>
          <w:kern w:val="24"/>
          <w:sz w:val="28"/>
          <w:szCs w:val="28"/>
        </w:rPr>
      </w:pPr>
      <w:r>
        <w:rPr>
          <w:rFonts w:ascii="Times New Roman" w:hAnsi="Times New Roman" w:cs="Times New Roman"/>
          <w:bCs/>
          <w:color w:val="000000" w:themeColor="text1"/>
          <w:kern w:val="24"/>
          <w:sz w:val="28"/>
          <w:szCs w:val="28"/>
        </w:rPr>
        <w:t xml:space="preserve">     Стоял </w:t>
      </w:r>
      <w:r w:rsidR="004E2D71">
        <w:rPr>
          <w:rFonts w:ascii="Times New Roman" w:hAnsi="Times New Roman" w:cs="Times New Roman"/>
          <w:bCs/>
          <w:color w:val="000000" w:themeColor="text1"/>
          <w:kern w:val="24"/>
          <w:sz w:val="28"/>
          <w:szCs w:val="28"/>
        </w:rPr>
        <w:t xml:space="preserve">мороз….  </w:t>
      </w:r>
      <w:proofErr w:type="spellStart"/>
      <w:r w:rsidR="004E2D71">
        <w:rPr>
          <w:rFonts w:ascii="Times New Roman" w:hAnsi="Times New Roman" w:cs="Times New Roman"/>
          <w:bCs/>
          <w:color w:val="000000" w:themeColor="text1"/>
          <w:kern w:val="24"/>
          <w:sz w:val="28"/>
          <w:szCs w:val="28"/>
        </w:rPr>
        <w:t>солне</w:t>
      </w:r>
      <w:proofErr w:type="spellEnd"/>
      <w:r w:rsidR="004E2D71">
        <w:rPr>
          <w:rFonts w:ascii="Times New Roman" w:hAnsi="Times New Roman" w:cs="Times New Roman"/>
          <w:bCs/>
          <w:color w:val="000000" w:themeColor="text1"/>
          <w:kern w:val="24"/>
          <w:sz w:val="28"/>
          <w:szCs w:val="28"/>
        </w:rPr>
        <w:t xml:space="preserve">...   </w:t>
      </w:r>
      <w:proofErr w:type="spellStart"/>
      <w:r w:rsidR="004E2D71">
        <w:rPr>
          <w:rFonts w:ascii="Times New Roman" w:hAnsi="Times New Roman" w:cs="Times New Roman"/>
          <w:bCs/>
          <w:color w:val="000000" w:themeColor="text1"/>
          <w:kern w:val="24"/>
          <w:sz w:val="28"/>
          <w:szCs w:val="28"/>
        </w:rPr>
        <w:t>ден</w:t>
      </w:r>
      <w:proofErr w:type="spellEnd"/>
      <w:r w:rsidR="004E2D71">
        <w:rPr>
          <w:rFonts w:ascii="Times New Roman" w:hAnsi="Times New Roman" w:cs="Times New Roman"/>
          <w:bCs/>
          <w:color w:val="000000" w:themeColor="text1"/>
          <w:kern w:val="24"/>
          <w:sz w:val="28"/>
          <w:szCs w:val="28"/>
        </w:rPr>
        <w:t>…..</w:t>
      </w:r>
      <w:proofErr w:type="gramStart"/>
      <w:r w:rsidR="004E2D71">
        <w:rPr>
          <w:rFonts w:ascii="Times New Roman" w:hAnsi="Times New Roman" w:cs="Times New Roman"/>
          <w:bCs/>
          <w:color w:val="000000" w:themeColor="text1"/>
          <w:kern w:val="24"/>
          <w:sz w:val="28"/>
          <w:szCs w:val="28"/>
        </w:rPr>
        <w:t xml:space="preserve"> .</w:t>
      </w:r>
      <w:proofErr w:type="gramEnd"/>
      <w:r w:rsidR="004E2D71">
        <w:rPr>
          <w:rFonts w:ascii="Times New Roman" w:hAnsi="Times New Roman" w:cs="Times New Roman"/>
          <w:bCs/>
          <w:color w:val="000000" w:themeColor="text1"/>
          <w:kern w:val="24"/>
          <w:sz w:val="28"/>
          <w:szCs w:val="28"/>
        </w:rPr>
        <w:t xml:space="preserve">У </w:t>
      </w:r>
      <w:proofErr w:type="spellStart"/>
      <w:r w:rsidR="004E2D71">
        <w:rPr>
          <w:rFonts w:ascii="Times New Roman" w:hAnsi="Times New Roman" w:cs="Times New Roman"/>
          <w:bCs/>
          <w:color w:val="000000" w:themeColor="text1"/>
          <w:kern w:val="24"/>
          <w:sz w:val="28"/>
          <w:szCs w:val="28"/>
        </w:rPr>
        <w:t>реч</w:t>
      </w:r>
      <w:proofErr w:type="spellEnd"/>
      <w:r w:rsidR="004E2D71">
        <w:rPr>
          <w:rFonts w:ascii="Times New Roman" w:hAnsi="Times New Roman" w:cs="Times New Roman"/>
          <w:bCs/>
          <w:color w:val="000000" w:themeColor="text1"/>
          <w:kern w:val="24"/>
          <w:sz w:val="28"/>
          <w:szCs w:val="28"/>
        </w:rPr>
        <w:t xml:space="preserve">….  </w:t>
      </w:r>
      <w:proofErr w:type="spellStart"/>
      <w:r w:rsidR="004E2D71">
        <w:rPr>
          <w:rFonts w:ascii="Times New Roman" w:hAnsi="Times New Roman" w:cs="Times New Roman"/>
          <w:bCs/>
          <w:color w:val="000000" w:themeColor="text1"/>
          <w:kern w:val="24"/>
          <w:sz w:val="28"/>
          <w:szCs w:val="28"/>
        </w:rPr>
        <w:t>маль</w:t>
      </w:r>
      <w:proofErr w:type="spellEnd"/>
      <w:r w:rsidR="004E2D71">
        <w:rPr>
          <w:rFonts w:ascii="Times New Roman" w:hAnsi="Times New Roman" w:cs="Times New Roman"/>
          <w:bCs/>
          <w:color w:val="000000" w:themeColor="text1"/>
          <w:kern w:val="24"/>
          <w:sz w:val="28"/>
          <w:szCs w:val="28"/>
        </w:rPr>
        <w:t xml:space="preserve">…. игра…. в сне... . Девочки </w:t>
      </w:r>
      <w:proofErr w:type="spellStart"/>
      <w:r w:rsidR="004E2D71">
        <w:rPr>
          <w:rFonts w:ascii="Times New Roman" w:hAnsi="Times New Roman" w:cs="Times New Roman"/>
          <w:bCs/>
          <w:color w:val="000000" w:themeColor="text1"/>
          <w:kern w:val="24"/>
          <w:sz w:val="28"/>
          <w:szCs w:val="28"/>
        </w:rPr>
        <w:t>леп</w:t>
      </w:r>
      <w:proofErr w:type="spellEnd"/>
      <w:r w:rsidR="004E2D71">
        <w:rPr>
          <w:rFonts w:ascii="Times New Roman" w:hAnsi="Times New Roman" w:cs="Times New Roman"/>
          <w:bCs/>
          <w:color w:val="000000" w:themeColor="text1"/>
          <w:kern w:val="24"/>
          <w:sz w:val="28"/>
          <w:szCs w:val="28"/>
        </w:rPr>
        <w:t xml:space="preserve">…..   </w:t>
      </w:r>
      <w:proofErr w:type="spellStart"/>
      <w:r w:rsidR="004E2D71">
        <w:rPr>
          <w:rFonts w:ascii="Times New Roman" w:hAnsi="Times New Roman" w:cs="Times New Roman"/>
          <w:bCs/>
          <w:color w:val="000000" w:themeColor="text1"/>
          <w:kern w:val="24"/>
          <w:sz w:val="28"/>
          <w:szCs w:val="28"/>
        </w:rPr>
        <w:t>снего</w:t>
      </w:r>
      <w:proofErr w:type="spellEnd"/>
      <w:r w:rsidR="004E2D71">
        <w:rPr>
          <w:rFonts w:ascii="Times New Roman" w:hAnsi="Times New Roman" w:cs="Times New Roman"/>
          <w:bCs/>
          <w:color w:val="000000" w:themeColor="text1"/>
          <w:kern w:val="24"/>
          <w:sz w:val="28"/>
          <w:szCs w:val="28"/>
        </w:rPr>
        <w:t>…... .</w:t>
      </w:r>
    </w:p>
    <w:p w:rsidR="004E548D" w:rsidRPr="005B5F47" w:rsidRDefault="004E548D" w:rsidP="004E548D">
      <w:pPr>
        <w:spacing w:after="0" w:line="240" w:lineRule="auto"/>
        <w:ind w:left="74"/>
        <w:rPr>
          <w:rFonts w:ascii="Times New Roman" w:eastAsia="Times New Roman" w:hAnsi="Times New Roman" w:cs="Times New Roman"/>
          <w:color w:val="000000" w:themeColor="text1"/>
          <w:sz w:val="28"/>
          <w:szCs w:val="28"/>
        </w:rPr>
      </w:pPr>
    </w:p>
    <w:p w:rsidR="0003342B" w:rsidRPr="005B5F47" w:rsidRDefault="0003342B" w:rsidP="007E3840">
      <w:pPr>
        <w:spacing w:after="0" w:line="240" w:lineRule="auto"/>
        <w:ind w:firstLine="709"/>
        <w:jc w:val="both"/>
        <w:rPr>
          <w:rFonts w:ascii="Times New Roman" w:hAnsi="Times New Roman" w:cs="Times New Roman"/>
          <w:color w:val="000000" w:themeColor="text1"/>
          <w:kern w:val="24"/>
          <w:sz w:val="28"/>
          <w:szCs w:val="28"/>
        </w:rPr>
      </w:pPr>
      <w:r w:rsidRPr="005B5F47">
        <w:rPr>
          <w:rFonts w:ascii="Times New Roman" w:hAnsi="Times New Roman" w:cs="Times New Roman"/>
          <w:color w:val="000000" w:themeColor="text1"/>
          <w:kern w:val="24"/>
          <w:sz w:val="28"/>
          <w:szCs w:val="28"/>
        </w:rPr>
        <w:t xml:space="preserve">В работе по предупреждению и коррекции специфических нарушений письма и чтения можно использовать и нетрадиционные технологии. В частности </w:t>
      </w:r>
      <w:proofErr w:type="spellStart"/>
      <w:r w:rsidRPr="005B5F47">
        <w:rPr>
          <w:rFonts w:ascii="Times New Roman" w:hAnsi="Times New Roman" w:cs="Times New Roman"/>
          <w:color w:val="000000" w:themeColor="text1"/>
          <w:kern w:val="24"/>
          <w:sz w:val="28"/>
          <w:szCs w:val="28"/>
        </w:rPr>
        <w:t>кинезиологические</w:t>
      </w:r>
      <w:proofErr w:type="spellEnd"/>
      <w:r w:rsidRPr="005B5F47">
        <w:rPr>
          <w:rFonts w:ascii="Times New Roman" w:hAnsi="Times New Roman" w:cs="Times New Roman"/>
          <w:color w:val="000000" w:themeColor="text1"/>
          <w:kern w:val="24"/>
          <w:sz w:val="28"/>
          <w:szCs w:val="28"/>
        </w:rPr>
        <w:t xml:space="preserve"> упражнения. Данные упражнения несложны в выполнении, не занимают много времени, но эффективны по своему содержанию, так как позволяют развить и улучшить память, внимание, мелкую моторику учащихся, активизировать познавательные процессы.  Для снятия усталости и напряжения, повышения работоспособности в течение занятия, урока необходимо менять не только вид деятельности, но и позы</w:t>
      </w:r>
      <w:r w:rsidR="004E548D">
        <w:rPr>
          <w:rFonts w:ascii="Times New Roman" w:hAnsi="Times New Roman" w:cs="Times New Roman"/>
          <w:color w:val="000000" w:themeColor="text1"/>
          <w:kern w:val="24"/>
          <w:sz w:val="28"/>
          <w:szCs w:val="28"/>
        </w:rPr>
        <w:t xml:space="preserve"> де</w:t>
      </w:r>
      <w:r w:rsidR="004E2D71">
        <w:rPr>
          <w:rFonts w:ascii="Times New Roman" w:hAnsi="Times New Roman" w:cs="Times New Roman"/>
          <w:color w:val="000000" w:themeColor="text1"/>
          <w:kern w:val="24"/>
          <w:sz w:val="28"/>
          <w:szCs w:val="28"/>
        </w:rPr>
        <w:t>ятельности</w:t>
      </w:r>
      <w:r w:rsidRPr="005B5F47">
        <w:rPr>
          <w:rFonts w:ascii="Times New Roman" w:hAnsi="Times New Roman" w:cs="Times New Roman"/>
          <w:color w:val="000000" w:themeColor="text1"/>
          <w:kern w:val="24"/>
          <w:sz w:val="28"/>
          <w:szCs w:val="28"/>
        </w:rPr>
        <w:t xml:space="preserve"> детей, данные  упражнения можно выполнять сидя, за столом, стоя.</w:t>
      </w:r>
    </w:p>
    <w:p w:rsidR="0003342B" w:rsidRPr="005B5F47" w:rsidRDefault="0003342B" w:rsidP="007E3840">
      <w:pPr>
        <w:spacing w:after="0" w:line="240" w:lineRule="auto"/>
        <w:jc w:val="both"/>
        <w:rPr>
          <w:rFonts w:ascii="Times New Roman" w:hAnsi="Times New Roman" w:cs="Times New Roman"/>
          <w:b/>
          <w:color w:val="000000" w:themeColor="text1"/>
          <w:sz w:val="28"/>
          <w:szCs w:val="28"/>
        </w:rPr>
      </w:pPr>
      <w:r w:rsidRPr="005B5F47">
        <w:rPr>
          <w:rFonts w:ascii="Times New Roman" w:hAnsi="Times New Roman" w:cs="Times New Roman"/>
          <w:b/>
          <w:bCs/>
          <w:color w:val="000000" w:themeColor="text1"/>
          <w:kern w:val="24"/>
          <w:sz w:val="28"/>
          <w:szCs w:val="28"/>
        </w:rPr>
        <w:t>Упражнение  «Колечко»</w:t>
      </w:r>
      <w:r w:rsidR="004E2D71">
        <w:rPr>
          <w:rFonts w:ascii="Times New Roman" w:hAnsi="Times New Roman" w:cs="Times New Roman"/>
          <w:b/>
          <w:bCs/>
          <w:color w:val="000000" w:themeColor="text1"/>
          <w:kern w:val="24"/>
          <w:sz w:val="28"/>
          <w:szCs w:val="28"/>
        </w:rPr>
        <w:t>.</w:t>
      </w:r>
    </w:p>
    <w:p w:rsidR="0003342B" w:rsidRPr="005B5F47" w:rsidRDefault="0003342B" w:rsidP="007E3840">
      <w:pPr>
        <w:spacing w:after="0" w:line="240" w:lineRule="auto"/>
        <w:ind w:firstLine="708"/>
        <w:jc w:val="both"/>
        <w:rPr>
          <w:rFonts w:ascii="Times New Roman" w:hAnsi="Times New Roman" w:cs="Times New Roman"/>
          <w:b/>
          <w:color w:val="000000" w:themeColor="text1"/>
          <w:sz w:val="28"/>
          <w:szCs w:val="28"/>
        </w:rPr>
      </w:pPr>
      <w:r w:rsidRPr="005B5F47">
        <w:rPr>
          <w:rFonts w:ascii="Times New Roman" w:hAnsi="Times New Roman" w:cs="Times New Roman"/>
          <w:color w:val="000000" w:themeColor="text1"/>
          <w:kern w:val="24"/>
          <w:sz w:val="28"/>
          <w:szCs w:val="28"/>
        </w:rPr>
        <w:t xml:space="preserve">Поочередно и как можно быстрее перебирать пальцы рук, соединяя в кольцо с большим пальцем плавно и поочередно, последовательно </w:t>
      </w:r>
      <w:proofErr w:type="gramStart"/>
      <w:r w:rsidRPr="005B5F47">
        <w:rPr>
          <w:rFonts w:ascii="Times New Roman" w:hAnsi="Times New Roman" w:cs="Times New Roman"/>
          <w:color w:val="000000" w:themeColor="text1"/>
          <w:kern w:val="24"/>
          <w:sz w:val="28"/>
          <w:szCs w:val="28"/>
        </w:rPr>
        <w:t>указательный</w:t>
      </w:r>
      <w:proofErr w:type="gramEnd"/>
      <w:r w:rsidRPr="005B5F47">
        <w:rPr>
          <w:rFonts w:ascii="Times New Roman" w:hAnsi="Times New Roman" w:cs="Times New Roman"/>
          <w:color w:val="000000" w:themeColor="text1"/>
          <w:kern w:val="24"/>
          <w:sz w:val="28"/>
          <w:szCs w:val="28"/>
        </w:rPr>
        <w:t>, средний и т. д. Проба выполняется в прямом (от указательного к мизинцу) и в обратном (от мизинца к указательному) порядке. Вначале методика выполняется каждой рукой отдельно, затем вместе.</w:t>
      </w:r>
    </w:p>
    <w:p w:rsidR="0003342B" w:rsidRPr="005B5F47" w:rsidRDefault="0003342B" w:rsidP="007E3840">
      <w:pPr>
        <w:pStyle w:val="a3"/>
        <w:spacing w:before="0" w:beforeAutospacing="0" w:after="0" w:afterAutospacing="0"/>
        <w:jc w:val="both"/>
        <w:rPr>
          <w:b/>
          <w:color w:val="000000" w:themeColor="text1"/>
          <w:sz w:val="28"/>
          <w:szCs w:val="28"/>
        </w:rPr>
      </w:pPr>
      <w:r w:rsidRPr="005B5F47">
        <w:rPr>
          <w:rFonts w:eastAsiaTheme="minorEastAsia"/>
          <w:b/>
          <w:bCs/>
          <w:color w:val="000000" w:themeColor="text1"/>
          <w:kern w:val="24"/>
          <w:sz w:val="28"/>
          <w:szCs w:val="28"/>
        </w:rPr>
        <w:t>Упражнение «Лезгинка»</w:t>
      </w:r>
      <w:r w:rsidR="002A3723">
        <w:rPr>
          <w:rFonts w:eastAsiaTheme="minorEastAsia"/>
          <w:b/>
          <w:bCs/>
          <w:color w:val="000000" w:themeColor="text1"/>
          <w:kern w:val="24"/>
          <w:sz w:val="28"/>
          <w:szCs w:val="28"/>
        </w:rPr>
        <w:t>.</w:t>
      </w:r>
    </w:p>
    <w:p w:rsidR="0003342B" w:rsidRPr="005B5F47" w:rsidRDefault="0003342B" w:rsidP="007E3840">
      <w:pPr>
        <w:pStyle w:val="a3"/>
        <w:spacing w:before="0" w:beforeAutospacing="0" w:after="0" w:afterAutospacing="0"/>
        <w:ind w:firstLine="708"/>
        <w:jc w:val="both"/>
        <w:rPr>
          <w:color w:val="000000" w:themeColor="text1"/>
          <w:sz w:val="28"/>
          <w:szCs w:val="28"/>
        </w:rPr>
      </w:pPr>
      <w:r w:rsidRPr="005B5F47">
        <w:rPr>
          <w:rFonts w:eastAsiaTheme="minorEastAsia"/>
          <w:color w:val="000000" w:themeColor="text1"/>
          <w:kern w:val="24"/>
          <w:sz w:val="28"/>
          <w:szCs w:val="28"/>
        </w:rPr>
        <w:t>Левая рука сложена в кулак, большой палец отставлен в сторону, кулак развернут пальцами к себе. Правая рука прямой ладонью в горизонтальном положении прикасается к мизинцу левой. После этого одновременно меняется смена правой и левой рук в течение 6–8 смен позиций. Добиваться высокой скорости смены положений.</w:t>
      </w:r>
    </w:p>
    <w:p w:rsidR="0003342B" w:rsidRPr="005B5F47" w:rsidRDefault="0003342B" w:rsidP="007E3840">
      <w:pPr>
        <w:pStyle w:val="a3"/>
        <w:spacing w:before="0" w:beforeAutospacing="0" w:after="0" w:afterAutospacing="0"/>
        <w:jc w:val="both"/>
        <w:rPr>
          <w:b/>
          <w:color w:val="000000" w:themeColor="text1"/>
          <w:sz w:val="28"/>
          <w:szCs w:val="28"/>
        </w:rPr>
      </w:pPr>
      <w:r w:rsidRPr="005B5F47">
        <w:rPr>
          <w:rFonts w:eastAsiaTheme="minorEastAsia"/>
          <w:b/>
          <w:bCs/>
          <w:color w:val="000000" w:themeColor="text1"/>
          <w:kern w:val="24"/>
          <w:sz w:val="28"/>
          <w:szCs w:val="28"/>
        </w:rPr>
        <w:t>Упражнение «Кулак – ребро – ладонь»</w:t>
      </w:r>
      <w:r w:rsidR="002A3723">
        <w:rPr>
          <w:rFonts w:eastAsiaTheme="minorEastAsia"/>
          <w:b/>
          <w:bCs/>
          <w:color w:val="000000" w:themeColor="text1"/>
          <w:kern w:val="24"/>
          <w:sz w:val="28"/>
          <w:szCs w:val="28"/>
        </w:rPr>
        <w:t>.</w:t>
      </w:r>
    </w:p>
    <w:p w:rsidR="0003342B" w:rsidRPr="005B5F47" w:rsidRDefault="0003342B" w:rsidP="007E3840">
      <w:pPr>
        <w:pStyle w:val="a3"/>
        <w:spacing w:before="0" w:beforeAutospacing="0" w:after="0" w:afterAutospacing="0"/>
        <w:ind w:firstLine="708"/>
        <w:jc w:val="both"/>
        <w:rPr>
          <w:color w:val="000000" w:themeColor="text1"/>
          <w:sz w:val="28"/>
          <w:szCs w:val="28"/>
        </w:rPr>
      </w:pPr>
      <w:r w:rsidRPr="005B5F47">
        <w:rPr>
          <w:rFonts w:eastAsiaTheme="minorEastAsia"/>
          <w:color w:val="000000" w:themeColor="text1"/>
          <w:kern w:val="24"/>
          <w:sz w:val="28"/>
          <w:szCs w:val="28"/>
        </w:rPr>
        <w:t>Ребенку показывают положения руки на плоскости стола, последовательно сменяющие друг друга: ладонь на плоскости; ладонь, сжатая в кулак; ладонь ребром на плоскости; распрямленная ладонь на плоскости стола. Ребенок выполняет пробу с педагогом, затем по памяти (8–10 повторений). Проба выполняется сначала правой рукой, затем – левой, затем – двумя руками. Педагог (родитель) предлагает ребенку помогать себе командами (кулак – ребро – ладонь), произносимыми вслух или про себя.</w:t>
      </w:r>
    </w:p>
    <w:p w:rsidR="0003342B" w:rsidRPr="005B5F47" w:rsidRDefault="0003342B" w:rsidP="007E3840">
      <w:pPr>
        <w:pStyle w:val="a3"/>
        <w:spacing w:before="0" w:beforeAutospacing="0" w:after="0" w:afterAutospacing="0"/>
        <w:jc w:val="both"/>
        <w:rPr>
          <w:color w:val="000000" w:themeColor="text1"/>
          <w:sz w:val="28"/>
          <w:szCs w:val="28"/>
        </w:rPr>
      </w:pPr>
      <w:r w:rsidRPr="005B5F47">
        <w:rPr>
          <w:rFonts w:eastAsiaTheme="minorEastAsia"/>
          <w:b/>
          <w:bCs/>
          <w:color w:val="000000" w:themeColor="text1"/>
          <w:kern w:val="24"/>
          <w:sz w:val="28"/>
          <w:szCs w:val="28"/>
        </w:rPr>
        <w:t>Упражнение «Ухо-нос»</w:t>
      </w:r>
      <w:r w:rsidR="002A3723">
        <w:rPr>
          <w:rFonts w:eastAsiaTheme="minorEastAsia"/>
          <w:b/>
          <w:bCs/>
          <w:color w:val="000000" w:themeColor="text1"/>
          <w:kern w:val="24"/>
          <w:sz w:val="28"/>
          <w:szCs w:val="28"/>
        </w:rPr>
        <w:t>.</w:t>
      </w:r>
    </w:p>
    <w:p w:rsidR="0003342B" w:rsidRPr="005B5F47" w:rsidRDefault="0003342B" w:rsidP="007E3840">
      <w:pPr>
        <w:pStyle w:val="a3"/>
        <w:spacing w:before="0" w:beforeAutospacing="0" w:after="0" w:afterAutospacing="0"/>
        <w:ind w:firstLine="708"/>
        <w:jc w:val="both"/>
        <w:rPr>
          <w:color w:val="000000" w:themeColor="text1"/>
          <w:sz w:val="28"/>
          <w:szCs w:val="28"/>
        </w:rPr>
      </w:pPr>
      <w:r w:rsidRPr="005B5F47">
        <w:rPr>
          <w:rFonts w:eastAsiaTheme="minorEastAsia"/>
          <w:color w:val="000000" w:themeColor="text1"/>
          <w:kern w:val="24"/>
          <w:sz w:val="28"/>
          <w:szCs w:val="28"/>
        </w:rPr>
        <w:t xml:space="preserve">Левой рукой возьмитесь за кончик носа, а правой рукой – за противоположное ухо. Одновременно отпустите ухо и нос, хлопните в ладони, поменяйте положение рук «с точностью </w:t>
      </w:r>
      <w:proofErr w:type="gramStart"/>
      <w:r w:rsidRPr="005B5F47">
        <w:rPr>
          <w:rFonts w:eastAsiaTheme="minorEastAsia"/>
          <w:color w:val="000000" w:themeColor="text1"/>
          <w:kern w:val="24"/>
          <w:sz w:val="28"/>
          <w:szCs w:val="28"/>
        </w:rPr>
        <w:t>до</w:t>
      </w:r>
      <w:proofErr w:type="gramEnd"/>
      <w:r w:rsidRPr="005B5F47">
        <w:rPr>
          <w:rFonts w:eastAsiaTheme="minorEastAsia"/>
          <w:color w:val="000000" w:themeColor="text1"/>
          <w:kern w:val="24"/>
          <w:sz w:val="28"/>
          <w:szCs w:val="28"/>
        </w:rPr>
        <w:t xml:space="preserve"> наоборот».</w:t>
      </w:r>
    </w:p>
    <w:p w:rsidR="0003342B" w:rsidRPr="005B5F47" w:rsidRDefault="0003342B" w:rsidP="007E3840">
      <w:pPr>
        <w:pStyle w:val="a3"/>
        <w:spacing w:before="0" w:beforeAutospacing="0" w:after="0" w:afterAutospacing="0"/>
        <w:jc w:val="both"/>
        <w:rPr>
          <w:color w:val="000000" w:themeColor="text1"/>
          <w:sz w:val="28"/>
          <w:szCs w:val="28"/>
        </w:rPr>
      </w:pPr>
      <w:r w:rsidRPr="005B5F47">
        <w:rPr>
          <w:rFonts w:eastAsiaTheme="minorEastAsia"/>
          <w:b/>
          <w:bCs/>
          <w:color w:val="000000" w:themeColor="text1"/>
          <w:kern w:val="24"/>
          <w:sz w:val="28"/>
          <w:szCs w:val="28"/>
        </w:rPr>
        <w:t>Упражнение «Горизонтальная восьмерка»</w:t>
      </w:r>
      <w:r w:rsidR="002A3723">
        <w:rPr>
          <w:rFonts w:eastAsiaTheme="minorEastAsia"/>
          <w:b/>
          <w:bCs/>
          <w:color w:val="000000" w:themeColor="text1"/>
          <w:kern w:val="24"/>
          <w:sz w:val="28"/>
          <w:szCs w:val="28"/>
        </w:rPr>
        <w:t>.</w:t>
      </w:r>
    </w:p>
    <w:p w:rsidR="0003342B" w:rsidRPr="005B5F47" w:rsidRDefault="0003342B" w:rsidP="007E3840">
      <w:pPr>
        <w:pStyle w:val="a3"/>
        <w:spacing w:before="0" w:beforeAutospacing="0" w:after="0" w:afterAutospacing="0"/>
        <w:jc w:val="both"/>
        <w:rPr>
          <w:color w:val="000000" w:themeColor="text1"/>
          <w:sz w:val="28"/>
          <w:szCs w:val="28"/>
        </w:rPr>
      </w:pPr>
      <w:r w:rsidRPr="005B5F47">
        <w:rPr>
          <w:rFonts w:eastAsiaTheme="minorEastAsia"/>
          <w:i/>
          <w:iCs/>
          <w:color w:val="000000" w:themeColor="text1"/>
          <w:kern w:val="24"/>
          <w:sz w:val="28"/>
          <w:szCs w:val="28"/>
        </w:rPr>
        <w:t>Первая, вторая недели занятий</w:t>
      </w:r>
    </w:p>
    <w:p w:rsidR="0003342B" w:rsidRPr="005B5F47" w:rsidRDefault="0003342B" w:rsidP="007E3840">
      <w:pPr>
        <w:pStyle w:val="a3"/>
        <w:spacing w:before="0" w:beforeAutospacing="0" w:after="0" w:afterAutospacing="0"/>
        <w:ind w:firstLine="708"/>
        <w:jc w:val="both"/>
        <w:rPr>
          <w:color w:val="000000" w:themeColor="text1"/>
          <w:sz w:val="28"/>
          <w:szCs w:val="28"/>
        </w:rPr>
      </w:pPr>
      <w:r w:rsidRPr="005B5F47">
        <w:rPr>
          <w:rFonts w:eastAsiaTheme="minorEastAsia"/>
          <w:color w:val="000000" w:themeColor="text1"/>
          <w:kern w:val="24"/>
          <w:sz w:val="28"/>
          <w:szCs w:val="28"/>
        </w:rPr>
        <w:t>Упереться языком во рту в зубы. Расслабить язык. Повторить 10 раз.</w:t>
      </w:r>
      <w:r w:rsidRPr="005B5F47">
        <w:rPr>
          <w:rFonts w:eastAsiaTheme="minorEastAsia"/>
          <w:color w:val="000000" w:themeColor="text1"/>
          <w:kern w:val="24"/>
          <w:sz w:val="28"/>
          <w:szCs w:val="28"/>
        </w:rPr>
        <w:br/>
        <w:t xml:space="preserve"> Прижимать язык во рту то к левой, то к правой щеке. Повторить 10 раз.</w:t>
      </w:r>
      <w:r w:rsidRPr="005B5F47">
        <w:rPr>
          <w:rFonts w:eastAsiaTheme="minorEastAsia"/>
          <w:color w:val="000000" w:themeColor="text1"/>
          <w:kern w:val="24"/>
          <w:sz w:val="28"/>
          <w:szCs w:val="28"/>
        </w:rPr>
        <w:br/>
        <w:t xml:space="preserve"> Удерживать кончик языка за нижними зубами, выгнуть его горкой. Расслабить. Повторить 10 раз.</w:t>
      </w:r>
    </w:p>
    <w:p w:rsidR="0003342B" w:rsidRPr="008322EF" w:rsidRDefault="0003342B" w:rsidP="007E3840">
      <w:pPr>
        <w:pStyle w:val="a3"/>
        <w:spacing w:before="0" w:beforeAutospacing="0" w:after="0" w:afterAutospacing="0"/>
        <w:jc w:val="both"/>
        <w:rPr>
          <w:b/>
          <w:color w:val="000000" w:themeColor="text1"/>
          <w:sz w:val="28"/>
          <w:szCs w:val="28"/>
        </w:rPr>
      </w:pPr>
      <w:r w:rsidRPr="008322EF">
        <w:rPr>
          <w:rFonts w:eastAsiaTheme="minorEastAsia"/>
          <w:b/>
          <w:bCs/>
          <w:i/>
          <w:iCs/>
          <w:color w:val="000000" w:themeColor="text1"/>
          <w:kern w:val="24"/>
          <w:sz w:val="28"/>
          <w:szCs w:val="28"/>
        </w:rPr>
        <w:t>Третья, четвертая, пятая, шестая недели занятий</w:t>
      </w:r>
    </w:p>
    <w:p w:rsidR="0003342B" w:rsidRPr="005B5F47" w:rsidRDefault="0003342B" w:rsidP="007E3840">
      <w:pPr>
        <w:pStyle w:val="a3"/>
        <w:spacing w:before="0" w:beforeAutospacing="0" w:after="0" w:afterAutospacing="0"/>
        <w:ind w:firstLine="708"/>
        <w:jc w:val="both"/>
        <w:rPr>
          <w:color w:val="000000" w:themeColor="text1"/>
          <w:sz w:val="28"/>
          <w:szCs w:val="28"/>
        </w:rPr>
      </w:pPr>
      <w:r w:rsidRPr="005B5F47">
        <w:rPr>
          <w:rFonts w:eastAsiaTheme="minorEastAsia"/>
          <w:color w:val="000000" w:themeColor="text1"/>
          <w:kern w:val="24"/>
          <w:sz w:val="28"/>
          <w:szCs w:val="28"/>
        </w:rPr>
        <w:t>Вытянуть перед собой правую руку на уровне глаз, пальцы сжать в кулак, оставить вытянутыми указательный и средний. Нарисовать в воздухе этими пальцами знак бесконечности как можно большего размера. Когда рука из центра этого знака пойдет вверх, начните слежение немигающими глазами, устремленными на промежуток между окончаниями этих пальцев, не поворачивая головы.</w:t>
      </w:r>
    </w:p>
    <w:p w:rsidR="00CB4CB8" w:rsidRDefault="0003342B" w:rsidP="00CB4CB8">
      <w:pPr>
        <w:pStyle w:val="a3"/>
        <w:spacing w:before="0" w:beforeAutospacing="0" w:after="240" w:afterAutospacing="0"/>
        <w:ind w:firstLine="708"/>
        <w:jc w:val="both"/>
        <w:rPr>
          <w:color w:val="000000" w:themeColor="text1"/>
          <w:sz w:val="28"/>
          <w:szCs w:val="28"/>
        </w:rPr>
      </w:pPr>
      <w:r w:rsidRPr="005B5F47">
        <w:rPr>
          <w:rFonts w:eastAsiaTheme="minorEastAsia"/>
          <w:color w:val="000000" w:themeColor="text1"/>
          <w:kern w:val="24"/>
          <w:sz w:val="28"/>
          <w:szCs w:val="28"/>
        </w:rPr>
        <w:t xml:space="preserve"> Те, у кого возникли трудности в прослеживании (напряжение, частое моргание), должны запомнить отрезок «горизонтальной восьмерки», где это случается, и несколько раз провести рукой, как бы заглаживая этот участок. Необходимо добиваться плавного движения глаз без остановок и фиксаций. В месте остановки потери слежения нужно провести рукой несколько раз туда-обратно по линии горизонтальной восьмерки.</w:t>
      </w:r>
    </w:p>
    <w:sectPr w:rsidR="00CB4CB8" w:rsidSect="00EF0FC2">
      <w:pgSz w:w="11906" w:h="16838"/>
      <w:pgMar w:top="1134" w:right="1134" w:bottom="1134" w:left="1134" w:header="709" w:footer="709" w:gutter="0"/>
      <w:pgBorders w:offsetFrom="page">
        <w:top w:val="thickThinLargeGap" w:sz="24" w:space="24" w:color="17365D" w:themeColor="text2" w:themeShade="BF"/>
        <w:left w:val="thickThinLargeGap" w:sz="24" w:space="24" w:color="17365D" w:themeColor="text2" w:themeShade="BF"/>
        <w:bottom w:val="thinThickLargeGap" w:sz="24" w:space="24" w:color="17365D" w:themeColor="text2" w:themeShade="BF"/>
        <w:right w:val="thinThickLargeGap" w:sz="24" w:space="24" w:color="17365D" w:themeColor="text2"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F61C80"/>
    <w:multiLevelType w:val="hybridMultilevel"/>
    <w:tmpl w:val="A46425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displayBackgroundShape/>
  <w:proofState w:spelling="clean" w:grammar="clean"/>
  <w:defaultTabStop w:val="708"/>
  <w:characterSpacingControl w:val="doNotCompress"/>
  <w:savePreviewPicture/>
  <w:compat>
    <w:compatSetting w:name="compatibilityMode" w:uri="http://schemas.microsoft.com/office/word" w:val="12"/>
  </w:compat>
  <w:rsids>
    <w:rsidRoot w:val="00503E40"/>
    <w:rsid w:val="00031AD5"/>
    <w:rsid w:val="0003342B"/>
    <w:rsid w:val="00236565"/>
    <w:rsid w:val="002A3723"/>
    <w:rsid w:val="002F2B6C"/>
    <w:rsid w:val="00357FFC"/>
    <w:rsid w:val="003F325D"/>
    <w:rsid w:val="0041601D"/>
    <w:rsid w:val="004E27C6"/>
    <w:rsid w:val="004E2D71"/>
    <w:rsid w:val="004E548D"/>
    <w:rsid w:val="004F4B05"/>
    <w:rsid w:val="00503E40"/>
    <w:rsid w:val="00511CD6"/>
    <w:rsid w:val="00542F58"/>
    <w:rsid w:val="005A6514"/>
    <w:rsid w:val="005B5F47"/>
    <w:rsid w:val="005C7827"/>
    <w:rsid w:val="0065513A"/>
    <w:rsid w:val="006824CF"/>
    <w:rsid w:val="006840BD"/>
    <w:rsid w:val="00691949"/>
    <w:rsid w:val="006A019D"/>
    <w:rsid w:val="006C1056"/>
    <w:rsid w:val="007204BE"/>
    <w:rsid w:val="007C2ADB"/>
    <w:rsid w:val="007E3840"/>
    <w:rsid w:val="00816A1C"/>
    <w:rsid w:val="008322EF"/>
    <w:rsid w:val="008D3CC6"/>
    <w:rsid w:val="00925E61"/>
    <w:rsid w:val="009D55F1"/>
    <w:rsid w:val="00A17AD2"/>
    <w:rsid w:val="00B026E9"/>
    <w:rsid w:val="00B46D29"/>
    <w:rsid w:val="00B8513A"/>
    <w:rsid w:val="00C52C95"/>
    <w:rsid w:val="00C61D6F"/>
    <w:rsid w:val="00C85380"/>
    <w:rsid w:val="00CB4CB8"/>
    <w:rsid w:val="00CE08B4"/>
    <w:rsid w:val="00CF048E"/>
    <w:rsid w:val="00DA4F11"/>
    <w:rsid w:val="00DB096F"/>
    <w:rsid w:val="00DC2D2D"/>
    <w:rsid w:val="00DD0625"/>
    <w:rsid w:val="00E41D69"/>
    <w:rsid w:val="00EA022A"/>
    <w:rsid w:val="00EF0FC2"/>
    <w:rsid w:val="00F663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42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3342B"/>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03342B"/>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B5F4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B5F47"/>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42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3342B"/>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03342B"/>
    <w:pPr>
      <w:spacing w:after="0" w:line="240" w:lineRule="auto"/>
    </w:pPr>
    <w:rPr>
      <w:rFonts w:eastAsiaTheme="minorEastAsia"/>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B5F4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B5F47"/>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20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C1908-01D7-4792-9F9F-A3A025132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5</Pages>
  <Words>1547</Words>
  <Characters>8819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43</cp:revision>
  <dcterms:created xsi:type="dcterms:W3CDTF">2015-12-22T16:44:00Z</dcterms:created>
  <dcterms:modified xsi:type="dcterms:W3CDTF">2016-03-24T16:46:00Z</dcterms:modified>
</cp:coreProperties>
</file>