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59" w:rsidRDefault="00A65459" w:rsidP="004D4990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65459" w:rsidRPr="00A65459" w:rsidRDefault="00A65459" w:rsidP="00A6545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65459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Занятие с элементами тренинга</w:t>
      </w:r>
    </w:p>
    <w:p w:rsidR="00A65459" w:rsidRPr="00A65459" w:rsidRDefault="00A65459" w:rsidP="00A6545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65459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A65459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профилактика</w:t>
      </w:r>
      <w:proofErr w:type="gramEnd"/>
      <w:r w:rsidRPr="00A65459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суицидального поведения)</w:t>
      </w:r>
    </w:p>
    <w:p w:rsidR="00A65459" w:rsidRPr="00A65459" w:rsidRDefault="00A65459" w:rsidP="00A6545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65459" w:rsidRDefault="00A65459" w:rsidP="00A6545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65459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«Шаг навстречу или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65459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общаюсь и познаю себя»</w:t>
      </w:r>
    </w:p>
    <w:p w:rsidR="00A65459" w:rsidRDefault="00A65459" w:rsidP="004D4990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C56A9" w:rsidRPr="008C56A9" w:rsidRDefault="008C56A9" w:rsidP="004D4990">
      <w:pPr>
        <w:spacing w:after="0" w:line="240" w:lineRule="auto"/>
        <w:ind w:firstLine="360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6A9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8C56A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профилактика суицидального риска среди подростков путем поиска и активизации ресурсов личности и ближайшего окружения</w:t>
      </w:r>
      <w:r w:rsidRPr="008C56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8C56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C56A9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 </w:t>
      </w:r>
    </w:p>
    <w:p w:rsidR="008C56A9" w:rsidRPr="008C56A9" w:rsidRDefault="008C56A9" w:rsidP="008C5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C56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Поиск и активизация позитивных ресурсов, через создание системы поддержки и формирования «проекции на будущее»;</w:t>
      </w:r>
    </w:p>
    <w:p w:rsidR="008C56A9" w:rsidRPr="008C56A9" w:rsidRDefault="008C56A9" w:rsidP="008C5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C56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Восстановление ощущения ценности собственной личности;</w:t>
      </w:r>
    </w:p>
    <w:p w:rsidR="008C56A9" w:rsidRPr="008C56A9" w:rsidRDefault="008C56A9" w:rsidP="008C5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C56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Повышение компетентности учеников в области оказания поддержки и помощи детям и подросткам, оказавшимся в трудной ситуации;</w:t>
      </w:r>
    </w:p>
    <w:p w:rsidR="008C56A9" w:rsidRPr="008C56A9" w:rsidRDefault="008C56A9" w:rsidP="008C5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C56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Восстановление ощущения доверия к себе, к другим, к миру.</w:t>
      </w:r>
    </w:p>
    <w:p w:rsidR="00DE1E81" w:rsidRPr="00DE1E81" w:rsidRDefault="00DE1E81" w:rsidP="00DE1E81">
      <w:pPr>
        <w:tabs>
          <w:tab w:val="left" w:pos="2745"/>
        </w:tabs>
        <w:spacing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DE1E81">
        <w:rPr>
          <w:rFonts w:ascii="Times New Roman" w:hAnsi="Times New Roman"/>
          <w:b/>
          <w:sz w:val="27"/>
          <w:szCs w:val="27"/>
        </w:rPr>
        <w:t>Целевая группа:</w:t>
      </w:r>
      <w:r w:rsidRPr="00DE1E81">
        <w:rPr>
          <w:rFonts w:ascii="Times New Roman" w:hAnsi="Times New Roman"/>
          <w:sz w:val="27"/>
          <w:szCs w:val="27"/>
        </w:rPr>
        <w:t xml:space="preserve"> учащиеся 7-9 классов</w:t>
      </w:r>
    </w:p>
    <w:p w:rsidR="00DE1E81" w:rsidRPr="00DE1E81" w:rsidRDefault="00DE1E81" w:rsidP="00DE1E81">
      <w:pPr>
        <w:tabs>
          <w:tab w:val="left" w:pos="2745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</w:t>
      </w:r>
      <w:r w:rsidRPr="00DE1E81">
        <w:rPr>
          <w:rFonts w:ascii="Times New Roman" w:hAnsi="Times New Roman"/>
          <w:b/>
          <w:sz w:val="27"/>
          <w:szCs w:val="27"/>
        </w:rPr>
        <w:t>Методические материалы: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стикеры</w:t>
      </w:r>
      <w:proofErr w:type="spellEnd"/>
      <w:r>
        <w:rPr>
          <w:rFonts w:ascii="Times New Roman" w:hAnsi="Times New Roman"/>
          <w:sz w:val="27"/>
          <w:szCs w:val="27"/>
        </w:rPr>
        <w:t>, белая бумага, цветные карандаши, карточки с рисунками животных, клубок ниток.</w:t>
      </w:r>
    </w:p>
    <w:p w:rsidR="00DE1E81" w:rsidRPr="00DE1E81" w:rsidRDefault="00DE1E81" w:rsidP="00DE1E81">
      <w:pPr>
        <w:tabs>
          <w:tab w:val="left" w:pos="2745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</w:t>
      </w:r>
      <w:r w:rsidRPr="00DE1E81">
        <w:rPr>
          <w:rFonts w:ascii="Times New Roman" w:hAnsi="Times New Roman"/>
          <w:b/>
          <w:sz w:val="27"/>
          <w:szCs w:val="27"/>
        </w:rPr>
        <w:t>Длительность:</w:t>
      </w:r>
      <w:r w:rsidRPr="00DE1E81">
        <w:rPr>
          <w:rFonts w:ascii="Times New Roman" w:hAnsi="Times New Roman"/>
          <w:sz w:val="27"/>
          <w:szCs w:val="27"/>
        </w:rPr>
        <w:t xml:space="preserve"> 60 минут</w:t>
      </w:r>
    </w:p>
    <w:p w:rsidR="008C56A9" w:rsidRPr="004D4990" w:rsidRDefault="008C56A9" w:rsidP="008C56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4D4990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Ход тренинга</w:t>
      </w:r>
    </w:p>
    <w:p w:rsidR="008C56A9" w:rsidRPr="00365DC1" w:rsidRDefault="00365DC1" w:rsidP="00365D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Вводная</w:t>
      </w:r>
    </w:p>
    <w:p w:rsidR="008C56A9" w:rsidRPr="004D4990" w:rsidRDefault="008C56A9" w:rsidP="008C56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Вступление ведущего (информирования)</w:t>
      </w:r>
    </w:p>
    <w:p w:rsidR="008C56A9" w:rsidRPr="004D4990" w:rsidRDefault="008C56A9" w:rsidP="008C56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Мы рады видеть вас здесь. Сегодня мы будем говорить о тех проблемах, которые встречаются на пути каждого человека.</w:t>
      </w:r>
    </w:p>
    <w:p w:rsidR="008C56A9" w:rsidRPr="004D4990" w:rsidRDefault="008C56A9" w:rsidP="008C56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Участие в групповых тренинговых занятиях позволит нам:</w:t>
      </w:r>
    </w:p>
    <w:p w:rsidR="008C56A9" w:rsidRPr="004D4990" w:rsidRDefault="008C56A9" w:rsidP="008C56A9">
      <w:pPr>
        <w:pStyle w:val="a3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лучше</w:t>
      </w:r>
      <w:proofErr w:type="gramEnd"/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разобраться в том, что с вами происходит, почему так, а не иначе складывается ваша жизнь, чем вызвано то или иное отношение к вам окружающих и ваше отношение к ним;</w:t>
      </w:r>
    </w:p>
    <w:p w:rsidR="008C56A9" w:rsidRPr="004D4990" w:rsidRDefault="008C56A9" w:rsidP="008C56A9">
      <w:pPr>
        <w:pStyle w:val="a3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определить</w:t>
      </w:r>
      <w:proofErr w:type="gramEnd"/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что вы можете, а что нет, на что вы способны, на что можете претендовать в жизни - сегодня и завтра;</w:t>
      </w:r>
    </w:p>
    <w:p w:rsidR="008C56A9" w:rsidRPr="004D4990" w:rsidRDefault="008C56A9" w:rsidP="008C56A9">
      <w:pPr>
        <w:pStyle w:val="a3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определить</w:t>
      </w:r>
      <w:proofErr w:type="gramEnd"/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свои сильные и слабые стороны и целенаправленно развивать первые и компенсировать другие;</w:t>
      </w:r>
    </w:p>
    <w:p w:rsidR="008C56A9" w:rsidRPr="004D4990" w:rsidRDefault="008C56A9" w:rsidP="008C56A9">
      <w:pPr>
        <w:pStyle w:val="a3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развивать</w:t>
      </w:r>
      <w:proofErr w:type="gramEnd"/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самого себя и, таким образом, влиять на свою собственную жизнь.</w:t>
      </w:r>
    </w:p>
    <w:p w:rsidR="008C56A9" w:rsidRPr="004D4990" w:rsidRDefault="008C56A9" w:rsidP="00140C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AB0FE5" w:rsidRPr="004D4990" w:rsidRDefault="00AB0FE5" w:rsidP="00365DC1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bCs/>
          <w:i/>
          <w:sz w:val="27"/>
          <w:szCs w:val="27"/>
        </w:rPr>
      </w:pPr>
      <w:r w:rsidRPr="004D4990">
        <w:rPr>
          <w:b/>
          <w:bCs/>
          <w:i/>
          <w:sz w:val="27"/>
          <w:szCs w:val="27"/>
        </w:rPr>
        <w:t>Упражнение «Карта нашего настроение»</w:t>
      </w:r>
      <w:r w:rsidRPr="004D4990">
        <w:rPr>
          <w:b/>
          <w:snapToGrid w:val="0"/>
          <w:color w:val="000000"/>
          <w:w w:val="0"/>
          <w:sz w:val="27"/>
          <w:szCs w:val="27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0FE5" w:rsidRPr="004D4990" w:rsidRDefault="00AB0FE5" w:rsidP="00AB0FE5">
      <w:pPr>
        <w:pStyle w:val="a4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D4990">
        <w:rPr>
          <w:bCs/>
          <w:i/>
          <w:sz w:val="27"/>
          <w:szCs w:val="27"/>
        </w:rPr>
        <w:t xml:space="preserve">Цель: </w:t>
      </w:r>
      <w:r w:rsidRPr="004D4990">
        <w:rPr>
          <w:bCs/>
          <w:sz w:val="27"/>
          <w:szCs w:val="27"/>
        </w:rPr>
        <w:t>определение эмоционального настроя участников занятия, создание доброжелательной атмосферы для работы.</w:t>
      </w:r>
    </w:p>
    <w:p w:rsidR="00AB0FE5" w:rsidRPr="004D4990" w:rsidRDefault="00AB0FE5" w:rsidP="00AB0FE5">
      <w:pPr>
        <w:pStyle w:val="a4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D4990">
        <w:rPr>
          <w:bCs/>
          <w:i/>
          <w:sz w:val="27"/>
          <w:szCs w:val="27"/>
        </w:rPr>
        <w:t xml:space="preserve">Время: </w:t>
      </w:r>
      <w:r w:rsidRPr="004D4990">
        <w:rPr>
          <w:bCs/>
          <w:sz w:val="27"/>
          <w:szCs w:val="27"/>
        </w:rPr>
        <w:t>5 мин.</w:t>
      </w:r>
    </w:p>
    <w:p w:rsidR="00AB0FE5" w:rsidRPr="004D4990" w:rsidRDefault="00AB0FE5" w:rsidP="00AB0FE5">
      <w:pPr>
        <w:pStyle w:val="a4"/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D4990">
        <w:rPr>
          <w:bCs/>
          <w:i/>
          <w:sz w:val="27"/>
          <w:szCs w:val="27"/>
        </w:rPr>
        <w:t xml:space="preserve">Процедура: </w:t>
      </w:r>
      <w:r w:rsidRPr="004D4990">
        <w:rPr>
          <w:iCs/>
          <w:sz w:val="27"/>
          <w:szCs w:val="27"/>
        </w:rPr>
        <w:t xml:space="preserve">участники </w:t>
      </w:r>
      <w:r w:rsidR="00DE1E81">
        <w:rPr>
          <w:iCs/>
          <w:sz w:val="27"/>
          <w:szCs w:val="27"/>
        </w:rPr>
        <w:t xml:space="preserve">на </w:t>
      </w:r>
      <w:proofErr w:type="spellStart"/>
      <w:r w:rsidR="00DE1E81">
        <w:rPr>
          <w:iCs/>
          <w:sz w:val="27"/>
          <w:szCs w:val="27"/>
        </w:rPr>
        <w:t>стикерах</w:t>
      </w:r>
      <w:proofErr w:type="spellEnd"/>
      <w:r w:rsidR="00DE1E81">
        <w:rPr>
          <w:iCs/>
          <w:sz w:val="27"/>
          <w:szCs w:val="27"/>
        </w:rPr>
        <w:t xml:space="preserve"> </w:t>
      </w:r>
      <w:r w:rsidRPr="004D4990">
        <w:rPr>
          <w:iCs/>
          <w:sz w:val="27"/>
          <w:szCs w:val="27"/>
        </w:rPr>
        <w:t xml:space="preserve">рисуют </w:t>
      </w:r>
      <w:proofErr w:type="spellStart"/>
      <w:r w:rsidRPr="004D4990">
        <w:rPr>
          <w:iCs/>
          <w:sz w:val="27"/>
          <w:szCs w:val="27"/>
        </w:rPr>
        <w:t>смайлы</w:t>
      </w:r>
      <w:proofErr w:type="spellEnd"/>
      <w:r w:rsidRPr="004D4990">
        <w:rPr>
          <w:iCs/>
          <w:sz w:val="27"/>
          <w:szCs w:val="27"/>
        </w:rPr>
        <w:t xml:space="preserve"> с соответствующим настроением в начале </w:t>
      </w:r>
      <w:proofErr w:type="gramStart"/>
      <w:r w:rsidRPr="004D4990">
        <w:rPr>
          <w:iCs/>
          <w:sz w:val="27"/>
          <w:szCs w:val="27"/>
        </w:rPr>
        <w:t>занятия  и</w:t>
      </w:r>
      <w:proofErr w:type="gramEnd"/>
      <w:r w:rsidRPr="004D4990">
        <w:rPr>
          <w:iCs/>
          <w:sz w:val="27"/>
          <w:szCs w:val="27"/>
        </w:rPr>
        <w:t xml:space="preserve"> наклеивают их на «Карту настроения нашего класса».</w:t>
      </w:r>
    </w:p>
    <w:p w:rsidR="00AB0FE5" w:rsidRPr="004D4990" w:rsidRDefault="00AB0FE5" w:rsidP="00140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3F6B93" w:rsidRPr="003F6B93" w:rsidRDefault="00365DC1" w:rsidP="00365DC1">
      <w:pPr>
        <w:pStyle w:val="a3"/>
        <w:numPr>
          <w:ilvl w:val="0"/>
          <w:numId w:val="6"/>
        </w:numPr>
        <w:spacing w:after="0" w:line="259" w:lineRule="auto"/>
        <w:rPr>
          <w:rFonts w:ascii="Times New Roman" w:eastAsiaTheme="minorHAnsi" w:hAnsi="Times New Roman"/>
          <w:color w:val="000000"/>
          <w:sz w:val="27"/>
          <w:szCs w:val="27"/>
        </w:rPr>
      </w:pPr>
      <w:r w:rsidRPr="00365DC1">
        <w:rPr>
          <w:rFonts w:ascii="Times New Roman" w:eastAsiaTheme="minorHAnsi" w:hAnsi="Times New Roman"/>
          <w:b/>
          <w:bCs/>
          <w:i/>
          <w:color w:val="000000"/>
          <w:sz w:val="27"/>
          <w:szCs w:val="27"/>
        </w:rPr>
        <w:lastRenderedPageBreak/>
        <w:t>Упражнение «Я – это ты»</w:t>
      </w:r>
    </w:p>
    <w:p w:rsidR="00365DC1" w:rsidRPr="003F6B93" w:rsidRDefault="00365DC1" w:rsidP="003F6B93">
      <w:pPr>
        <w:spacing w:after="0" w:line="259" w:lineRule="auto"/>
        <w:ind w:left="708"/>
        <w:rPr>
          <w:rFonts w:ascii="Times New Roman" w:eastAsiaTheme="minorHAnsi" w:hAnsi="Times New Roman"/>
          <w:color w:val="000000"/>
          <w:sz w:val="27"/>
          <w:szCs w:val="27"/>
        </w:rPr>
      </w:pPr>
      <w:r w:rsidRPr="003F6B93">
        <w:rPr>
          <w:rFonts w:ascii="Times New Roman" w:eastAsiaTheme="minorHAnsi" w:hAnsi="Times New Roman"/>
          <w:i/>
          <w:color w:val="000000"/>
          <w:sz w:val="27"/>
          <w:szCs w:val="27"/>
        </w:rPr>
        <w:t>Цель:</w:t>
      </w:r>
      <w:r w:rsidRPr="003F6B93">
        <w:rPr>
          <w:rFonts w:ascii="Times New Roman" w:eastAsiaTheme="minorHAnsi" w:hAnsi="Times New Roman"/>
          <w:color w:val="000000"/>
          <w:sz w:val="27"/>
          <w:szCs w:val="27"/>
        </w:rPr>
        <w:t xml:space="preserve"> осознание собственной идентичности.</w:t>
      </w:r>
    </w:p>
    <w:p w:rsidR="00365DC1" w:rsidRPr="004D4990" w:rsidRDefault="00365DC1" w:rsidP="00365DC1">
      <w:pPr>
        <w:spacing w:after="0" w:line="259" w:lineRule="auto"/>
        <w:ind w:firstLine="709"/>
        <w:rPr>
          <w:rFonts w:ascii="Times New Roman" w:eastAsiaTheme="minorHAnsi" w:hAnsi="Times New Roman"/>
          <w:color w:val="000000"/>
          <w:sz w:val="27"/>
          <w:szCs w:val="27"/>
        </w:rPr>
      </w:pPr>
      <w:r w:rsidRPr="004D4990">
        <w:rPr>
          <w:rFonts w:ascii="Times New Roman" w:eastAsiaTheme="minorHAnsi" w:hAnsi="Times New Roman"/>
          <w:i/>
          <w:color w:val="000000"/>
          <w:sz w:val="27"/>
          <w:szCs w:val="27"/>
        </w:rPr>
        <w:t>Время:</w:t>
      </w:r>
      <w:r w:rsidRPr="004D4990">
        <w:rPr>
          <w:rFonts w:ascii="Times New Roman" w:eastAsiaTheme="minorHAnsi" w:hAnsi="Times New Roman"/>
          <w:color w:val="000000"/>
          <w:sz w:val="27"/>
          <w:szCs w:val="27"/>
        </w:rPr>
        <w:t xml:space="preserve"> 10 мин.</w:t>
      </w:r>
    </w:p>
    <w:p w:rsidR="00365DC1" w:rsidRPr="004D4990" w:rsidRDefault="00365DC1" w:rsidP="00365DC1">
      <w:pPr>
        <w:spacing w:after="0" w:line="259" w:lineRule="auto"/>
        <w:ind w:firstLine="709"/>
        <w:rPr>
          <w:rFonts w:ascii="Times New Roman" w:eastAsiaTheme="minorHAnsi" w:hAnsi="Times New Roman"/>
          <w:color w:val="000000"/>
          <w:sz w:val="27"/>
          <w:szCs w:val="27"/>
        </w:rPr>
      </w:pPr>
      <w:r w:rsidRPr="004D4990">
        <w:rPr>
          <w:rFonts w:ascii="Times New Roman" w:eastAsiaTheme="minorHAnsi" w:hAnsi="Times New Roman"/>
          <w:i/>
          <w:color w:val="000000"/>
          <w:sz w:val="27"/>
          <w:szCs w:val="27"/>
        </w:rPr>
        <w:t>Процедура:</w:t>
      </w:r>
      <w:r w:rsidRPr="004D4990">
        <w:rPr>
          <w:rFonts w:ascii="Times New Roman" w:eastAsiaTheme="minorHAnsi" w:hAnsi="Times New Roman"/>
          <w:color w:val="000000"/>
          <w:sz w:val="27"/>
          <w:szCs w:val="27"/>
        </w:rPr>
        <w:t xml:space="preserve"> П</w:t>
      </w:r>
      <w:r w:rsidR="00424ACA">
        <w:rPr>
          <w:rFonts w:ascii="Times New Roman" w:eastAsiaTheme="minorHAnsi" w:hAnsi="Times New Roman"/>
          <w:color w:val="000000"/>
          <w:sz w:val="27"/>
          <w:szCs w:val="27"/>
        </w:rPr>
        <w:t>одросткам предлагается разделиться</w:t>
      </w:r>
      <w:r w:rsidRPr="004D4990">
        <w:rPr>
          <w:rFonts w:ascii="Times New Roman" w:eastAsiaTheme="minorHAnsi" w:hAnsi="Times New Roman"/>
          <w:color w:val="000000"/>
          <w:sz w:val="27"/>
          <w:szCs w:val="27"/>
        </w:rPr>
        <w:t xml:space="preserve"> на пары и за 2 минуты </w:t>
      </w:r>
      <w:proofErr w:type="gramStart"/>
      <w:r w:rsidRPr="004D4990">
        <w:rPr>
          <w:rFonts w:ascii="Times New Roman" w:eastAsiaTheme="minorHAnsi" w:hAnsi="Times New Roman"/>
          <w:color w:val="000000"/>
          <w:sz w:val="27"/>
          <w:szCs w:val="27"/>
        </w:rPr>
        <w:t>узнать</w:t>
      </w:r>
      <w:proofErr w:type="gramEnd"/>
      <w:r w:rsidRPr="00C57561">
        <w:rPr>
          <w:rFonts w:asciiTheme="minorHAnsi" w:eastAsiaTheme="minorHAnsi" w:hAnsiTheme="minorHAnsi" w:cstheme="minorBidi"/>
          <w:color w:val="000000"/>
          <w:sz w:val="27"/>
          <w:szCs w:val="27"/>
        </w:rPr>
        <w:br/>
      </w:r>
      <w:r w:rsidRPr="004D4990">
        <w:rPr>
          <w:rFonts w:ascii="Times New Roman" w:eastAsiaTheme="minorHAnsi" w:hAnsi="Times New Roman"/>
          <w:color w:val="000000"/>
          <w:sz w:val="27"/>
          <w:szCs w:val="27"/>
        </w:rPr>
        <w:t>как можно больше друг о друге (возраст, интересы, увлечения, членов</w:t>
      </w:r>
      <w:r w:rsidRPr="00C57561">
        <w:rPr>
          <w:rFonts w:asciiTheme="minorHAnsi" w:eastAsiaTheme="minorHAnsi" w:hAnsiTheme="minorHAnsi" w:cstheme="minorBidi"/>
          <w:color w:val="000000"/>
          <w:sz w:val="27"/>
          <w:szCs w:val="27"/>
        </w:rPr>
        <w:br/>
      </w:r>
      <w:r w:rsidRPr="004D4990">
        <w:rPr>
          <w:rFonts w:ascii="Times New Roman" w:eastAsiaTheme="minorHAnsi" w:hAnsi="Times New Roman"/>
          <w:color w:val="000000"/>
          <w:sz w:val="27"/>
          <w:szCs w:val="27"/>
        </w:rPr>
        <w:t>семьи) Затем, от лица своего партнера подробно рассказать присутствующим о себе и ответить без помощи своего партнера на все вопросы</w:t>
      </w:r>
      <w:r w:rsidRPr="004D4990">
        <w:rPr>
          <w:rFonts w:asciiTheme="minorHAnsi" w:eastAsiaTheme="minorHAnsi" w:hAnsiTheme="minorHAnsi" w:cstheme="minorBidi"/>
          <w:color w:val="000000"/>
          <w:sz w:val="27"/>
          <w:szCs w:val="27"/>
        </w:rPr>
        <w:t xml:space="preserve"> </w:t>
      </w:r>
      <w:r w:rsidRPr="004D4990">
        <w:rPr>
          <w:rFonts w:ascii="Times New Roman" w:eastAsiaTheme="minorHAnsi" w:hAnsi="Times New Roman"/>
          <w:color w:val="000000"/>
          <w:sz w:val="27"/>
          <w:szCs w:val="27"/>
        </w:rPr>
        <w:t>группы.</w:t>
      </w:r>
    </w:p>
    <w:p w:rsidR="00365DC1" w:rsidRPr="00C57561" w:rsidRDefault="00365DC1" w:rsidP="00365DC1">
      <w:pPr>
        <w:spacing w:after="0" w:line="259" w:lineRule="auto"/>
        <w:ind w:firstLine="709"/>
        <w:rPr>
          <w:rFonts w:ascii="Times New Roman" w:eastAsiaTheme="minorHAnsi" w:hAnsi="Times New Roman"/>
          <w:color w:val="000000"/>
          <w:sz w:val="27"/>
          <w:szCs w:val="27"/>
        </w:rPr>
      </w:pPr>
      <w:r w:rsidRPr="004D4990">
        <w:rPr>
          <w:rFonts w:ascii="Times New Roman" w:eastAsiaTheme="minorHAnsi" w:hAnsi="Times New Roman"/>
          <w:i/>
          <w:color w:val="000000"/>
          <w:sz w:val="27"/>
          <w:szCs w:val="27"/>
        </w:rPr>
        <w:t xml:space="preserve">Обратная связь: </w:t>
      </w:r>
      <w:r w:rsidRPr="004D4990">
        <w:rPr>
          <w:rFonts w:ascii="Times New Roman" w:eastAsiaTheme="minorHAnsi" w:hAnsi="Times New Roman"/>
          <w:color w:val="000000"/>
          <w:sz w:val="27"/>
          <w:szCs w:val="27"/>
        </w:rPr>
        <w:t>Что легче сделать: рассказать о себе или о других? Как вы себя чувствовали, когда вы представляли партнёра? Как вы себя чувствовали, когда вас представлял партнёр? В каких случаях мы чувствуем стеснение, а в каких уверенность?</w:t>
      </w:r>
    </w:p>
    <w:p w:rsidR="008C56A9" w:rsidRPr="004D4990" w:rsidRDefault="008C56A9" w:rsidP="00140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40CB3" w:rsidRPr="00365DC1" w:rsidRDefault="00140CB3" w:rsidP="00365D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65DC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Упражнение «Наши правила»</w:t>
      </w:r>
    </w:p>
    <w:p w:rsidR="00140CB3" w:rsidRPr="004D4990" w:rsidRDefault="00140CB3" w:rsidP="00140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Цель: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Установление принципов работы в группе.</w:t>
      </w:r>
    </w:p>
    <w:p w:rsidR="00140CB3" w:rsidRPr="004D4990" w:rsidRDefault="00140CB3" w:rsidP="00140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Время: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0A0BA5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мин.</w:t>
      </w:r>
    </w:p>
    <w:p w:rsidR="00140CB3" w:rsidRPr="004D4990" w:rsidRDefault="00140CB3" w:rsidP="00140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Предлагаем для свободного обсуждения правила работы в группе:</w:t>
      </w:r>
    </w:p>
    <w:p w:rsidR="00140CB3" w:rsidRPr="004D4990" w:rsidRDefault="007B378C" w:rsidP="00140CB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Говорим от своего имени: «Я считаю…», «Я думаю…».</w:t>
      </w:r>
    </w:p>
    <w:p w:rsidR="00140CB3" w:rsidRPr="004D4990" w:rsidRDefault="007B378C" w:rsidP="00140CB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Слушаем внимательно не перебиваем.</w:t>
      </w:r>
    </w:p>
    <w:p w:rsidR="00140CB3" w:rsidRPr="004D4990" w:rsidRDefault="007B378C" w:rsidP="00140CB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Говорим коротко и конкретно.</w:t>
      </w:r>
    </w:p>
    <w:p w:rsidR="00140CB3" w:rsidRPr="004D4990" w:rsidRDefault="007B378C" w:rsidP="00140CB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Активно участвуем, не забываем юмор. </w:t>
      </w:r>
    </w:p>
    <w:p w:rsidR="00140CB3" w:rsidRPr="004D4990" w:rsidRDefault="007B378C" w:rsidP="00140CB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Принцип </w:t>
      </w:r>
      <w:r w:rsidR="00140CB3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«здесь и </w:t>
      </w:r>
      <w:r w:rsidR="008C56A9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сейчас»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т.е. говорим, то что волнует именно сейчас и обсуждаем, то что происходит здесь в группе</w:t>
      </w:r>
      <w:r w:rsidR="008C56A9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140CB3" w:rsidRPr="004D4990" w:rsidRDefault="007B378C" w:rsidP="00140CB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Доверительное общение, обращение друг к другу по имени.</w:t>
      </w:r>
    </w:p>
    <w:p w:rsidR="004359E1" w:rsidRDefault="007B378C" w:rsidP="007B378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Оцениваем поступки, а не людей.</w:t>
      </w:r>
    </w:p>
    <w:p w:rsidR="00365DC1" w:rsidRPr="004D4990" w:rsidRDefault="00365DC1" w:rsidP="00365DC1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76812" w:rsidRDefault="00365DC1" w:rsidP="00365D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365DC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Основная часть</w:t>
      </w:r>
    </w:p>
    <w:p w:rsidR="00365DC1" w:rsidRDefault="00365DC1" w:rsidP="00365DC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 xml:space="preserve">Слово ведущего. </w:t>
      </w:r>
    </w:p>
    <w:p w:rsidR="00365DC1" w:rsidRDefault="00365DC1" w:rsidP="00365DC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65DC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сейчас давайте послушаем восточную притчу «Всё в твоих руках»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365DC1" w:rsidRPr="003F6B93" w:rsidRDefault="00365DC1" w:rsidP="003F6B93">
      <w:pPr>
        <w:pStyle w:val="a3"/>
        <w:shd w:val="clear" w:color="auto" w:fill="FDFDF3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6B93">
        <w:rPr>
          <w:rFonts w:ascii="Times New Roman" w:eastAsia="Times New Roman" w:hAnsi="Times New Roman"/>
          <w:sz w:val="27"/>
          <w:szCs w:val="27"/>
          <w:lang w:eastAsia="ru-RU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365DC1" w:rsidRPr="003F6B93" w:rsidRDefault="00365DC1" w:rsidP="00365DC1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6B93">
        <w:rPr>
          <w:rFonts w:ascii="Times New Roman" w:eastAsia="Times New Roman" w:hAnsi="Times New Roman"/>
          <w:sz w:val="27"/>
          <w:szCs w:val="27"/>
          <w:lang w:eastAsia="ru-RU"/>
        </w:rPr>
        <w:t>— Скажите, какая бабочка у меня в руках: живая или мёртвая?</w:t>
      </w:r>
    </w:p>
    <w:p w:rsidR="00365DC1" w:rsidRPr="003F6B93" w:rsidRDefault="00365DC1" w:rsidP="00365DC1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6B93">
        <w:rPr>
          <w:rFonts w:ascii="Times New Roman" w:eastAsia="Times New Roman" w:hAnsi="Times New Roman"/>
          <w:sz w:val="27"/>
          <w:szCs w:val="27"/>
          <w:lang w:eastAsia="ru-RU"/>
        </w:rPr>
        <w:t>Он крепко держал бабочку в сомкнутых ладонях и был готов в любое мгновение сжать их ради своей истины.</w:t>
      </w:r>
    </w:p>
    <w:p w:rsidR="00365DC1" w:rsidRPr="003F6B93" w:rsidRDefault="00365DC1" w:rsidP="00365DC1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6B93">
        <w:rPr>
          <w:rFonts w:ascii="Times New Roman" w:eastAsia="Times New Roman" w:hAnsi="Times New Roman"/>
          <w:sz w:val="27"/>
          <w:szCs w:val="27"/>
          <w:lang w:eastAsia="ru-RU"/>
        </w:rPr>
        <w:t>Не глядя на руки ученика, Мастер ответил:</w:t>
      </w:r>
    </w:p>
    <w:p w:rsidR="00365DC1" w:rsidRDefault="003F6B93" w:rsidP="003F6B93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— Всё в твоих руках.</w:t>
      </w:r>
    </w:p>
    <w:p w:rsidR="003F6B93" w:rsidRPr="003F6B93" w:rsidRDefault="003F6B93" w:rsidP="003F6B93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6B93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Обратная связь: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Расскажите о своих ощущениях после прочтения притчи? </w:t>
      </w:r>
    </w:p>
    <w:p w:rsidR="003F6B93" w:rsidRPr="003F6B93" w:rsidRDefault="003F6B93" w:rsidP="003F6B93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76812" w:rsidRPr="003F6B93" w:rsidRDefault="00176812" w:rsidP="003F6B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F6B93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Упражнение</w:t>
      </w:r>
      <w:r w:rsidRPr="003F6B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3F6B93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«Все равно ты</w:t>
      </w:r>
      <w:r w:rsidRPr="003F6B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3F6B93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молодец, потому что ...»</w:t>
      </w:r>
    </w:p>
    <w:p w:rsidR="00176812" w:rsidRPr="004D4990" w:rsidRDefault="00176812" w:rsidP="00176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Цель: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обобщение сильных и слабых сторон личности, взгляд на себя с разных сторон, создание условия поддержки друг друга в процессе самосовершенствования.</w:t>
      </w:r>
    </w:p>
    <w:p w:rsidR="00176812" w:rsidRPr="004D4990" w:rsidRDefault="00176812" w:rsidP="00176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Время: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15 мин.</w:t>
      </w:r>
    </w:p>
    <w:p w:rsidR="00176812" w:rsidRPr="004D4990" w:rsidRDefault="00176812" w:rsidP="00176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Процедура: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Упражнение можно проводить</w:t>
      </w:r>
      <w:r w:rsidR="001033F7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как в кругу совместно, так и в парах.</w:t>
      </w:r>
    </w:p>
    <w:p w:rsidR="00176812" w:rsidRPr="004D4990" w:rsidRDefault="00176812" w:rsidP="00176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Упражнение в кругу: один из участников начинает говорить о себе со слов: «Меня не любят за то, что ...».  Все остальные слушают внимательно, а потом по желанию (3-4 человека) отвечают ему, продолжая такую фразу «Все равно ты молодец, потому что ...».</w:t>
      </w:r>
      <w:r w:rsidR="001033F7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Затем 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переходим к другому участнику, и так по очереди, пока каждый не проанализирует свои как отрицательные, так и положительные черты характера.</w:t>
      </w:r>
    </w:p>
    <w:p w:rsidR="00176812" w:rsidRDefault="00176812" w:rsidP="003F6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Обратная связь: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Какие были сложности в выполнение этого упражнение? Какие впечатления у вас возникли, когда от других по</w:t>
      </w:r>
      <w:r w:rsidR="003F6B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лучали положительное сообщение?</w:t>
      </w:r>
    </w:p>
    <w:p w:rsidR="003F6B93" w:rsidRPr="003F6B93" w:rsidRDefault="003F6B93" w:rsidP="003F6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57561" w:rsidRPr="003F6B93" w:rsidRDefault="00C57561" w:rsidP="003F6B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3F6B93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>Упражнение «Я-реальное и Я-идеальное»</w:t>
      </w:r>
    </w:p>
    <w:p w:rsidR="00E416E9" w:rsidRPr="004D4990" w:rsidRDefault="00E416E9" w:rsidP="00E416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Цель: 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помочь участникам тренинга лучше узнать себя, осознать важность позитивного принятия своего «Я», свои сильные стороны, способствовать развитию чувства собственного достоинства, умений и навыков делать самоанализ, преодолевать психологические барьеры, мешающие полноценному самовыражению.</w:t>
      </w:r>
    </w:p>
    <w:p w:rsidR="00E416E9" w:rsidRPr="00C57561" w:rsidRDefault="00E416E9" w:rsidP="00E416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Время:</w:t>
      </w:r>
      <w:r w:rsidR="00AB0FE5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10 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мин.</w:t>
      </w:r>
    </w:p>
    <w:p w:rsidR="00C57561" w:rsidRPr="00C57561" w:rsidRDefault="00E416E9" w:rsidP="00E416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Процедура: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</w:t>
      </w:r>
      <w:r w:rsidR="00C57561"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частникам раздаются по два листа бумаги и карандаши. Ведущий</w:t>
      </w:r>
    </w:p>
    <w:p w:rsidR="00C57561" w:rsidRPr="00C57561" w:rsidRDefault="00C57561" w:rsidP="00C575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просит</w:t>
      </w:r>
      <w:proofErr w:type="gramEnd"/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ребят нарисовать себя в двух образах: Я-реальное и Я-идеальное.</w:t>
      </w:r>
    </w:p>
    <w:p w:rsidR="00C57561" w:rsidRPr="00C57561" w:rsidRDefault="00E416E9" w:rsidP="00E416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Обратная связь: 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="00C57561"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огда вы чувствовали большее напряжение, когда рисовали Я-</w:t>
      </w:r>
    </w:p>
    <w:p w:rsidR="00C57561" w:rsidRPr="004D4990" w:rsidRDefault="00C57561" w:rsidP="00C575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реальное</w:t>
      </w:r>
      <w:proofErr w:type="gramEnd"/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или Я-</w:t>
      </w:r>
      <w:proofErr w:type="spellStart"/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идельное</w:t>
      </w:r>
      <w:proofErr w:type="spellEnd"/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(испытывая</w:t>
      </w:r>
      <w:r w:rsidR="003F6B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большее напряжение при рисова</w:t>
      </w:r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нии Я-реальное учащийся проявляет </w:t>
      </w:r>
      <w:r w:rsidR="003F6B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трудности адекватной самооценки </w:t>
      </w:r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и/или осознание неудовлетворенно</w:t>
      </w:r>
      <w:r w:rsidR="00E416E9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сти имеющимися характеристиками?</w:t>
      </w:r>
      <w:r w:rsidR="003F6B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E416E9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ак вы полагаете, что вам не</w:t>
      </w:r>
      <w:r w:rsidR="003F6B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обходимо предпринять, чтобы эти </w:t>
      </w:r>
      <w:r w:rsidR="00E416E9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два образа стали едины?</w:t>
      </w:r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Продумайте программу своих действий в этом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C575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направлении.</w:t>
      </w:r>
    </w:p>
    <w:p w:rsidR="00E416E9" w:rsidRPr="004D4990" w:rsidRDefault="00E416E9" w:rsidP="00E416E9">
      <w:pPr>
        <w:pStyle w:val="a4"/>
        <w:spacing w:before="0" w:beforeAutospacing="0" w:after="0" w:afterAutospacing="0"/>
        <w:jc w:val="both"/>
        <w:rPr>
          <w:rStyle w:val="notranslate"/>
          <w:b/>
          <w:bCs/>
          <w:i/>
          <w:iCs/>
          <w:color w:val="000000"/>
          <w:sz w:val="27"/>
          <w:szCs w:val="27"/>
        </w:rPr>
      </w:pPr>
    </w:p>
    <w:p w:rsidR="00C57561" w:rsidRPr="004D4990" w:rsidRDefault="00C57561" w:rsidP="003F6B93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D4990">
        <w:rPr>
          <w:rStyle w:val="notranslate"/>
          <w:b/>
          <w:bCs/>
          <w:i/>
          <w:iCs/>
          <w:color w:val="000000"/>
          <w:sz w:val="27"/>
          <w:szCs w:val="27"/>
        </w:rPr>
        <w:t>Упражнение</w:t>
      </w:r>
      <w:r w:rsidRPr="004D4990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4D4990">
        <w:rPr>
          <w:rStyle w:val="notranslate"/>
          <w:b/>
          <w:bCs/>
          <w:i/>
          <w:iCs/>
          <w:color w:val="000000"/>
          <w:sz w:val="27"/>
          <w:szCs w:val="27"/>
        </w:rPr>
        <w:t>«Зоопарк»</w:t>
      </w:r>
    </w:p>
    <w:p w:rsidR="00C57561" w:rsidRPr="004D4990" w:rsidRDefault="00C57561" w:rsidP="00C57561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4D4990">
        <w:rPr>
          <w:rStyle w:val="notranslate"/>
          <w:i/>
          <w:iCs/>
          <w:color w:val="000000"/>
          <w:sz w:val="27"/>
          <w:szCs w:val="27"/>
        </w:rPr>
        <w:t xml:space="preserve">       Цель:</w:t>
      </w:r>
      <w:r w:rsidRPr="004D4990">
        <w:rPr>
          <w:rStyle w:val="apple-converted-space"/>
          <w:color w:val="000000"/>
          <w:sz w:val="27"/>
          <w:szCs w:val="27"/>
        </w:rPr>
        <w:t> п</w:t>
      </w:r>
      <w:r w:rsidRPr="004D4990">
        <w:rPr>
          <w:sz w:val="27"/>
          <w:szCs w:val="27"/>
        </w:rPr>
        <w:t>однятия настроения, раскрепощение   участников, развитие выразительного поведения, стимулирование внимание к другим действиям, направленных на поиск способов самовыражения, подготовка к ролевой игре.</w:t>
      </w:r>
    </w:p>
    <w:p w:rsidR="00C57561" w:rsidRPr="004D4990" w:rsidRDefault="00C57561" w:rsidP="00C57561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D4990">
        <w:rPr>
          <w:rStyle w:val="notranslate"/>
          <w:i/>
          <w:iCs/>
          <w:color w:val="000000"/>
          <w:sz w:val="27"/>
          <w:szCs w:val="27"/>
        </w:rPr>
        <w:t xml:space="preserve">       Время: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10 мин.</w:t>
      </w:r>
    </w:p>
    <w:p w:rsidR="00C57561" w:rsidRPr="004D4990" w:rsidRDefault="00C57561" w:rsidP="00C57561">
      <w:pPr>
        <w:pStyle w:val="a4"/>
        <w:spacing w:before="0" w:beforeAutospacing="0" w:after="0" w:afterAutospacing="0"/>
        <w:rPr>
          <w:sz w:val="27"/>
          <w:szCs w:val="27"/>
        </w:rPr>
      </w:pPr>
      <w:r w:rsidRPr="004D4990">
        <w:rPr>
          <w:rStyle w:val="notranslate"/>
          <w:i/>
          <w:iCs/>
          <w:color w:val="000000"/>
          <w:sz w:val="27"/>
          <w:szCs w:val="27"/>
        </w:rPr>
        <w:t xml:space="preserve">      Процедура: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="00424ACA">
        <w:rPr>
          <w:sz w:val="27"/>
          <w:szCs w:val="27"/>
        </w:rPr>
        <w:t xml:space="preserve">Ведущий раздает карточки, на которых </w:t>
      </w:r>
      <w:r w:rsidRPr="004D4990">
        <w:rPr>
          <w:sz w:val="27"/>
          <w:szCs w:val="27"/>
        </w:rPr>
        <w:t>написано название животного. Название повторяется на двух карточках. У другого участника группы также будет карта с идентичным названием животного (кошка - кошка).</w:t>
      </w:r>
    </w:p>
    <w:p w:rsidR="00C57561" w:rsidRPr="004D4990" w:rsidRDefault="00C57561" w:rsidP="00C57561">
      <w:pPr>
        <w:pStyle w:val="a4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4D4990">
        <w:rPr>
          <w:sz w:val="27"/>
          <w:szCs w:val="27"/>
        </w:rPr>
        <w:t>Далее даётся инструкция: «Прочитайте, пожалуйста, карточку. Сделайте так, чтобы никто не видел, что написано в ней.</w:t>
      </w:r>
      <w:r w:rsidRPr="004D4990">
        <w:rPr>
          <w:rStyle w:val="notranslate"/>
          <w:color w:val="000000"/>
          <w:sz w:val="27"/>
          <w:szCs w:val="27"/>
        </w:rPr>
        <w:t xml:space="preserve"> 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Теперь карточку можно убрать.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Задача каждого - найти свою пару. Но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нельзя говорить и издавать звуки «вашего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животного».</w:t>
      </w:r>
      <w:r w:rsidRPr="004D4990">
        <w:rPr>
          <w:rStyle w:val="apple-converted-space"/>
          <w:color w:val="000000"/>
          <w:sz w:val="27"/>
          <w:szCs w:val="27"/>
        </w:rPr>
        <w:t xml:space="preserve">  </w:t>
      </w:r>
      <w:r w:rsidRPr="004D4990">
        <w:rPr>
          <w:rStyle w:val="notranslate"/>
          <w:color w:val="000000"/>
          <w:sz w:val="27"/>
          <w:szCs w:val="27"/>
        </w:rPr>
        <w:t>Вы можете использовать любые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 xml:space="preserve">выразительные средства (пластика), но молча. </w:t>
      </w:r>
    </w:p>
    <w:p w:rsidR="00C57561" w:rsidRPr="004D4990" w:rsidRDefault="00C57561" w:rsidP="00C57561">
      <w:pPr>
        <w:pStyle w:val="a4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4D4990">
        <w:rPr>
          <w:rStyle w:val="notranslate"/>
          <w:color w:val="000000"/>
          <w:sz w:val="27"/>
          <w:szCs w:val="27"/>
        </w:rPr>
        <w:t>Когда вы найдете свою пару, оставайтесь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рядом, но продолжайте молчать.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Только после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того,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как все пары будут</w:t>
      </w:r>
      <w:r w:rsidRPr="004D4990">
        <w:rPr>
          <w:rStyle w:val="apple-converted-space"/>
          <w:color w:val="000000"/>
          <w:sz w:val="27"/>
          <w:szCs w:val="27"/>
        </w:rPr>
        <w:t> созданы</w:t>
      </w:r>
      <w:r w:rsidRPr="004D4990">
        <w:rPr>
          <w:rStyle w:val="notranslate"/>
          <w:color w:val="000000"/>
          <w:sz w:val="27"/>
          <w:szCs w:val="27"/>
        </w:rPr>
        <w:t>, мы проверим, что у нас получилось».</w:t>
      </w:r>
    </w:p>
    <w:p w:rsidR="00C57561" w:rsidRPr="004D4990" w:rsidRDefault="00C57561" w:rsidP="00C57561">
      <w:pPr>
        <w:pStyle w:val="a4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4D4990">
        <w:rPr>
          <w:rStyle w:val="notranslate"/>
          <w:color w:val="000000"/>
          <w:sz w:val="27"/>
          <w:szCs w:val="27"/>
        </w:rPr>
        <w:t>После того, как все участники нашли свою пару, ведущий по очереди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спрашивает у каждой пары: «Кто вы?»</w:t>
      </w:r>
    </w:p>
    <w:p w:rsidR="00C57561" w:rsidRPr="004D4990" w:rsidRDefault="00C57561" w:rsidP="00C57561">
      <w:pPr>
        <w:pStyle w:val="a4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4D4990">
        <w:rPr>
          <w:rStyle w:val="notranslate"/>
          <w:i/>
          <w:iCs/>
          <w:color w:val="000000"/>
          <w:sz w:val="27"/>
          <w:szCs w:val="27"/>
        </w:rPr>
        <w:t>Обратная связь: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Участники в кругу рассказывают о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своих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впечатлениях и о том, как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они искали свою пару.</w:t>
      </w:r>
    </w:p>
    <w:p w:rsidR="003F6B93" w:rsidRPr="003F6B93" w:rsidRDefault="003F6B93" w:rsidP="003F6B9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176812" w:rsidRPr="003F6B93" w:rsidRDefault="00176812" w:rsidP="003F6B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F6B93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Упражнение</w:t>
      </w:r>
      <w:r w:rsidRPr="003F6B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3F6B93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«Что нас объединяет?»</w:t>
      </w:r>
      <w:r w:rsidRPr="003F6B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3F6B93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   </w:t>
      </w:r>
    </w:p>
    <w:p w:rsidR="00176812" w:rsidRPr="004D4990" w:rsidRDefault="00176812" w:rsidP="00176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Цель: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закрепление отношения между членами группы, создание чувство единения, развитие рефлексии.</w:t>
      </w:r>
    </w:p>
    <w:p w:rsidR="00176812" w:rsidRPr="004D4990" w:rsidRDefault="00176812" w:rsidP="00176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lastRenderedPageBreak/>
        <w:t>Время: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10 мин.</w:t>
      </w:r>
    </w:p>
    <w:p w:rsidR="00176812" w:rsidRPr="004D4990" w:rsidRDefault="00176812" w:rsidP="00176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Процедура: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Инструкция ведущего: «Заканчивается наша встреча сегодня. Все мы хорошо работали. Лучше узнали друг друга. Посмотрите на нашу группу. Сколько у нас общего? Что объединяет нас всех и каждого из нас</w:t>
      </w:r>
      <w:r w:rsidR="001033F7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</w:t>
      </w:r>
      <w:r w:rsidR="00424A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другими? Тот, у кого в руках клубок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 выбирает кого-либо из группы (кр</w:t>
      </w:r>
      <w:r w:rsidR="00424A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оме того, от кого он получил клубок), бросает ему клубок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говорит: «Нас с тобой объединяет ...» и называет тот признак, который может быть общ</w:t>
      </w:r>
      <w:r w:rsidR="00424A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ей для них.  Когда он поймал клубок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если он согласен с услышанной фразой, то должен ответить: «Отлично». В противном случае: «Я подумаю». Теперь он, в свою очередь, должен </w:t>
      </w:r>
      <w:r w:rsidR="00424A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оставить у себя ниточку и бросить клубок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другому участнику занятия</w:t>
      </w:r>
      <w:r w:rsidR="00424A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проговаривая туже фразу».</w:t>
      </w:r>
    </w:p>
    <w:p w:rsidR="00176812" w:rsidRDefault="00176812" w:rsidP="00424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Лучше, чтобы это упражнение нач</w:t>
      </w:r>
      <w:r w:rsidR="00424A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инал первым выполнять ведущий. 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Важно, чтобы каждый участвовал.</w:t>
      </w:r>
    </w:p>
    <w:p w:rsidR="00424ACA" w:rsidRPr="004D4990" w:rsidRDefault="00424ACA" w:rsidP="00424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B0FE5" w:rsidRPr="00424ACA" w:rsidRDefault="00424ACA" w:rsidP="00424ACA">
      <w:pPr>
        <w:pStyle w:val="a4"/>
        <w:numPr>
          <w:ilvl w:val="0"/>
          <w:numId w:val="5"/>
        </w:numPr>
        <w:spacing w:before="0" w:beforeAutospacing="0" w:after="0" w:afterAutospacing="0"/>
        <w:rPr>
          <w:b/>
          <w:bCs/>
          <w:sz w:val="27"/>
          <w:szCs w:val="27"/>
        </w:rPr>
      </w:pPr>
      <w:r w:rsidRPr="00424ACA">
        <w:rPr>
          <w:b/>
          <w:bCs/>
          <w:sz w:val="27"/>
          <w:szCs w:val="27"/>
        </w:rPr>
        <w:t>Заключительная часть.</w:t>
      </w:r>
    </w:p>
    <w:p w:rsidR="00AB0FE5" w:rsidRPr="004D4990" w:rsidRDefault="00AB0FE5" w:rsidP="00424ACA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bCs/>
          <w:i/>
          <w:sz w:val="27"/>
          <w:szCs w:val="27"/>
        </w:rPr>
      </w:pPr>
      <w:r w:rsidRPr="004D4990">
        <w:rPr>
          <w:b/>
          <w:bCs/>
          <w:i/>
          <w:sz w:val="27"/>
          <w:szCs w:val="27"/>
        </w:rPr>
        <w:t>Упражнение «Карта нашего настроение»</w:t>
      </w:r>
      <w:r w:rsidRPr="004D4990">
        <w:rPr>
          <w:b/>
          <w:snapToGrid w:val="0"/>
          <w:color w:val="000000"/>
          <w:w w:val="0"/>
          <w:sz w:val="27"/>
          <w:szCs w:val="27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0FE5" w:rsidRPr="004D4990" w:rsidRDefault="00AB0FE5" w:rsidP="00AB0FE5">
      <w:pPr>
        <w:pStyle w:val="a4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D4990">
        <w:rPr>
          <w:bCs/>
          <w:i/>
          <w:sz w:val="27"/>
          <w:szCs w:val="27"/>
        </w:rPr>
        <w:t xml:space="preserve">Цель: </w:t>
      </w:r>
      <w:r w:rsidRPr="004D4990">
        <w:rPr>
          <w:bCs/>
          <w:sz w:val="27"/>
          <w:szCs w:val="27"/>
        </w:rPr>
        <w:t>определение эмоционального настроя участников занятия, создание доброжелательной атмосферы для работы.</w:t>
      </w:r>
    </w:p>
    <w:p w:rsidR="00AB0FE5" w:rsidRPr="004D4990" w:rsidRDefault="00AB0FE5" w:rsidP="00AB0FE5">
      <w:pPr>
        <w:pStyle w:val="a4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D4990">
        <w:rPr>
          <w:bCs/>
          <w:i/>
          <w:sz w:val="27"/>
          <w:szCs w:val="27"/>
        </w:rPr>
        <w:t xml:space="preserve">Время: </w:t>
      </w:r>
      <w:r w:rsidRPr="004D4990">
        <w:rPr>
          <w:bCs/>
          <w:sz w:val="27"/>
          <w:szCs w:val="27"/>
        </w:rPr>
        <w:t>5 мин.</w:t>
      </w:r>
    </w:p>
    <w:p w:rsidR="00AB0FE5" w:rsidRPr="004D4990" w:rsidRDefault="00AB0FE5" w:rsidP="00AB0FE5">
      <w:pPr>
        <w:pStyle w:val="a4"/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D4990">
        <w:rPr>
          <w:bCs/>
          <w:i/>
          <w:sz w:val="27"/>
          <w:szCs w:val="27"/>
        </w:rPr>
        <w:t xml:space="preserve">Процедура: </w:t>
      </w:r>
      <w:r w:rsidRPr="004D4990">
        <w:rPr>
          <w:iCs/>
          <w:sz w:val="27"/>
          <w:szCs w:val="27"/>
        </w:rPr>
        <w:t xml:space="preserve">участники рисуют </w:t>
      </w:r>
      <w:proofErr w:type="spellStart"/>
      <w:r w:rsidRPr="004D4990">
        <w:rPr>
          <w:iCs/>
          <w:sz w:val="27"/>
          <w:szCs w:val="27"/>
        </w:rPr>
        <w:t>смайлы</w:t>
      </w:r>
      <w:proofErr w:type="spellEnd"/>
      <w:r w:rsidRPr="004D4990">
        <w:rPr>
          <w:iCs/>
          <w:sz w:val="27"/>
          <w:szCs w:val="27"/>
        </w:rPr>
        <w:t xml:space="preserve"> с соответствующим настроением в конце занятия и наклеивают их на «Карту настроения нашего класса».</w:t>
      </w:r>
    </w:p>
    <w:p w:rsidR="00AB0FE5" w:rsidRPr="004D4990" w:rsidRDefault="00AB0FE5" w:rsidP="00AB0FE5">
      <w:pPr>
        <w:pStyle w:val="a4"/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</w:p>
    <w:p w:rsidR="00AB0FE5" w:rsidRPr="004D4990" w:rsidRDefault="00AB0FE5" w:rsidP="004D4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D4990">
        <w:rPr>
          <w:b/>
          <w:i/>
          <w:sz w:val="27"/>
          <w:szCs w:val="27"/>
        </w:rPr>
        <w:t>Слово ведущего:</w:t>
      </w:r>
      <w:r w:rsidRPr="004D4990">
        <w:rPr>
          <w:sz w:val="27"/>
          <w:szCs w:val="27"/>
        </w:rPr>
        <w:t xml:space="preserve"> </w:t>
      </w:r>
      <w:r w:rsidRPr="004D4990">
        <w:rPr>
          <w:rStyle w:val="notranslate"/>
          <w:color w:val="000000"/>
          <w:sz w:val="27"/>
          <w:szCs w:val="27"/>
        </w:rPr>
        <w:t>После небольшой паузы ведущий</w:t>
      </w:r>
      <w:r w:rsidRPr="004D4990">
        <w:rPr>
          <w:rStyle w:val="apple-converted-space"/>
          <w:color w:val="000000"/>
          <w:sz w:val="27"/>
          <w:szCs w:val="27"/>
        </w:rPr>
        <w:t> говорит заключительное слово: «</w:t>
      </w:r>
      <w:r w:rsidRPr="004D4990">
        <w:rPr>
          <w:rStyle w:val="notranslate"/>
          <w:color w:val="000000"/>
          <w:sz w:val="27"/>
          <w:szCs w:val="27"/>
        </w:rPr>
        <w:t xml:space="preserve">Наше занятие </w:t>
      </w:r>
      <w:r w:rsidR="00424ACA" w:rsidRPr="00424ACA">
        <w:rPr>
          <w:rStyle w:val="notranslate"/>
          <w:color w:val="000000"/>
          <w:sz w:val="27"/>
          <w:szCs w:val="27"/>
        </w:rPr>
        <w:t>«Шаг навстречу или общаюсь и познаю себя»</w:t>
      </w:r>
      <w:r w:rsidR="00424ACA">
        <w:rPr>
          <w:rStyle w:val="notranslate"/>
          <w:color w:val="000000"/>
          <w:sz w:val="27"/>
          <w:szCs w:val="27"/>
        </w:rPr>
        <w:t xml:space="preserve"> закончило</w:t>
      </w:r>
      <w:r w:rsidRPr="004D4990">
        <w:rPr>
          <w:rStyle w:val="notranslate"/>
          <w:color w:val="000000"/>
          <w:sz w:val="27"/>
          <w:szCs w:val="27"/>
        </w:rPr>
        <w:t>сь. Но вы не должны останавливаться на достигнутом результате и продолжать работу уже самостоятельно.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Каждый раз анализируйте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свои шаги продвижения вперед навстречу себе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 xml:space="preserve">и другим. </w:t>
      </w:r>
      <w:r w:rsidRPr="004D4990">
        <w:rPr>
          <w:sz w:val="27"/>
          <w:szCs w:val="27"/>
        </w:rPr>
        <w:t>Продолжайте общаться тесно с членами наших</w:t>
      </w:r>
      <w:r w:rsidRPr="004D4990">
        <w:rPr>
          <w:rStyle w:val="notranslate"/>
          <w:color w:val="000000"/>
          <w:sz w:val="27"/>
          <w:szCs w:val="27"/>
        </w:rPr>
        <w:t xml:space="preserve"> занятий.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Перенесите ваши теплые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отношения в реальные жизненные ситуации.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Поддерживайте друг друга, доверяйте друг другу, умейте толерантно относиться друг к другу.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И помните, что успех в общении зависит не только от коммуникативных техник, которыми вы можете овладеть.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b/>
          <w:bCs/>
          <w:color w:val="000000"/>
          <w:sz w:val="27"/>
          <w:szCs w:val="27"/>
        </w:rPr>
        <w:t>Самое важное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b/>
          <w:bCs/>
          <w:color w:val="000000"/>
          <w:sz w:val="27"/>
          <w:szCs w:val="27"/>
        </w:rPr>
        <w:t>- это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b/>
          <w:bCs/>
          <w:color w:val="000000"/>
          <w:sz w:val="27"/>
          <w:szCs w:val="27"/>
        </w:rPr>
        <w:t>ваше душевное</w:t>
      </w:r>
      <w:r w:rsidRPr="004D4990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D4990">
        <w:rPr>
          <w:rStyle w:val="notranslate"/>
          <w:b/>
          <w:bCs/>
          <w:color w:val="000000"/>
          <w:sz w:val="27"/>
          <w:szCs w:val="27"/>
        </w:rPr>
        <w:t>состояние,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ваше желание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любить, прощать, радоваться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и ценить жизнь!</w:t>
      </w:r>
      <w:r w:rsidRPr="004D4990">
        <w:rPr>
          <w:rStyle w:val="apple-converted-space"/>
          <w:color w:val="000000"/>
          <w:sz w:val="27"/>
          <w:szCs w:val="27"/>
        </w:rPr>
        <w:t> </w:t>
      </w:r>
      <w:r w:rsidRPr="004D4990">
        <w:rPr>
          <w:rStyle w:val="notranslate"/>
          <w:color w:val="000000"/>
          <w:sz w:val="27"/>
          <w:szCs w:val="27"/>
        </w:rPr>
        <w:t>»</w:t>
      </w:r>
    </w:p>
    <w:p w:rsidR="004D4990" w:rsidRDefault="004D4990" w:rsidP="00140CB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AB0FE5" w:rsidRPr="00424ACA" w:rsidRDefault="00AB0FE5" w:rsidP="00424A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24ACA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Упражнение «Ритуал прощания»</w:t>
      </w:r>
    </w:p>
    <w:p w:rsidR="00AB0FE5" w:rsidRPr="004D4990" w:rsidRDefault="00AB0FE5" w:rsidP="00140CB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Время: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 мин.</w:t>
      </w:r>
    </w:p>
    <w:p w:rsidR="00140CB3" w:rsidRPr="004D4990" w:rsidRDefault="00AB0FE5" w:rsidP="00424A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4990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Процедура:</w:t>
      </w:r>
      <w:r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140CB3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Участникам предлагается выбрать для группы ритуал прощания, который они будут выполнять по окончании каждого занятия, как символ поддержки друг друга.</w:t>
      </w:r>
      <w:r w:rsidR="00424A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Участники соединяют руки в центре круга со словами </w:t>
      </w:r>
      <w:r w:rsidR="00140CB3" w:rsidRPr="004D49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«Один за всех и все за одного». </w:t>
      </w:r>
    </w:p>
    <w:p w:rsidR="00176812" w:rsidRPr="004D4990" w:rsidRDefault="004D4990" w:rsidP="004D4990">
      <w:pPr>
        <w:jc w:val="center"/>
        <w:rPr>
          <w:rFonts w:ascii="Times New Roman" w:hAnsi="Times New Roman"/>
          <w:b/>
          <w:i/>
          <w:sz w:val="28"/>
        </w:rPr>
      </w:pPr>
      <w:r w:rsidRPr="004D4990">
        <w:rPr>
          <w:rStyle w:val="notranslate"/>
          <w:rFonts w:ascii="Times New Roman" w:hAnsi="Times New Roman"/>
          <w:b/>
          <w:i/>
          <w:color w:val="000000"/>
          <w:sz w:val="36"/>
          <w:szCs w:val="28"/>
        </w:rPr>
        <w:t>Удачи</w:t>
      </w:r>
      <w:r w:rsidRPr="004D4990">
        <w:rPr>
          <w:rStyle w:val="apple-converted-space"/>
          <w:rFonts w:ascii="Times New Roman" w:hAnsi="Times New Roman"/>
          <w:b/>
          <w:i/>
          <w:color w:val="000000"/>
          <w:sz w:val="36"/>
          <w:szCs w:val="28"/>
        </w:rPr>
        <w:t> </w:t>
      </w:r>
      <w:r w:rsidRPr="004D4990">
        <w:rPr>
          <w:rStyle w:val="notranslate"/>
          <w:rFonts w:ascii="Times New Roman" w:hAnsi="Times New Roman"/>
          <w:b/>
          <w:i/>
          <w:color w:val="000000"/>
          <w:sz w:val="36"/>
          <w:szCs w:val="28"/>
        </w:rPr>
        <w:t>вам,</w:t>
      </w:r>
      <w:r w:rsidRPr="004D4990">
        <w:rPr>
          <w:rStyle w:val="apple-converted-space"/>
          <w:rFonts w:ascii="Times New Roman" w:hAnsi="Times New Roman"/>
          <w:b/>
          <w:i/>
          <w:color w:val="000000"/>
          <w:sz w:val="32"/>
          <w:szCs w:val="27"/>
        </w:rPr>
        <w:t> </w:t>
      </w:r>
      <w:r>
        <w:rPr>
          <w:rStyle w:val="notranslate"/>
          <w:rFonts w:ascii="Times New Roman" w:hAnsi="Times New Roman"/>
          <w:b/>
          <w:i/>
          <w:color w:val="000000"/>
          <w:sz w:val="36"/>
          <w:szCs w:val="28"/>
        </w:rPr>
        <w:t>мои</w:t>
      </w:r>
      <w:r w:rsidRPr="004D4990">
        <w:rPr>
          <w:rStyle w:val="apple-converted-space"/>
          <w:rFonts w:ascii="Times New Roman" w:hAnsi="Times New Roman"/>
          <w:b/>
          <w:i/>
          <w:color w:val="000000"/>
          <w:sz w:val="36"/>
          <w:szCs w:val="28"/>
        </w:rPr>
        <w:t> </w:t>
      </w:r>
      <w:r w:rsidRPr="004D4990">
        <w:rPr>
          <w:rStyle w:val="notranslate"/>
          <w:rFonts w:ascii="Times New Roman" w:hAnsi="Times New Roman"/>
          <w:b/>
          <w:i/>
          <w:color w:val="000000"/>
          <w:sz w:val="36"/>
          <w:szCs w:val="28"/>
        </w:rPr>
        <w:t>друзья!!!!!</w:t>
      </w:r>
    </w:p>
    <w:sectPr w:rsidR="00176812" w:rsidRPr="004D4990" w:rsidSect="004F2270">
      <w:pgSz w:w="11906" w:h="16838"/>
      <w:pgMar w:top="851" w:right="991" w:bottom="851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029D"/>
    <w:multiLevelType w:val="multilevel"/>
    <w:tmpl w:val="C0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E5569"/>
    <w:multiLevelType w:val="multilevel"/>
    <w:tmpl w:val="E2C4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C7C2B"/>
    <w:multiLevelType w:val="multilevel"/>
    <w:tmpl w:val="830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15D66"/>
    <w:multiLevelType w:val="multilevel"/>
    <w:tmpl w:val="AA32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26E88"/>
    <w:multiLevelType w:val="multilevel"/>
    <w:tmpl w:val="40C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82C58"/>
    <w:multiLevelType w:val="multilevel"/>
    <w:tmpl w:val="D12E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8B2851"/>
    <w:multiLevelType w:val="multilevel"/>
    <w:tmpl w:val="B32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23F3B"/>
    <w:multiLevelType w:val="hybridMultilevel"/>
    <w:tmpl w:val="748C792C"/>
    <w:lvl w:ilvl="0" w:tplc="0C14D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C2753"/>
    <w:multiLevelType w:val="hybridMultilevel"/>
    <w:tmpl w:val="44B2C202"/>
    <w:lvl w:ilvl="0" w:tplc="3DC8A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86009"/>
    <w:multiLevelType w:val="multilevel"/>
    <w:tmpl w:val="F116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22FF4"/>
    <w:multiLevelType w:val="multilevel"/>
    <w:tmpl w:val="AA78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F0632"/>
    <w:multiLevelType w:val="multilevel"/>
    <w:tmpl w:val="B81A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A2A20"/>
    <w:multiLevelType w:val="hybridMultilevel"/>
    <w:tmpl w:val="588689D4"/>
    <w:lvl w:ilvl="0" w:tplc="681A1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177872"/>
    <w:multiLevelType w:val="hybridMultilevel"/>
    <w:tmpl w:val="10026D72"/>
    <w:lvl w:ilvl="0" w:tplc="0422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39"/>
    <w:rsid w:val="00037D6E"/>
    <w:rsid w:val="000A0BA5"/>
    <w:rsid w:val="001033F7"/>
    <w:rsid w:val="00140CB3"/>
    <w:rsid w:val="00176812"/>
    <w:rsid w:val="00312B9E"/>
    <w:rsid w:val="00365DC1"/>
    <w:rsid w:val="00372E36"/>
    <w:rsid w:val="003F6B93"/>
    <w:rsid w:val="00424ACA"/>
    <w:rsid w:val="004359E1"/>
    <w:rsid w:val="004D4990"/>
    <w:rsid w:val="004F2270"/>
    <w:rsid w:val="007B378C"/>
    <w:rsid w:val="008C56A9"/>
    <w:rsid w:val="009B6B9D"/>
    <w:rsid w:val="009D2E4D"/>
    <w:rsid w:val="00A57861"/>
    <w:rsid w:val="00A65459"/>
    <w:rsid w:val="00AB0FE5"/>
    <w:rsid w:val="00B74939"/>
    <w:rsid w:val="00B92732"/>
    <w:rsid w:val="00C57561"/>
    <w:rsid w:val="00DE1E81"/>
    <w:rsid w:val="00E416E9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9033-31BA-4EAB-8937-B1CAF47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2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FD29B3"/>
  </w:style>
  <w:style w:type="character" w:customStyle="1" w:styleId="apple-converted-space">
    <w:name w:val="apple-converted-space"/>
    <w:basedOn w:val="a0"/>
    <w:rsid w:val="00FD29B3"/>
  </w:style>
  <w:style w:type="paragraph" w:styleId="a5">
    <w:name w:val="No Spacing"/>
    <w:uiPriority w:val="1"/>
    <w:qFormat/>
    <w:rsid w:val="007B378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365DC1"/>
  </w:style>
  <w:style w:type="paragraph" w:customStyle="1" w:styleId="10">
    <w:name w:val="Дата1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iew-count">
    <w:name w:val="view-coun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-count">
    <w:name w:val="fav-coun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e">
    <w:name w:val="rat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e-count">
    <w:name w:val="rate-coun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365DC1"/>
  </w:style>
  <w:style w:type="character" w:customStyle="1" w:styleId="sn-icon">
    <w:name w:val="sn-icon"/>
    <w:basedOn w:val="a0"/>
    <w:rsid w:val="00365DC1"/>
  </w:style>
  <w:style w:type="character" w:styleId="a6">
    <w:name w:val="Hyperlink"/>
    <w:basedOn w:val="a0"/>
    <w:uiPriority w:val="99"/>
    <w:semiHidden/>
    <w:unhideWhenUsed/>
    <w:rsid w:val="00365DC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DC1"/>
    <w:rPr>
      <w:color w:val="800080"/>
      <w:u w:val="single"/>
    </w:rPr>
  </w:style>
  <w:style w:type="paragraph" w:customStyle="1" w:styleId="section-headline">
    <w:name w:val="section-headlin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con">
    <w:name w:val="icon"/>
    <w:basedOn w:val="a0"/>
    <w:rsid w:val="00365DC1"/>
  </w:style>
  <w:style w:type="character" w:customStyle="1" w:styleId="meta">
    <w:name w:val="meta"/>
    <w:basedOn w:val="a0"/>
    <w:rsid w:val="00365DC1"/>
  </w:style>
  <w:style w:type="character" w:customStyle="1" w:styleId="author">
    <w:name w:val="author"/>
    <w:basedOn w:val="a0"/>
    <w:rsid w:val="00365DC1"/>
  </w:style>
  <w:style w:type="paragraph" w:customStyle="1" w:styleId="11">
    <w:name w:val="Название1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ice">
    <w:name w:val="price"/>
    <w:basedOn w:val="a0"/>
    <w:rsid w:val="00365DC1"/>
  </w:style>
  <w:style w:type="character" w:customStyle="1" w:styleId="name">
    <w:name w:val="name"/>
    <w:basedOn w:val="a0"/>
    <w:rsid w:val="00365DC1"/>
  </w:style>
  <w:style w:type="character" w:customStyle="1" w:styleId="date1">
    <w:name w:val="date1"/>
    <w:basedOn w:val="a0"/>
    <w:rsid w:val="00365DC1"/>
  </w:style>
  <w:style w:type="paragraph" w:customStyle="1" w:styleId="rater">
    <w:name w:val="rater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">
    <w:name w:val="val"/>
    <w:basedOn w:val="a0"/>
    <w:rsid w:val="00365DC1"/>
  </w:style>
  <w:style w:type="paragraph" w:customStyle="1" w:styleId="op">
    <w:name w:val="op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p-title">
    <w:name w:val="tip-titl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p-content">
    <w:name w:val="tip-conten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p-more">
    <w:name w:val="tip-mor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65DC1"/>
    <w:rPr>
      <w:b/>
      <w:bCs/>
    </w:rPr>
  </w:style>
  <w:style w:type="character" w:styleId="a9">
    <w:name w:val="Emphasis"/>
    <w:basedOn w:val="a0"/>
    <w:uiPriority w:val="20"/>
    <w:qFormat/>
    <w:rsid w:val="00365DC1"/>
    <w:rPr>
      <w:i/>
      <w:iCs/>
    </w:rPr>
  </w:style>
  <w:style w:type="paragraph" w:customStyle="1" w:styleId="headline">
    <w:name w:val="headlin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headline">
    <w:name w:val="block-headlin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1">
    <w:name w:val="title1"/>
    <w:basedOn w:val="a0"/>
    <w:rsid w:val="00365D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5D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5D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">
    <w:name w:val="info"/>
    <w:basedOn w:val="a0"/>
    <w:rsid w:val="00365DC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5D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5DC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pyright">
    <w:name w:val="copyright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365DC1"/>
  </w:style>
  <w:style w:type="paragraph" w:customStyle="1" w:styleId="menu-vert-headline">
    <w:name w:val="menu-vert-headline"/>
    <w:basedOn w:val="a"/>
    <w:rsid w:val="0036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aremoreselection">
    <w:name w:val="share_more_selection"/>
    <w:basedOn w:val="a0"/>
    <w:rsid w:val="0036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3" w:color="auto"/>
                                    <w:left w:val="none" w:sz="0" w:space="23" w:color="auto"/>
                                    <w:bottom w:val="single" w:sz="6" w:space="23" w:color="E0D5C3"/>
                                    <w:right w:val="none" w:sz="0" w:space="23" w:color="auto"/>
                                  </w:divBdr>
                                  <w:divsChild>
                                    <w:div w:id="51769988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164339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8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24951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single" w:sz="6" w:space="17" w:color="E0D5C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46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00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60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5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3" w:color="auto"/>
                                    <w:left w:val="none" w:sz="0" w:space="23" w:color="auto"/>
                                    <w:bottom w:val="single" w:sz="6" w:space="0" w:color="E0D5C3"/>
                                    <w:right w:val="none" w:sz="0" w:space="23" w:color="auto"/>
                                  </w:divBdr>
                                  <w:divsChild>
                                    <w:div w:id="10737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6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4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3" w:color="auto"/>
                                    <w:left w:val="none" w:sz="0" w:space="23" w:color="auto"/>
                                    <w:bottom w:val="single" w:sz="6" w:space="23" w:color="E0D5C3"/>
                                    <w:right w:val="none" w:sz="0" w:space="23" w:color="auto"/>
                                  </w:divBdr>
                                  <w:divsChild>
                                    <w:div w:id="768308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71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9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3" w:color="auto"/>
                                    <w:left w:val="none" w:sz="0" w:space="23" w:color="auto"/>
                                    <w:bottom w:val="single" w:sz="6" w:space="23" w:color="E0D5C3"/>
                                    <w:right w:val="none" w:sz="0" w:space="23" w:color="auto"/>
                                  </w:divBdr>
                                  <w:divsChild>
                                    <w:div w:id="18814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6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0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75061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973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8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9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2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086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4898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0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9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4643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3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991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93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4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58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9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4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9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5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18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8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58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8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93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20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4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44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4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8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0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62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58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57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53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1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7707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08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87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0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6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55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92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9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33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81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961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2537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4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3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27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64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6771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36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3814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8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5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767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5333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75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8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33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7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2128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24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3" w:color="auto"/>
                                <w:left w:val="none" w:sz="0" w:space="23" w:color="auto"/>
                                <w:bottom w:val="single" w:sz="18" w:space="23" w:color="C6B79A"/>
                                <w:right w:val="none" w:sz="0" w:space="23" w:color="auto"/>
                              </w:divBdr>
                            </w:div>
                            <w:div w:id="7815345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25363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15" w:color="C6B79A"/>
                                <w:left w:val="none" w:sz="0" w:space="23" w:color="auto"/>
                                <w:bottom w:val="none" w:sz="0" w:space="19" w:color="auto"/>
                                <w:right w:val="single" w:sz="18" w:space="11" w:color="C6B79A"/>
                              </w:divBdr>
                              <w:divsChild>
                                <w:div w:id="245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55906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927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783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15" w:color="C6B79A"/>
                                <w:left w:val="none" w:sz="0" w:space="23" w:color="auto"/>
                                <w:bottom w:val="none" w:sz="0" w:space="19" w:color="auto"/>
                                <w:right w:val="single" w:sz="18" w:space="11" w:color="C6B79A"/>
                              </w:divBdr>
                              <w:divsChild>
                                <w:div w:id="184408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0D5C3"/>
                        <w:left w:val="none" w:sz="0" w:space="0" w:color="auto"/>
                        <w:bottom w:val="none" w:sz="0" w:space="23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425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94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621920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9D9175"/>
                                                <w:left w:val="none" w:sz="0" w:space="9" w:color="auto"/>
                                                <w:bottom w:val="single" w:sz="6" w:space="1" w:color="EDEADD"/>
                                                <w:right w:val="none" w:sz="0" w:space="9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018306">
                                      <w:marLeft w:val="-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8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5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2017-10-11T06:52:00Z</dcterms:created>
  <dcterms:modified xsi:type="dcterms:W3CDTF">2017-11-10T06:35:00Z</dcterms:modified>
</cp:coreProperties>
</file>