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C9" w:rsidRDefault="00A178C9" w:rsidP="00A178C9">
      <w:pPr>
        <w:ind w:left="-1560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7285068" wp14:editId="10A18445">
            <wp:simplePos x="0" y="0"/>
            <wp:positionH relativeFrom="column">
              <wp:posOffset>-775335</wp:posOffset>
            </wp:positionH>
            <wp:positionV relativeFrom="paragraph">
              <wp:posOffset>247650</wp:posOffset>
            </wp:positionV>
            <wp:extent cx="7053580" cy="101822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640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58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8C9" w:rsidRDefault="00A178C9">
      <w:pPr>
        <w:ind w:left="-15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4D4DF" wp14:editId="4097683F">
                <wp:simplePos x="0" y="0"/>
                <wp:positionH relativeFrom="column">
                  <wp:posOffset>-13335</wp:posOffset>
                </wp:positionH>
                <wp:positionV relativeFrom="paragraph">
                  <wp:posOffset>895985</wp:posOffset>
                </wp:positionV>
                <wp:extent cx="5524500" cy="86201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8C9" w:rsidRDefault="00A178C9" w:rsidP="00A178C9">
                            <w:pPr>
                              <w:ind w:left="142"/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178C9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Если у вас малоподвижный ребенок:</w:t>
                            </w:r>
                          </w:p>
                          <w:p w:rsidR="00A178C9" w:rsidRDefault="00A178C9" w:rsidP="00A178C9">
                            <w:pPr>
                              <w:ind w:left="142"/>
                              <w:rPr>
                                <w:rFonts w:cs="Cambria"/>
                                <w:color w:val="365F91" w:themeColor="accent1" w:themeShade="BF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Это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дети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низкой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двигательной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активностью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небольшой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выносливостью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Они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уверены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себе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отказываются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выполнять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сложные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двигательные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задания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также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участвовать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коллективных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играх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  <w:r w:rsidRPr="00A178C9">
                              <w:rPr>
                                <w:rFonts w:ascii="Britannic Bold" w:hAnsi="Britannic Bold"/>
                                <w:color w:val="365F91" w:themeColor="accent1" w:themeShade="BF"/>
                                <w:sz w:val="20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большинства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отмечается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пассивность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обидчивость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плаксивость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желание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контактировать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со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своими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сверстниками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  <w:r w:rsidRPr="00A178C9">
                              <w:rPr>
                                <w:rFonts w:ascii="Britannic Bold" w:hAnsi="Britannic Bold" w:cs="Cambria"/>
                                <w:color w:val="365F91" w:themeColor="accent1" w:themeShade="BF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:rsidR="005945FE" w:rsidRDefault="00A178C9" w:rsidP="005945FE">
                            <w:pPr>
                              <w:spacing w:line="240" w:lineRule="auto"/>
                              <w:ind w:left="142"/>
                              <w:rPr>
                                <w:b/>
                                <w:noProof/>
                                <w:color w:val="365F91" w:themeColor="accent1" w:themeShade="BF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cs="Cambria"/>
                                <w:color w:val="365F91" w:themeColor="accent1" w:themeShade="BF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945FE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Ес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ли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ваш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ребенок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относится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этой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группе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детей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то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ним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надо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как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можно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чаще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играть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общаться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постепенно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вовлекая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более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активную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деятельность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 </w:t>
                            </w:r>
                          </w:p>
                          <w:p w:rsidR="005945FE" w:rsidRDefault="00A178C9" w:rsidP="005945FE">
                            <w:pPr>
                              <w:spacing w:line="240" w:lineRule="auto"/>
                              <w:ind w:left="142"/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D665B">
                              <w:rPr>
                                <w:b/>
                                <w:noProof/>
                                <w:color w:val="365F91" w:themeColor="accent1" w:themeShade="BF"/>
                                <w:sz w:val="1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                       </w:t>
                            </w:r>
                            <w:r w:rsidR="005945FE">
                              <w:rPr>
                                <w:b/>
                                <w:noProof/>
                                <w:color w:val="365F91" w:themeColor="accent1" w:themeShade="BF"/>
                                <w:sz w:val="1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</w:t>
                            </w:r>
                            <w:r w:rsidR="00AD665B">
                              <w:rPr>
                                <w:b/>
                                <w:noProof/>
                                <w:color w:val="365F91" w:themeColor="accent1" w:themeShade="BF"/>
                                <w:sz w:val="1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                   </w:t>
                            </w:r>
                            <w:r w:rsidR="00AD665B"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</w:t>
                            </w:r>
                            <w:r w:rsidR="005945FE"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Необходимо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создавать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условия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помогающие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поверить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свои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силы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раскрыть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свои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возможности</w:t>
                            </w:r>
                            <w:r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 </w:t>
                            </w:r>
                            <w:r w:rsidR="00AD665B"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5945FE"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A178C9" w:rsidRPr="00AD665B" w:rsidRDefault="00AD665B" w:rsidP="00AD665B">
                            <w:pPr>
                              <w:spacing w:line="240" w:lineRule="auto"/>
                              <w:ind w:left="142"/>
                              <w:rPr>
                                <w:b/>
                                <w:noProof/>
                                <w:color w:val="365F91" w:themeColor="accent1" w:themeShade="BF"/>
                                <w:sz w:val="1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</w:t>
                            </w:r>
                            <w:r w:rsidR="00A178C9"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                         </w:t>
                            </w:r>
                            <w:r w:rsidR="00A178C9"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</w:t>
                            </w:r>
                            <w:r w:rsid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Для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этого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предлагайте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игры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упражнения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для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развития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быстроты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скорости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движений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выносливости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переключение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одного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вида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деятельности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другой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Вашему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ребенку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помогут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игры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: </w:t>
                            </w:r>
                            <w:r w:rsidR="00A178C9" w:rsidRPr="00A178C9">
                              <w:rPr>
                                <w:rFonts w:ascii="Britannic Bold" w:hAnsi="Britannic Bold" w:cs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Прыгни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повернись</w:t>
                            </w:r>
                            <w:r w:rsidR="00A178C9" w:rsidRPr="00A178C9">
                              <w:rPr>
                                <w:rFonts w:ascii="Britannic Bold" w:hAnsi="Britannic Bold" w:cs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="00A178C9" w:rsidRPr="00A178C9">
                              <w:rPr>
                                <w:rFonts w:ascii="Britannic Bold" w:hAnsi="Britannic Bold" w:cs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Ударь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догони</w:t>
                            </w:r>
                            <w:r w:rsidR="00A178C9" w:rsidRPr="00A178C9">
                              <w:rPr>
                                <w:rFonts w:ascii="Britannic Bold" w:hAnsi="Britannic Bold" w:cs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«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Проведи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мяч</w:t>
                            </w:r>
                            <w:r w:rsidR="00A178C9" w:rsidRPr="00A178C9">
                              <w:rPr>
                                <w:rFonts w:ascii="Britannic Bold" w:hAnsi="Britannic Bold" w:cs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Догони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обруч</w:t>
                            </w:r>
                            <w:r w:rsidR="00A178C9" w:rsidRPr="00A178C9">
                              <w:rPr>
                                <w:rFonts w:ascii="Britannic Bold" w:hAnsi="Britannic Bold" w:cs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="00A178C9" w:rsidRPr="00A178C9">
                              <w:rPr>
                                <w:rFonts w:ascii="Britannic Bold" w:hAnsi="Britannic Bold" w:cs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</w:t>
                            </w:r>
                            <w:r w:rsidR="00A178C9" w:rsidRPr="00A178C9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Удочка</w:t>
                            </w:r>
                            <w:r w:rsidR="00A178C9" w:rsidRPr="00A178C9">
                              <w:rPr>
                                <w:rFonts w:ascii="Britannic Bold" w:hAnsi="Britannic Bold" w:cs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  <w:r w:rsidR="00A178C9" w:rsidRPr="00A178C9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  <w:p w:rsidR="00A178C9" w:rsidRPr="00A178C9" w:rsidRDefault="00A178C9" w:rsidP="00A178C9">
                            <w:pPr>
                              <w:ind w:left="142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.05pt;margin-top:70.55pt;width:435pt;height:6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" filled="f" stroked="f">
                <v:textbox>
                  <w:txbxContent>
                    <w:p w:rsidR="00A178C9" w:rsidRDefault="00A178C9" w:rsidP="00A178C9">
                      <w:pPr>
                        <w:ind w:left="142"/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178C9"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Если у вас малоподвижный ребенок:</w:t>
                      </w:r>
                    </w:p>
                    <w:p w:rsidR="00A178C9" w:rsidRDefault="00A178C9" w:rsidP="00A178C9">
                      <w:pPr>
                        <w:ind w:left="142"/>
                        <w:rPr>
                          <w:rFonts w:cs="Cambria"/>
                          <w:color w:val="365F91" w:themeColor="accent1" w:themeShade="BF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Это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дети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низкой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двигательной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активностью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небольшой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выносливостью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Они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уверены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себе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отказываются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выполнять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сложные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двигательные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задания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а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также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участвовать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коллективных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играх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  <w:r w:rsidRPr="00A178C9">
                        <w:rPr>
                          <w:rFonts w:ascii="Britannic Bold" w:hAnsi="Britannic Bold"/>
                          <w:color w:val="365F91" w:themeColor="accent1" w:themeShade="BF"/>
                          <w:sz w:val="20"/>
                          <w14:textOutline w14:w="317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большинства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отмечается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пассивность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обидчивость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плаксивость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желание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контактировать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со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своими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сверстниками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  <w:r w:rsidRPr="00A178C9">
                        <w:rPr>
                          <w:rFonts w:ascii="Britannic Bold" w:hAnsi="Britannic Bold" w:cs="Cambria"/>
                          <w:color w:val="365F91" w:themeColor="accent1" w:themeShade="BF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:rsidR="005945FE" w:rsidRDefault="00A178C9" w:rsidP="005945FE">
                      <w:pPr>
                        <w:spacing w:line="240" w:lineRule="auto"/>
                        <w:ind w:left="142"/>
                        <w:rPr>
                          <w:b/>
                          <w:noProof/>
                          <w:color w:val="365F91" w:themeColor="accent1" w:themeShade="BF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ritannic Bold" w:hAnsi="Britannic Bold" w:cs="Cambria"/>
                          <w:color w:val="365F91" w:themeColor="accent1" w:themeShade="BF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945FE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Ес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ли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ваш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ребенок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относится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этой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группе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детей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то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ним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надо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как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можно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чаще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играть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общаться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постепенно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вовлекая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более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активную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деятельность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 </w:t>
                      </w:r>
                    </w:p>
                    <w:p w:rsidR="005945FE" w:rsidRDefault="00A178C9" w:rsidP="005945FE">
                      <w:pPr>
                        <w:spacing w:line="240" w:lineRule="auto"/>
                        <w:ind w:left="142"/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D665B">
                        <w:rPr>
                          <w:b/>
                          <w:noProof/>
                          <w:color w:val="365F91" w:themeColor="accent1" w:themeShade="BF"/>
                          <w:sz w:val="1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                       </w:t>
                      </w:r>
                      <w:r w:rsidR="005945FE">
                        <w:rPr>
                          <w:b/>
                          <w:noProof/>
                          <w:color w:val="365F91" w:themeColor="accent1" w:themeShade="BF"/>
                          <w:sz w:val="1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</w:t>
                      </w:r>
                      <w:r w:rsidR="00AD665B">
                        <w:rPr>
                          <w:b/>
                          <w:noProof/>
                          <w:color w:val="365F91" w:themeColor="accent1" w:themeShade="BF"/>
                          <w:sz w:val="1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                   </w:t>
                      </w:r>
                      <w:r w:rsidR="00AD665B"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</w:t>
                      </w:r>
                      <w:r w:rsidR="005945FE"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Необходимо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создавать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условия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помогающие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поверить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свои</w:t>
                      </w:r>
                      <w:r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силы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раскрыть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свои</w:t>
                      </w:r>
                      <w:r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возможности</w:t>
                      </w:r>
                      <w:r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 </w:t>
                      </w:r>
                      <w:r w:rsidR="00AD665B"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5945FE"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A178C9" w:rsidRPr="00AD665B" w:rsidRDefault="00AD665B" w:rsidP="00AD665B">
                      <w:pPr>
                        <w:spacing w:line="240" w:lineRule="auto"/>
                        <w:ind w:left="142"/>
                        <w:rPr>
                          <w:b/>
                          <w:noProof/>
                          <w:color w:val="365F91" w:themeColor="accent1" w:themeShade="BF"/>
                          <w:sz w:val="1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</w:t>
                      </w:r>
                      <w:r w:rsidR="00A178C9"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                         </w:t>
                      </w:r>
                      <w:r w:rsidR="00A178C9"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</w:t>
                      </w:r>
                      <w:r w:rsid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Для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этого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предлагайте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игры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упражнения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для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развития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быстроты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скорости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движений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выносливости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переключение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одного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вида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деятельности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другой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Вашему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ребенку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помогут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игры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: </w:t>
                      </w:r>
                      <w:r w:rsidR="00A178C9" w:rsidRPr="00A178C9">
                        <w:rPr>
                          <w:rFonts w:ascii="Britannic Bold" w:hAnsi="Britannic Bold" w:cs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Прыгни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повернись</w:t>
                      </w:r>
                      <w:r w:rsidR="00A178C9" w:rsidRPr="00A178C9">
                        <w:rPr>
                          <w:rFonts w:ascii="Britannic Bold" w:hAnsi="Britannic Bold" w:cs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="00A178C9" w:rsidRPr="00A178C9">
                        <w:rPr>
                          <w:rFonts w:ascii="Britannic Bold" w:hAnsi="Britannic Bold" w:cs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Ударь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догони</w:t>
                      </w:r>
                      <w:r w:rsidR="00A178C9" w:rsidRPr="00A178C9">
                        <w:rPr>
                          <w:rFonts w:ascii="Britannic Bold" w:hAnsi="Britannic Bold" w:cs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,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«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Проведи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мяч</w:t>
                      </w:r>
                      <w:r w:rsidR="00A178C9" w:rsidRPr="00A178C9">
                        <w:rPr>
                          <w:rFonts w:ascii="Britannic Bold" w:hAnsi="Britannic Bold" w:cs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Догони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обруч</w:t>
                      </w:r>
                      <w:r w:rsidR="00A178C9" w:rsidRPr="00A178C9">
                        <w:rPr>
                          <w:rFonts w:ascii="Britannic Bold" w:hAnsi="Britannic Bold" w:cs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="00A178C9" w:rsidRPr="00A178C9">
                        <w:rPr>
                          <w:rFonts w:ascii="Britannic Bold" w:hAnsi="Britannic Bold" w:cs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«</w:t>
                      </w:r>
                      <w:r w:rsidR="00A178C9" w:rsidRPr="00A178C9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Удочка</w:t>
                      </w:r>
                      <w:r w:rsidR="00A178C9" w:rsidRPr="00A178C9">
                        <w:rPr>
                          <w:rFonts w:ascii="Britannic Bold" w:hAnsi="Britannic Bold" w:cs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  <w:r w:rsidR="00A178C9" w:rsidRPr="00A178C9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  <w:p w:rsidR="00A178C9" w:rsidRPr="00A178C9" w:rsidRDefault="00A178C9" w:rsidP="00A178C9">
                      <w:pPr>
                        <w:ind w:left="142"/>
                        <w:rPr>
                          <w:b/>
                          <w:noProof/>
                          <w:color w:val="C00000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025C32" w:rsidRDefault="007771FA" w:rsidP="00A178C9">
      <w:pPr>
        <w:ind w:left="-156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9957E" wp14:editId="3FA8E574">
                <wp:simplePos x="0" y="0"/>
                <wp:positionH relativeFrom="column">
                  <wp:posOffset>-203835</wp:posOffset>
                </wp:positionH>
                <wp:positionV relativeFrom="paragraph">
                  <wp:posOffset>1066800</wp:posOffset>
                </wp:positionV>
                <wp:extent cx="6848475" cy="101238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12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8C9" w:rsidRPr="007771FA" w:rsidRDefault="00A178C9" w:rsidP="00A178C9">
                            <w:pPr>
                              <w:ind w:left="284"/>
                              <w:jc w:val="center"/>
                              <w:rPr>
                                <w:rFonts w:ascii="a_CampusOtlSh" w:hAnsi="a_CampusOtlSh"/>
                                <w:b/>
                                <w:noProof/>
                                <w:color w:val="31849B" w:themeColor="accent5" w:themeShade="BF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1FA">
                              <w:rPr>
                                <w:rFonts w:ascii="a_CampusOtlSh" w:hAnsi="a_CampusOtlSh"/>
                                <w:b/>
                                <w:noProof/>
                                <w:color w:val="31849B" w:themeColor="accent5" w:themeShade="BF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«Высокая двигательная культура в семье – залог полноценного развития ребенка».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6.05pt;margin-top:84pt;width:539.25pt;height:797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" filled="f" stroked="f">
                <v:textbox style="mso-fit-shape-to-text:t">
                  <w:txbxContent>
                    <w:p w:rsidR="00A178C9" w:rsidRPr="007771FA" w:rsidRDefault="00A178C9" w:rsidP="00A178C9">
                      <w:pPr>
                        <w:ind w:left="284"/>
                        <w:jc w:val="center"/>
                        <w:rPr>
                          <w:rFonts w:ascii="a_CampusOtlSh" w:hAnsi="a_CampusOtlSh"/>
                          <w:b/>
                          <w:noProof/>
                          <w:color w:val="31849B" w:themeColor="accent5" w:themeShade="BF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1FA">
                        <w:rPr>
                          <w:rFonts w:ascii="a_CampusOtlSh" w:hAnsi="a_CampusOtlSh"/>
                          <w:b/>
                          <w:noProof/>
                          <w:color w:val="31849B" w:themeColor="accent5" w:themeShade="BF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«Высокая двигательная культура в семье – залог полноценного развития ребенка».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DB0D4" wp14:editId="1A358BDC">
                <wp:simplePos x="0" y="0"/>
                <wp:positionH relativeFrom="column">
                  <wp:posOffset>1558290</wp:posOffset>
                </wp:positionH>
                <wp:positionV relativeFrom="paragraph">
                  <wp:posOffset>480060</wp:posOffset>
                </wp:positionV>
                <wp:extent cx="4657725" cy="666750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1FA" w:rsidRPr="007771FA" w:rsidRDefault="007771FA" w:rsidP="007771FA">
                            <w:pPr>
                              <w:ind w:left="142" w:right="1746"/>
                              <w:jc w:val="center"/>
                              <w:rPr>
                                <w:rFonts w:ascii="beer money" w:hAnsi="beer money"/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1FA">
                              <w:rPr>
                                <w:rFonts w:ascii="beer money" w:hAnsi="beer money"/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Страничка инструктора по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left:0;text-align:left;margin-left:122.7pt;margin-top:37.8pt;width:366.75pt;height:52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7771FA" w:rsidRPr="007771FA" w:rsidRDefault="007771FA" w:rsidP="007771FA">
                      <w:pPr>
                        <w:ind w:left="142" w:right="1746"/>
                        <w:jc w:val="center"/>
                        <w:rPr>
                          <w:rFonts w:ascii="beer money" w:hAnsi="beer money"/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1FA">
                        <w:rPr>
                          <w:rFonts w:ascii="beer money" w:hAnsi="beer money"/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Страничка инструктора по ФИЗО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33E68" wp14:editId="15BDDA33">
                <wp:simplePos x="0" y="0"/>
                <wp:positionH relativeFrom="column">
                  <wp:posOffset>1558290</wp:posOffset>
                </wp:positionH>
                <wp:positionV relativeFrom="paragraph">
                  <wp:posOffset>400050</wp:posOffset>
                </wp:positionV>
                <wp:extent cx="4657725" cy="6667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66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22.7pt;margin-top:31.5pt;width:366.75pt;height:5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" fillcolor="#ffc000" strokecolor="yellow" strokeweight="2pt"/>
            </w:pict>
          </mc:Fallback>
        </mc:AlternateContent>
      </w:r>
      <w:r w:rsidR="00A178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895C5" wp14:editId="5A4665BB">
                <wp:simplePos x="0" y="0"/>
                <wp:positionH relativeFrom="column">
                  <wp:posOffset>158115</wp:posOffset>
                </wp:positionH>
                <wp:positionV relativeFrom="paragraph">
                  <wp:posOffset>2037715</wp:posOffset>
                </wp:positionV>
                <wp:extent cx="5400675" cy="78009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80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8C9" w:rsidRDefault="00A178C9" w:rsidP="00A178C9">
                            <w:pPr>
                              <w:ind w:left="142"/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178C9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Если у вас гиперактивный ребенок:</w:t>
                            </w:r>
                          </w:p>
                          <w:p w:rsidR="00A178C9" w:rsidRPr="00AD665B" w:rsidRDefault="00A178C9" w:rsidP="00A178C9">
                            <w:pPr>
                              <w:ind w:left="142"/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Он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не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может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сосредоточенно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слушать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взрослого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четко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до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конца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выполнять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задания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различного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характера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конфликтный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(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ломает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постройки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мешает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играть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другим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детям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).   </w:t>
                            </w:r>
                            <w:r w:rsidR="005945FE"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</w:t>
                            </w:r>
                            <w:r w:rsidR="005945FE">
                              <w:rPr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Этим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детям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свойственна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суетливость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вспыльчивость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импульсивность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изменчивость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настроения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  <w:p w:rsidR="00A178C9" w:rsidRPr="00AD665B" w:rsidRDefault="00A178C9" w:rsidP="00A178C9">
                            <w:pPr>
                              <w:ind w:left="142"/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Гиперактивным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детям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необходимо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давать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задания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развитие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глазомера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силы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точности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броска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</w:t>
                            </w:r>
                          </w:p>
                          <w:p w:rsidR="00A178C9" w:rsidRPr="00AD665B" w:rsidRDefault="00A178C9" w:rsidP="00A178C9">
                            <w:pPr>
                              <w:ind w:left="142"/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-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прокатывание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мяча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(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обруча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)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воротики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</w:t>
                            </w:r>
                          </w:p>
                          <w:p w:rsidR="00A178C9" w:rsidRPr="00AD665B" w:rsidRDefault="00A178C9" w:rsidP="00A178C9">
                            <w:pPr>
                              <w:ind w:left="142"/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-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метание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разных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предметов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цель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(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щит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корзина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),</w:t>
                            </w:r>
                          </w:p>
                          <w:p w:rsidR="00A178C9" w:rsidRPr="00AD665B" w:rsidRDefault="00A178C9" w:rsidP="00A178C9">
                            <w:pPr>
                              <w:ind w:left="142"/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-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прокатывание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мяча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одной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рукой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между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предметами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</w:p>
                          <w:p w:rsidR="00A178C9" w:rsidRPr="00AD665B" w:rsidRDefault="00A178C9" w:rsidP="00A178C9">
                            <w:pPr>
                              <w:ind w:left="142"/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Лучше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играть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ними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i/>
                                <w:iCs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городки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кольцеброс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бадминтон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футбол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хоккей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</w:t>
                            </w:r>
                            <w:r w:rsidRPr="00AD665B">
                              <w:rPr>
                                <w:rFonts w:ascii="Arial" w:hAnsi="Arial" w:cs="Arial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теннис</w:t>
                            </w:r>
                            <w:r w:rsidRPr="00AD665B">
                              <w:rPr>
                                <w:rFonts w:ascii="Britannic Bold" w:hAnsi="Britannic Bold"/>
                                <w:b/>
                                <w:noProof/>
                                <w:color w:val="365F91" w:themeColor="accent1" w:themeShade="BF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  <w:p w:rsidR="00A178C9" w:rsidRPr="00A178C9" w:rsidRDefault="00A178C9" w:rsidP="00A178C9">
                            <w:pPr>
                              <w:ind w:left="142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2.45pt;margin-top:160.45pt;width:425.25pt;height:6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" filled="f" stroked="f">
                <v:textbox>
                  <w:txbxContent>
                    <w:p w:rsidR="00A178C9" w:rsidRDefault="00A178C9" w:rsidP="00A178C9">
                      <w:pPr>
                        <w:ind w:left="142"/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178C9"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Если у вас гиперактивный ребенок:</w:t>
                      </w:r>
                    </w:p>
                    <w:p w:rsidR="00A178C9" w:rsidRPr="00AD665B" w:rsidRDefault="00A178C9" w:rsidP="00A178C9">
                      <w:pPr>
                        <w:ind w:left="142"/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Он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не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может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сосредоточенно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слушать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взрослого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четко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до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конца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выполнять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задания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различного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характера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конфликтный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(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ломает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постройки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мешает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играть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другим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детям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).   </w:t>
                      </w:r>
                      <w:r w:rsidR="005945FE"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</w:t>
                      </w:r>
                      <w:r w:rsidR="005945FE">
                        <w:rPr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Этим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детям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свойственна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суетливость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вспыльчивость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импульсивность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изменчивость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настроения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  <w:p w:rsidR="00A178C9" w:rsidRPr="00AD665B" w:rsidRDefault="00A178C9" w:rsidP="00A178C9">
                      <w:pPr>
                        <w:ind w:left="142"/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Гиперактивным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детям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необходимо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давать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задания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развитие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глазомера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силы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точности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броска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:</w:t>
                      </w:r>
                    </w:p>
                    <w:p w:rsidR="00A178C9" w:rsidRPr="00AD665B" w:rsidRDefault="00A178C9" w:rsidP="00A178C9">
                      <w:pPr>
                        <w:ind w:left="142"/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-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прокатывание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мяча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(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обруча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)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воротики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,</w:t>
                      </w:r>
                    </w:p>
                    <w:p w:rsidR="00A178C9" w:rsidRPr="00AD665B" w:rsidRDefault="00A178C9" w:rsidP="00A178C9">
                      <w:pPr>
                        <w:ind w:left="142"/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-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метание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разных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предметов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цель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(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щит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корзина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),</w:t>
                      </w:r>
                    </w:p>
                    <w:p w:rsidR="00A178C9" w:rsidRPr="00AD665B" w:rsidRDefault="00A178C9" w:rsidP="00A178C9">
                      <w:pPr>
                        <w:ind w:left="142"/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-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прокатывание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мяча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одной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рукой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между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предметами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</w:p>
                    <w:p w:rsidR="00A178C9" w:rsidRPr="00AD665B" w:rsidRDefault="00A178C9" w:rsidP="00A178C9">
                      <w:pPr>
                        <w:ind w:left="142"/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Лучше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играть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ними</w:t>
                      </w:r>
                      <w:r w:rsidRPr="00AD665B">
                        <w:rPr>
                          <w:rFonts w:ascii="Britannic Bold" w:hAnsi="Britannic Bold"/>
                          <w:b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i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</w:t>
                      </w:r>
                      <w:r w:rsidRPr="00AD665B">
                        <w:rPr>
                          <w:rFonts w:ascii="Britannic Bold" w:hAnsi="Britannic Bold"/>
                          <w:b/>
                          <w:i/>
                          <w:iCs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городки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кольцеброс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бадминтон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футбол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хоккей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</w:t>
                      </w:r>
                      <w:r w:rsidRPr="00AD665B">
                        <w:rPr>
                          <w:rFonts w:ascii="Arial" w:hAnsi="Arial" w:cs="Arial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теннис</w:t>
                      </w:r>
                      <w:r w:rsidRPr="00AD665B">
                        <w:rPr>
                          <w:rFonts w:ascii="Britannic Bold" w:hAnsi="Britannic Bold"/>
                          <w:b/>
                          <w:noProof/>
                          <w:color w:val="365F91" w:themeColor="accent1" w:themeShade="BF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  <w:p w:rsidR="00A178C9" w:rsidRPr="00A178C9" w:rsidRDefault="00A178C9" w:rsidP="00A178C9">
                      <w:pPr>
                        <w:ind w:left="142"/>
                        <w:rPr>
                          <w:b/>
                          <w:noProof/>
                          <w:color w:val="C00000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8C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AF7272" wp14:editId="67C67067">
            <wp:simplePos x="0" y="0"/>
            <wp:positionH relativeFrom="column">
              <wp:posOffset>-632460</wp:posOffset>
            </wp:positionH>
            <wp:positionV relativeFrom="paragraph">
              <wp:posOffset>323850</wp:posOffset>
            </wp:positionV>
            <wp:extent cx="6848475" cy="101244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640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0124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C32" w:rsidSect="00A178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_CampusOtlSh">
    <w:panose1 w:val="04020804030602040204"/>
    <w:charset w:val="CC"/>
    <w:family w:val="decorative"/>
    <w:pitch w:val="variable"/>
    <w:sig w:usb0="00000201" w:usb1="00000000" w:usb2="00000000" w:usb3="00000000" w:csb0="00000004" w:csb1="00000000"/>
  </w:font>
  <w:font w:name="beer money">
    <w:panose1 w:val="02000505060000020004"/>
    <w:charset w:val="CC"/>
    <w:family w:val="auto"/>
    <w:pitch w:val="variable"/>
    <w:sig w:usb0="800002AF" w:usb1="0000000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6"/>
    <w:rsid w:val="00025C32"/>
    <w:rsid w:val="00191EF6"/>
    <w:rsid w:val="005945FE"/>
    <w:rsid w:val="007771FA"/>
    <w:rsid w:val="00A178C9"/>
    <w:rsid w:val="00A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8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8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15A0-4761-4B96-A49E-3A0279CD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2019-09-25T09:48:00Z</cp:lastPrinted>
  <dcterms:created xsi:type="dcterms:W3CDTF">2018-09-03T06:30:00Z</dcterms:created>
  <dcterms:modified xsi:type="dcterms:W3CDTF">2019-09-25T09:49:00Z</dcterms:modified>
</cp:coreProperties>
</file>