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33" w:rsidRPr="003C46ED" w:rsidRDefault="006F5933" w:rsidP="006F593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46ED">
        <w:rPr>
          <w:rFonts w:ascii="Times New Roman" w:hAnsi="Times New Roman" w:cs="Times New Roman"/>
          <w:b/>
          <w:sz w:val="28"/>
          <w:szCs w:val="28"/>
        </w:rPr>
        <w:t>Элективные курсы для учащихся 9 класса «Компас в мире профессий» и «Т</w:t>
      </w:r>
      <w:r>
        <w:rPr>
          <w:rFonts w:ascii="Times New Roman" w:hAnsi="Times New Roman" w:cs="Times New Roman"/>
          <w:b/>
          <w:sz w:val="28"/>
          <w:szCs w:val="28"/>
        </w:rPr>
        <w:t>воё профессиональное призвание»</w:t>
      </w:r>
    </w:p>
    <w:p w:rsidR="006F5933" w:rsidRDefault="006F5933" w:rsidP="006F593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F5933" w:rsidRPr="003C46ED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Список учеников 9 класса:</w:t>
      </w:r>
    </w:p>
    <w:p w:rsidR="006F5933" w:rsidRPr="003C46ED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1.Зуева Юлия</w:t>
      </w:r>
    </w:p>
    <w:p w:rsidR="006F5933" w:rsidRPr="003C46ED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2.Ивлиев Дмитрий</w:t>
      </w:r>
    </w:p>
    <w:p w:rsidR="006F5933" w:rsidRPr="003C46ED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3.Кокин Иван</w:t>
      </w:r>
    </w:p>
    <w:p w:rsidR="006F5933" w:rsidRPr="003C46ED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4.Мельков Владислав</w:t>
      </w:r>
    </w:p>
    <w:p w:rsidR="006F5933" w:rsidRPr="003C46ED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5.Молот Регина</w:t>
      </w:r>
    </w:p>
    <w:p w:rsidR="006F5933" w:rsidRPr="003C46ED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6.Уманец Никита</w:t>
      </w:r>
    </w:p>
    <w:p w:rsidR="006F5933" w:rsidRPr="003C46ED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7.Тугушев Ильдар</w:t>
      </w:r>
    </w:p>
    <w:p w:rsidR="006F5933" w:rsidRPr="003C46ED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8.Фетисов Никита</w:t>
      </w:r>
    </w:p>
    <w:p w:rsidR="006F5933" w:rsidRPr="003C46ED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9.Черниговский Виктор</w:t>
      </w:r>
    </w:p>
    <w:p w:rsidR="006F5933" w:rsidRPr="003C46ED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10.Шакиров Дамир</w:t>
      </w:r>
    </w:p>
    <w:p w:rsidR="006F5933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11.Богатиков Па</w:t>
      </w:r>
      <w:r>
        <w:rPr>
          <w:rFonts w:ascii="Times New Roman" w:hAnsi="Times New Roman" w:cs="Times New Roman"/>
          <w:sz w:val="24"/>
          <w:szCs w:val="24"/>
        </w:rPr>
        <w:t>вел</w:t>
      </w:r>
    </w:p>
    <w:p w:rsidR="006F5933" w:rsidRDefault="006F5933" w:rsidP="006F593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F5933" w:rsidRPr="003C46ED" w:rsidRDefault="006F5933" w:rsidP="006F593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F5933" w:rsidRPr="00AA0A59" w:rsidRDefault="006F5933" w:rsidP="006F59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Отчёт  по элективному  курсу</w:t>
      </w:r>
      <w:r w:rsidRPr="00AA0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0A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"Компас в мире профессий"</w:t>
      </w:r>
    </w:p>
    <w:p w:rsidR="006F5933" w:rsidRDefault="006F5933" w:rsidP="006F5933">
      <w:pPr>
        <w:spacing w:before="100" w:beforeAutospacing="1" w:after="100" w:afterAutospacing="1" w:line="240" w:lineRule="auto"/>
        <w:ind w:left="-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2017-2018 учебный год</w:t>
      </w:r>
    </w:p>
    <w:p w:rsidR="006F5933" w:rsidRDefault="006F5933" w:rsidP="006F5933">
      <w:pPr>
        <w:spacing w:before="100" w:beforeAutospacing="1" w:after="100" w:afterAutospacing="1" w:line="240" w:lineRule="auto"/>
        <w:ind w:left="-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задачи курса  по психологии  в 9 классе:</w:t>
      </w:r>
    </w:p>
    <w:p w:rsidR="006F5933" w:rsidRDefault="006F5933" w:rsidP="006F5933">
      <w:pPr>
        <w:spacing w:before="100" w:beforeAutospacing="1" w:after="100" w:afterAutospacing="1" w:line="240" w:lineRule="auto"/>
        <w:ind w:left="-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представлений о многообразии мира профессий;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2.Раскрытие основных условий выбора профессии;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3.Оказание психолого-педагогической помощь учащимся в самопознании;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4.Создание условий накопления практического опыта посредством ролевых, деловых игр, упражнений для успешной социализации;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5.Ознакомление учащихся с современным рынком труда и его требованиями к профессионализму. </w:t>
      </w:r>
    </w:p>
    <w:p w:rsidR="006F5933" w:rsidRDefault="006F5933" w:rsidP="006F5933">
      <w:pPr>
        <w:spacing w:before="100" w:beforeAutospacing="1" w:after="100" w:afterAutospacing="1" w:line="240" w:lineRule="auto"/>
        <w:ind w:left="-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Ученикам 9 класса предстоит сделать свой профессиональный выбор. Ещё не повзрослев и не став самостоятельным, не имея опыта принятия решений, молодые люди должны определиться в столь важном вопросе. Вопрос «Кем я буду?» задаёт себе каждый молодой человек. И здесь главное – не растеряться и сделать правильный шаг к выбору, соответствующий интересам, способностям, возможностям, ценностным установкам, наконец, требованиям, которые предъявляют профессии к личности кандидата. От правильно сделанного выбора зависит успех, самореализация, психологическое и материальное благополучие в будущей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Интенсивное социально-экономическое развитие страны требует от молодых людей конкурентно способных качеств на рынке труда. А это значит, что каждому из школьников надо постигнуть премудрости профессионального самоуправления. Из-за некомпетентности в выборе профессии, зачастую молодые люди избирают профессию, не соответствующую их интересам, склонностям, внутренним убеждениям, что влечёт за собой разочарование, даже психические расстройства.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Поэтому основной целью курса является активизация профессионального самоопределения учащихся и выбора профиля обучения. За время прохождения курса ученики 9 класса посредством ролевых, деловых игр, тестирования сумели определить какие из профессий, вызывают у них особый интерес, какие знания при получении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профессии они должны получит, в каком учебном заведении они хотели бы продолжить своё обучение. </w:t>
      </w:r>
    </w:p>
    <w:p w:rsidR="006F5933" w:rsidRDefault="006F5933" w:rsidP="006F593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933" w:rsidRDefault="006F5933" w:rsidP="006F593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933" w:rsidRDefault="006F5933" w:rsidP="006F593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933" w:rsidRDefault="006F5933" w:rsidP="006F593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933" w:rsidRPr="00AA0A59" w:rsidRDefault="006F5933" w:rsidP="006F59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Отчёт  по элективному  курсу</w:t>
      </w:r>
      <w:r w:rsidRPr="00AA0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0A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"Твое профессиональное призвание"</w:t>
      </w:r>
    </w:p>
    <w:p w:rsidR="006F5933" w:rsidRDefault="006F5933" w:rsidP="006F5933">
      <w:pPr>
        <w:spacing w:before="100" w:beforeAutospacing="1" w:after="100" w:afterAutospacing="1" w:line="240" w:lineRule="auto"/>
        <w:ind w:left="-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2017-2018 учебный год</w:t>
      </w:r>
    </w:p>
    <w:p w:rsidR="006F5933" w:rsidRDefault="006F5933" w:rsidP="006F593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профессии является одним из моментов, определяющих жизненный путь человека. Поэтому нельзя рассматривать профессиональный выбор как нечто отдельное, ни с чем не связанное. Завершая обучение в 9 классе, выпускникам необходимо наметить для себя жизненные и профессиональные ориентиры, и тем самым заложить фундамент своего будущего. Но, не успев повзрослеть и стать самостоятельными, не имея должного опыта в принятии решений, подростки должны определиться в столь важном вопросе: «Что делать, продолжить обучение в школе, пойти в училище или работать?» Чтобы ответить на этот вопрос выпускник 9 класса должен разобраться в собственных интересах, способностях и склонностях, иметь представление о будущей профессии, о требованиях, которые она предъявит к нему, другими слова найти свое профессиональное призвание.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Программа курса «Твое профессиональное призвание » направлена на повышение социально-психологической компетентности учащихся 9 классов общеобразовательных школ и предоставляет им помощь в выборе профиля обучения и профессиональном самоопределении, для грамотного поиска профессии, образовательного маршрута и его оптимального выбора. Направить учащихся на практическое применение знаний о профессиях..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Цель программы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ормирование и развитие у девятиклассников навыков самостоятельного и осознанного выбора и принятия решений, включая выбор профильного класса и профессионального самоопределения с учетом индивидуальных особенностей, интересов и склонностей. </w:t>
      </w:r>
    </w:p>
    <w:p w:rsidR="006F5933" w:rsidRDefault="006F5933" w:rsidP="006F593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Ученики во время занятий,  имели возможность,  расширить знания о мире профессий, рынке труда. Получить основы правильного выбора профессии; познакомиться с классификацией профессий, требованиями и условиями труда выбранной профессии, возможностями обучения,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психологическая диагностика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самодиагностика по выявлению способностей и профессиональных предпочтений учащихся, позволили 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моделировать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образовательный  маршрут  в рамках  подготовки каждого участника курса.</w:t>
      </w:r>
    </w:p>
    <w:p w:rsidR="006F5933" w:rsidRDefault="006F5933" w:rsidP="006F593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5933" w:rsidRDefault="006F5933" w:rsidP="006F593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5933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933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933" w:rsidRDefault="006F5933" w:rsidP="006F593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F5933" w:rsidRPr="004604F7" w:rsidRDefault="006F5933" w:rsidP="006F59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4604F7">
        <w:rPr>
          <w:b/>
          <w:color w:val="000000"/>
          <w:sz w:val="28"/>
          <w:szCs w:val="28"/>
        </w:rPr>
        <w:t>Здоровьесберегающие</w:t>
      </w:r>
      <w:proofErr w:type="spellEnd"/>
      <w:r w:rsidRPr="004604F7">
        <w:rPr>
          <w:b/>
          <w:color w:val="000000"/>
          <w:sz w:val="28"/>
          <w:szCs w:val="28"/>
        </w:rPr>
        <w:t xml:space="preserve"> технологии</w:t>
      </w:r>
      <w:r>
        <w:rPr>
          <w:b/>
          <w:color w:val="000000"/>
          <w:sz w:val="28"/>
          <w:szCs w:val="28"/>
        </w:rPr>
        <w:t xml:space="preserve"> на уроках обслуживающего труда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Под </w:t>
      </w:r>
      <w:proofErr w:type="spellStart"/>
      <w:r>
        <w:rPr>
          <w:color w:val="000000"/>
        </w:rPr>
        <w:t>здоровьесберегающими</w:t>
      </w:r>
      <w:proofErr w:type="spellEnd"/>
      <w:r>
        <w:rPr>
          <w:color w:val="000000"/>
        </w:rPr>
        <w:t xml:space="preserve"> технологиями понимают систему мер по охране и укреплению здоровья учащихся, учитывающую важнейшие характеристики образовательной среды и условия жизни ребенка, воздействие на здоровье.</w:t>
      </w:r>
      <w:r>
        <w:rPr>
          <w:color w:val="000000"/>
        </w:rPr>
        <w:br/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 на уроках обслуживающего труда - задача особой важности для преподавателей этих предметов. </w:t>
      </w:r>
      <w:r>
        <w:rPr>
          <w:color w:val="000000"/>
        </w:rPr>
        <w:br/>
        <w:t xml:space="preserve">На уроках </w:t>
      </w:r>
      <w:proofErr w:type="gramStart"/>
      <w:r>
        <w:rPr>
          <w:color w:val="000000"/>
        </w:rPr>
        <w:t>технологии</w:t>
      </w:r>
      <w:proofErr w:type="gramEnd"/>
      <w:r>
        <w:rPr>
          <w:color w:val="000000"/>
        </w:rPr>
        <w:t xml:space="preserve"> прежде всего создаются условия для здорового развития детей: </w:t>
      </w:r>
      <w:r>
        <w:rPr>
          <w:color w:val="000000"/>
        </w:rPr>
        <w:br/>
      </w:r>
      <w:r>
        <w:rPr>
          <w:b/>
          <w:bCs/>
          <w:color w:val="000000"/>
        </w:rPr>
        <w:t>1</w:t>
      </w:r>
      <w:r>
        <w:rPr>
          <w:color w:val="000000"/>
        </w:rPr>
        <w:t>. </w:t>
      </w:r>
      <w:r>
        <w:rPr>
          <w:i/>
          <w:iCs/>
          <w:color w:val="000000"/>
        </w:rPr>
        <w:t>Соблюдаются физиологические основы учебно-воспитательного режима:</w:t>
      </w:r>
    </w:p>
    <w:p w:rsidR="006F5933" w:rsidRDefault="006F5933" w:rsidP="006F59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время трудоспособности, утомляемости учащихся;</w:t>
      </w:r>
    </w:p>
    <w:p w:rsidR="006F5933" w:rsidRDefault="006F5933" w:rsidP="006F59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учебная нагрузка, дозирование домашних заданий,</w:t>
      </w:r>
    </w:p>
    <w:p w:rsidR="006F5933" w:rsidRDefault="006F5933" w:rsidP="006F59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физкультминутки.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</w:t>
      </w:r>
      <w:r>
        <w:rPr>
          <w:i/>
          <w:iCs/>
          <w:color w:val="000000"/>
        </w:rPr>
        <w:t>Производится гигиеническая оценка условий и технологий обучения:</w:t>
      </w:r>
    </w:p>
    <w:p w:rsidR="006F5933" w:rsidRDefault="006F5933" w:rsidP="006F59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воздушно-тепловой режим;</w:t>
      </w:r>
    </w:p>
    <w:p w:rsidR="006F5933" w:rsidRDefault="006F5933" w:rsidP="006F59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световой режим;</w:t>
      </w:r>
    </w:p>
    <w:p w:rsidR="006F5933" w:rsidRDefault="006F5933" w:rsidP="006F59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режим и организация учебно-воспитательного процесса.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 </w:t>
      </w:r>
      <w:r>
        <w:rPr>
          <w:i/>
          <w:iCs/>
          <w:color w:val="000000"/>
        </w:rPr>
        <w:t>Формируется здоровый образ жизни.</w:t>
      </w:r>
      <w:r>
        <w:rPr>
          <w:color w:val="000000"/>
        </w:rPr>
        <w:t> </w:t>
      </w:r>
      <w:r>
        <w:rPr>
          <w:color w:val="000000"/>
        </w:rPr>
        <w:br/>
        <w:t xml:space="preserve">      На уроках технологии провожу мероприятия по профилактике утомления, нарушения осанки (физкультминутки). Упражнения сочетают в себе движение глазами, головой и туловищем. Во время работы на компьютере при выполнении творческого проекта, уроков по вышиванию провожу систему разминок для глаз (см. приложение 1). </w:t>
      </w:r>
      <w:r>
        <w:rPr>
          <w:color w:val="000000"/>
        </w:rPr>
        <w:br/>
        <w:t>Большое внимание уделяю нормированию домашних заданий. С целью недопущения перегрузок домашние задания сокращаю до минимума.</w:t>
      </w:r>
      <w:r>
        <w:rPr>
          <w:color w:val="000000"/>
        </w:rPr>
        <w:br/>
        <w:t>В кабинете технологии соблюдается воздушн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тепловой и световой режим. Кабинет регулярно проветривается. Для большей освещенности кабинета и снятия нагрузки на глаза проведено дополнительное освещение. </w:t>
      </w:r>
      <w:r>
        <w:rPr>
          <w:color w:val="000000"/>
        </w:rPr>
        <w:br/>
        <w:t xml:space="preserve">Преподавание предмета технологии позволяет органично вписывать принципы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 xml:space="preserve"> в изучение следующих </w:t>
      </w:r>
      <w:proofErr w:type="gramStart"/>
      <w:r>
        <w:rPr>
          <w:color w:val="000000"/>
        </w:rPr>
        <w:t>тем</w:t>
      </w:r>
      <w:proofErr w:type="gramEnd"/>
      <w:r>
        <w:rPr>
          <w:color w:val="000000"/>
        </w:rPr>
        <w:t xml:space="preserve"> как на уроках, так и при выполнении домашних заданий:</w:t>
      </w:r>
    </w:p>
    <w:p w:rsidR="006F5933" w:rsidRDefault="006F5933" w:rsidP="006F59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«Санитария и гигиена»</w:t>
      </w:r>
    </w:p>
    <w:p w:rsidR="006F5933" w:rsidRDefault="006F5933" w:rsidP="006F59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«Физиология питания»</w:t>
      </w:r>
    </w:p>
    <w:p w:rsidR="006F5933" w:rsidRDefault="006F5933" w:rsidP="006F59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«Красота и здоровье»</w:t>
      </w:r>
    </w:p>
    <w:p w:rsidR="006F5933" w:rsidRDefault="006F5933" w:rsidP="006F59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«Технология ведения домашнего хозяйства»</w:t>
      </w:r>
    </w:p>
    <w:p w:rsidR="006F5933" w:rsidRDefault="006F5933" w:rsidP="006F59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«Здоровый микроклимат в доме»</w:t>
      </w:r>
    </w:p>
    <w:p w:rsidR="006F5933" w:rsidRDefault="006F5933" w:rsidP="006F59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«Технология обработки ткани»</w:t>
      </w:r>
    </w:p>
    <w:p w:rsidR="006F5933" w:rsidRDefault="006F5933" w:rsidP="006F59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«Рукоделие»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Составляя планирование при изучении темы «Кулинария» особое внимание уделяю здоровому питанию как здоровому образу жизни.</w:t>
      </w:r>
      <w:r>
        <w:rPr>
          <w:color w:val="000000"/>
        </w:rPr>
        <w:br/>
        <w:t xml:space="preserve">При изучении темы «Физиология питания» учащиеся знакомятся с составом и качеством пищевых продуктов, их энергетической ценностью, влиянием на обменные процессы в организме, с потребностью человека в энергии, получаемой с пищей. Обращается внимание учащихся на необходимость своевременного и сбалансированного питания. Школьники получают необходимые сведения о процессах, происходящих с пищей во время ее приготовления. Особое внимание уделяется соблюдению основных гигиенических требований, а также проблемам безопасности для здоровья современных </w:t>
      </w:r>
      <w:r>
        <w:rPr>
          <w:color w:val="000000"/>
        </w:rPr>
        <w:lastRenderedPageBreak/>
        <w:t>пищевых продуктов, в том числе и генно-модифицированных.</w:t>
      </w:r>
      <w:r>
        <w:rPr>
          <w:color w:val="000000"/>
        </w:rPr>
        <w:br/>
        <w:t xml:space="preserve">В каждом классе провожу практические занятия по повышению культуры приема пищи, сервировки стола. Во время изучения раздела «Кулинария» учащиеся 6 класса выполняют творческий проект «Здоровый ужин для всей семьи», в 7 классе учатся составлять меню для похода с учетом требований к здоровому питанию. В 8 классе при изучении темы «Блюда русской национальной кухни» обращаю внимание на старинную русскую кухню, блюда которой готовятся из экологически чистых здоровых продуктов. Показываю многообразие постных блюд и их влияние на здоровье людей (прил. 2). В 9 классе после просмотра видеофильма «Ты то, что ты ешь» делаем вывод о недопустимом употреблении в пищу продуктов </w:t>
      </w:r>
      <w:proofErr w:type="spellStart"/>
      <w:r>
        <w:rPr>
          <w:color w:val="000000"/>
        </w:rPr>
        <w:t>фастфуда</w:t>
      </w:r>
      <w:proofErr w:type="spellEnd"/>
      <w:r>
        <w:rPr>
          <w:color w:val="000000"/>
        </w:rPr>
        <w:t xml:space="preserve"> и их вредное влияние на </w:t>
      </w:r>
      <w:proofErr w:type="gramStart"/>
      <w:r>
        <w:rPr>
          <w:color w:val="000000"/>
        </w:rPr>
        <w:t>здоровье</w:t>
      </w:r>
      <w:proofErr w:type="gramEnd"/>
      <w:r>
        <w:rPr>
          <w:color w:val="000000"/>
        </w:rPr>
        <w:t xml:space="preserve"> и психику детей. На практических занятиях исключаем из употребления в пищу продукты, содержащие ГМО, а также продукты, содержащие эмульгаторы (Е) (прил.3). Таким образом, новая методология изучения раздела «Кулинария» позволяет предмету «Технология» занять одно из ведущих мест в сохранении и укреплении здоровья будущего поколения, так как сформированные навыки организации правильного питания необходимы человеку на протяжении всей жизни.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 изучении раздела «Технология ведения дома» рассматриваем правила правильного расположения туловища во время уборки дома </w:t>
      </w:r>
    </w:p>
    <w:p w:rsidR="006F5933" w:rsidRDefault="006F5933" w:rsidP="006F59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Как правильно двигаться во время работы с пылесосом</w:t>
      </w:r>
    </w:p>
    <w:p w:rsidR="006F5933" w:rsidRDefault="006F5933" w:rsidP="006F59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Как правильно стоять при мытье посуды</w:t>
      </w:r>
    </w:p>
    <w:p w:rsidR="006F5933" w:rsidRDefault="006F5933" w:rsidP="006F59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Как правильно поднимать и носить тяжести</w:t>
      </w:r>
    </w:p>
    <w:p w:rsidR="006F5933" w:rsidRDefault="006F5933" w:rsidP="006F59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Как правильно сидеть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В ходе изучения тем «Цветоводство» и тем из раздела «Приусадебное растениеводство» учащиеся знакомятся с разновидностями      комнатных и приусадебных декоративных растений, их положительном влиянии на эмоционально-психологическое состояние людей. </w:t>
      </w:r>
      <w:r>
        <w:rPr>
          <w:color w:val="000000"/>
        </w:rPr>
        <w:br/>
        <w:t xml:space="preserve">      Работая на пришкольном участке, учащиеся получают дополнительную физическую разгрузку, проводят время на открытом воздухе. Многочисленными медицинскими исследованиями установлено, что посильный сельскохозяйственный труд оказывает благотворное влияние на развивающийся организм детей и подростков. Эта работа требует определенных физических усилий, при которых основная нагрузка ложится на костно-мышечный аппарат. Последний, в свою очередь, способствует нормальной деятельности </w:t>
      </w:r>
      <w:proofErr w:type="gramStart"/>
      <w:r>
        <w:rPr>
          <w:color w:val="000000"/>
        </w:rPr>
        <w:t>сердечно-сосудистой</w:t>
      </w:r>
      <w:proofErr w:type="gramEnd"/>
      <w:r>
        <w:rPr>
          <w:color w:val="000000"/>
        </w:rPr>
        <w:t xml:space="preserve"> системы, органов дыхания, пищеварения, усиливает обмен веществ, стимулирует крепкий, здоровый сон, повышает работоспособность и выносливость. Однако при этом необходимо организовать занятия так, чтобы они соответствовали возрастным, половым и индивидуальным возможностям каждого учащегося, а также предполагали обязательное соблюдение правил гигиены, безопасности труда и требований к режиму и условиям. </w:t>
      </w:r>
      <w:r>
        <w:rPr>
          <w:color w:val="000000"/>
        </w:rPr>
        <w:br/>
        <w:t xml:space="preserve">      Неправильно организованный сельскохозяйственный труд учащихся, вместо ожидаемого оздоровительного эффекта, может явиться причиной отклонений (искривление позвоночника, нарушение осанки и т.д.) в их физическом развитии и здоровье. </w:t>
      </w:r>
      <w:r>
        <w:rPr>
          <w:color w:val="000000"/>
        </w:rPr>
        <w:br/>
        <w:t xml:space="preserve">При изучении тем «Технология обработки ткани» учащиеся знакомятся с натуральными, искусственными и химическими волокнами, из которых изготавливают ткани, их свойствами, применением и влиянием на здоровье человека. Большое значение на уроках технологии имеет соблюдение правил техники безопасности и санитарно-гигиенических требований, которые направлены на предупреждение травматизма и сохранение здоровья учащихся. На уроках стараемся использовать экологически чистый материал. Большое внимание уделяю правильной посадке учащихся во время шитья на швейной машине, а также выполнения работ по рукоделию. Этому во многом способствует метод проектов, во время выполнения которых учащиеся самостоятельно составляют требования к технике безопасности при выполнении всех видов рукоделия и шитья 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На уроках использую методы, способствующие активизации инициативы и творческого самовыражения учащихся, которые позволяют им превратиться в субъекты деятельности:</w:t>
      </w:r>
    </w:p>
    <w:p w:rsidR="006F5933" w:rsidRDefault="006F5933" w:rsidP="006F59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методы свободного выбора (свободная беседа; выбор действия, его способа; выбор приемов взаимодействия; свобода творчества и т.д.);</w:t>
      </w:r>
    </w:p>
    <w:p w:rsidR="006F5933" w:rsidRDefault="006F5933" w:rsidP="006F59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активные методы (ученики в роли учителя, обсуждение в группах, ролевая игра, дискуссия);</w:t>
      </w:r>
    </w:p>
    <w:p w:rsidR="006F5933" w:rsidRDefault="006F5933" w:rsidP="006F59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метод проектов, направленный на развитие творческих способностей, самопознание и развитие интеллекта, эмоций, общения, воображения, самооценки и </w:t>
      </w:r>
      <w:proofErr w:type="spellStart"/>
      <w:r>
        <w:rPr>
          <w:color w:val="000000"/>
        </w:rPr>
        <w:t>взаимооценки</w:t>
      </w:r>
      <w:proofErr w:type="spellEnd"/>
      <w:r>
        <w:rPr>
          <w:color w:val="000000"/>
        </w:rPr>
        <w:t>.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результате чего благоприятный психологический климат на уроке служит одним из показателей успешности его проведения: заряд положительных эмоций, полученных школьниками и самим учителем, определяет позитивное воздействие школы на здоровье учащихся.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 позиций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 xml:space="preserve"> можно выделить следующие технологии, используемые на уроках:</w:t>
      </w:r>
    </w:p>
    <w:p w:rsidR="006F5933" w:rsidRDefault="006F5933" w:rsidP="006F59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Гигиенические условия в кабинете;</w:t>
      </w:r>
    </w:p>
    <w:p w:rsidR="006F5933" w:rsidRDefault="006F5933" w:rsidP="006F59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Различные виды учебной деятельности, используемые учителем;</w:t>
      </w:r>
    </w:p>
    <w:p w:rsidR="006F5933" w:rsidRDefault="006F5933" w:rsidP="006F59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Чередование видов преподавания;</w:t>
      </w:r>
    </w:p>
    <w:p w:rsidR="006F5933" w:rsidRDefault="006F5933" w:rsidP="006F59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Использование методов, способствующих активизации инициативы и творческого самовыражения учащихся;</w:t>
      </w:r>
    </w:p>
    <w:p w:rsidR="006F5933" w:rsidRDefault="006F5933" w:rsidP="006F59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Умение учителя использовать возможности показа материалов с </w:t>
      </w:r>
      <w:proofErr w:type="spellStart"/>
      <w:r>
        <w:rPr>
          <w:color w:val="000000"/>
        </w:rPr>
        <w:t>применеием</w:t>
      </w:r>
      <w:proofErr w:type="spellEnd"/>
      <w:r>
        <w:rPr>
          <w:color w:val="000000"/>
        </w:rPr>
        <w:t xml:space="preserve"> ИКТ;</w:t>
      </w:r>
    </w:p>
    <w:p w:rsidR="006F5933" w:rsidRDefault="006F5933" w:rsidP="006F59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Позы учащихся и их чередование в зависимости от характера выполняемой работы;</w:t>
      </w:r>
    </w:p>
    <w:p w:rsidR="006F5933" w:rsidRDefault="006F5933" w:rsidP="006F59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Физкультминутки и </w:t>
      </w:r>
      <w:proofErr w:type="spellStart"/>
      <w:r>
        <w:rPr>
          <w:color w:val="000000"/>
        </w:rPr>
        <w:t>физкультпаузы</w:t>
      </w:r>
      <w:proofErr w:type="spellEnd"/>
      <w:r>
        <w:rPr>
          <w:color w:val="000000"/>
        </w:rPr>
        <w:t>;</w:t>
      </w:r>
    </w:p>
    <w:p w:rsidR="006F5933" w:rsidRDefault="006F5933" w:rsidP="006F59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Включение в содержательную часть урока вопросов, связанных со здоровьем и здоровым образом жизни;</w:t>
      </w:r>
    </w:p>
    <w:p w:rsidR="006F5933" w:rsidRDefault="006F5933" w:rsidP="006F59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Наличие у учащихся мотивации к учебной деятельности на уроке;</w:t>
      </w:r>
    </w:p>
    <w:p w:rsidR="006F5933" w:rsidRDefault="006F5933" w:rsidP="006F59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Благоприятный психологический климат на уроке;</w:t>
      </w:r>
    </w:p>
    <w:p w:rsidR="006F5933" w:rsidRDefault="006F5933" w:rsidP="006F59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Момент наступления утомления учащихся и снижения их учебной активности;</w:t>
      </w:r>
    </w:p>
    <w:p w:rsidR="006F5933" w:rsidRDefault="006F5933" w:rsidP="006F59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Темп и особенности окончания урока;</w:t>
      </w:r>
    </w:p>
    <w:p w:rsidR="006F5933" w:rsidRDefault="006F5933" w:rsidP="006F59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Состояние и вид учеников, выходящих с урока.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Наблюдения показывают, что использование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</w:t>
      </w:r>
      <w:r>
        <w:rPr>
          <w:b/>
          <w:bCs/>
          <w:color w:val="000000"/>
        </w:rPr>
        <w:t>Литература.</w:t>
      </w:r>
    </w:p>
    <w:p w:rsidR="006F5933" w:rsidRDefault="006F5933" w:rsidP="006F59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Смирнов Н.К. 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образовательные технологии и психология здоровья в школе. </w:t>
      </w:r>
    </w:p>
    <w:p w:rsidR="006F5933" w:rsidRDefault="006F5933" w:rsidP="006F59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«Школа и производство», №3/2014</w:t>
      </w:r>
    </w:p>
    <w:p w:rsidR="006F5933" w:rsidRDefault="006F5933" w:rsidP="006F59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«Школа и производство», №3/2016</w:t>
      </w:r>
    </w:p>
    <w:p w:rsidR="006F5933" w:rsidRDefault="006F5933" w:rsidP="006F59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Мирошниченко Т.А. Система работы по внедрению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 в образовательном учреждении, Волгоград, 2015, 96 с.</w:t>
      </w:r>
    </w:p>
    <w:p w:rsidR="006F5933" w:rsidRDefault="006F5933" w:rsidP="006F59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5933" w:rsidRDefault="006F5933" w:rsidP="006F5933">
      <w:pPr>
        <w:rPr>
          <w:rFonts w:ascii="Times New Roman" w:hAnsi="Times New Roman" w:cs="Times New Roman"/>
          <w:sz w:val="24"/>
          <w:szCs w:val="24"/>
        </w:rPr>
      </w:pPr>
    </w:p>
    <w:p w:rsidR="00FC77F9" w:rsidRDefault="00FC77F9">
      <w:bookmarkStart w:id="0" w:name="_GoBack"/>
      <w:bookmarkEnd w:id="0"/>
    </w:p>
    <w:sectPr w:rsidR="00FC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2D8"/>
    <w:multiLevelType w:val="multilevel"/>
    <w:tmpl w:val="C6AA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07FE"/>
    <w:multiLevelType w:val="multilevel"/>
    <w:tmpl w:val="857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30F04"/>
    <w:multiLevelType w:val="multilevel"/>
    <w:tmpl w:val="A45E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B7FB8"/>
    <w:multiLevelType w:val="multilevel"/>
    <w:tmpl w:val="01D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93BA4"/>
    <w:multiLevelType w:val="multilevel"/>
    <w:tmpl w:val="819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43522"/>
    <w:multiLevelType w:val="multilevel"/>
    <w:tmpl w:val="2BB6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B5D3A"/>
    <w:multiLevelType w:val="multilevel"/>
    <w:tmpl w:val="722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33"/>
    <w:rsid w:val="006F5933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Василич</dc:creator>
  <cp:lastModifiedBy>Василич</cp:lastModifiedBy>
  <cp:revision>1</cp:revision>
  <dcterms:created xsi:type="dcterms:W3CDTF">2018-11-04T08:57:00Z</dcterms:created>
  <dcterms:modified xsi:type="dcterms:W3CDTF">2018-11-04T08:57:00Z</dcterms:modified>
</cp:coreProperties>
</file>