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5D3" w:rsidRPr="00807B88" w:rsidRDefault="00A335D3" w:rsidP="00807B88">
      <w:pPr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-8891</wp:posOffset>
            </wp:positionV>
            <wp:extent cx="7333615" cy="10334625"/>
            <wp:effectExtent l="0" t="0" r="0" b="0"/>
            <wp:wrapNone/>
            <wp:docPr id="1" name="Рисунок 1" descr="https://im0-tub-ru.yandex.net/i?id=1658413d66c271232e96f5119538ae17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1658413d66c271232e96f5119538ae17-l&amp;n=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3612" cy="10348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637B">
        <w:rPr>
          <w:rStyle w:val="a5"/>
          <w:sz w:val="28"/>
        </w:rPr>
        <w:t xml:space="preserve"> </w:t>
      </w:r>
      <w:r>
        <w:rPr>
          <w:rStyle w:val="a5"/>
          <w:sz w:val="28"/>
        </w:rPr>
        <w:tab/>
      </w:r>
    </w:p>
    <w:p w:rsidR="00807B88" w:rsidRDefault="00807B88" w:rsidP="00807B88">
      <w:pPr>
        <w:pStyle w:val="a3"/>
        <w:spacing w:before="0" w:beforeAutospacing="0" w:after="0" w:afterAutospacing="0"/>
        <w:jc w:val="center"/>
        <w:rPr>
          <w:rStyle w:val="a5"/>
          <w:rFonts w:ascii="Courier New" w:hAnsi="Courier New" w:cs="Courier New"/>
          <w:color w:val="FF0000"/>
          <w:sz w:val="52"/>
          <w:szCs w:val="52"/>
        </w:rPr>
      </w:pPr>
      <w:r>
        <w:rPr>
          <w:rStyle w:val="a5"/>
          <w:rFonts w:ascii="Courier New" w:hAnsi="Courier New" w:cs="Courier New"/>
          <w:color w:val="FF0000"/>
          <w:sz w:val="44"/>
          <w:szCs w:val="44"/>
        </w:rPr>
        <w:t xml:space="preserve">     </w:t>
      </w:r>
      <w:r w:rsidRPr="00807B88">
        <w:rPr>
          <w:rStyle w:val="a5"/>
          <w:rFonts w:ascii="Courier New" w:hAnsi="Courier New" w:cs="Courier New"/>
          <w:color w:val="FF0000"/>
          <w:sz w:val="52"/>
          <w:szCs w:val="52"/>
        </w:rPr>
        <w:t>«</w:t>
      </w:r>
      <w:r>
        <w:rPr>
          <w:rStyle w:val="a5"/>
          <w:rFonts w:ascii="Courier New" w:hAnsi="Courier New" w:cs="Courier New"/>
          <w:color w:val="FF0000"/>
          <w:sz w:val="52"/>
          <w:szCs w:val="52"/>
        </w:rPr>
        <w:t>Речевая готовность ребё</w:t>
      </w:r>
      <w:r w:rsidR="00995BC9" w:rsidRPr="00807B88">
        <w:rPr>
          <w:rStyle w:val="a5"/>
          <w:rFonts w:ascii="Courier New" w:hAnsi="Courier New" w:cs="Courier New"/>
          <w:color w:val="FF0000"/>
          <w:sz w:val="52"/>
          <w:szCs w:val="52"/>
        </w:rPr>
        <w:t xml:space="preserve">нка </w:t>
      </w:r>
    </w:p>
    <w:p w:rsidR="00995BC9" w:rsidRPr="00807B88" w:rsidRDefault="00995BC9" w:rsidP="00807B88">
      <w:pPr>
        <w:pStyle w:val="a3"/>
        <w:spacing w:before="0" w:beforeAutospacing="0" w:after="0" w:afterAutospacing="0"/>
        <w:jc w:val="center"/>
        <w:rPr>
          <w:rFonts w:ascii="Courier New" w:hAnsi="Courier New" w:cs="Courier New"/>
          <w:color w:val="FF0000"/>
          <w:sz w:val="52"/>
          <w:szCs w:val="52"/>
        </w:rPr>
      </w:pPr>
      <w:r w:rsidRPr="00807B88">
        <w:rPr>
          <w:rStyle w:val="a5"/>
          <w:rFonts w:ascii="Courier New" w:hAnsi="Courier New" w:cs="Courier New"/>
          <w:color w:val="FF0000"/>
          <w:sz w:val="52"/>
          <w:szCs w:val="52"/>
        </w:rPr>
        <w:t>к школе»</w:t>
      </w:r>
    </w:p>
    <w:p w:rsidR="00995BC9" w:rsidRDefault="00995BC9" w:rsidP="00807B88">
      <w:pPr>
        <w:pStyle w:val="a3"/>
        <w:spacing w:line="276" w:lineRule="auto"/>
        <w:ind w:left="993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Готовность к школе — это не только обучение чтению и счету, не только покупка необходимых школьных принадлежностей, это функциональное развитие ребенка, которое в дальнейшем поможет ему успешно справиться со школьной программой.</w:t>
      </w:r>
    </w:p>
    <w:p w:rsidR="00995BC9" w:rsidRDefault="00995BC9" w:rsidP="00807B88">
      <w:pPr>
        <w:pStyle w:val="a3"/>
        <w:spacing w:line="276" w:lineRule="auto"/>
        <w:ind w:left="993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Дошкольный возраст является благоприятным периодом для формирования многих способностей и качеств, которые входят в число необходимых предпосылок формирования учебной деятельности.</w:t>
      </w:r>
    </w:p>
    <w:p w:rsidR="00995BC9" w:rsidRPr="00807B88" w:rsidRDefault="00995BC9" w:rsidP="00A335D3">
      <w:pPr>
        <w:pStyle w:val="a3"/>
        <w:spacing w:line="276" w:lineRule="auto"/>
        <w:ind w:left="993"/>
        <w:rPr>
          <w:rFonts w:ascii="Courier New" w:hAnsi="Courier New" w:cs="Courier New"/>
          <w:b/>
          <w:color w:val="002060"/>
          <w:sz w:val="32"/>
          <w:szCs w:val="32"/>
          <w:u w:val="single"/>
        </w:rPr>
      </w:pPr>
      <w:r w:rsidRPr="00807B88">
        <w:rPr>
          <w:rFonts w:ascii="Courier New" w:hAnsi="Courier New" w:cs="Courier New"/>
          <w:b/>
          <w:color w:val="002060"/>
          <w:sz w:val="32"/>
          <w:szCs w:val="32"/>
          <w:u w:val="single"/>
        </w:rPr>
        <w:t>Основные показатели речевой готовности:</w:t>
      </w:r>
    </w:p>
    <w:p w:rsidR="00995BC9" w:rsidRDefault="00995BC9" w:rsidP="00807B88">
      <w:pPr>
        <w:pStyle w:val="a3"/>
        <w:spacing w:line="276" w:lineRule="auto"/>
        <w:ind w:left="993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1. Сформированность звуковой стороны речи. Ребенок </w:t>
      </w:r>
      <w:r>
        <w:rPr>
          <w:color w:val="000000" w:themeColor="text1"/>
          <w:sz w:val="28"/>
        </w:rPr>
        <w:br/>
        <w:t>должен владеть правильным, четким звукопроизношением звуков всех фонетических групп. </w:t>
      </w:r>
    </w:p>
    <w:p w:rsidR="00995BC9" w:rsidRDefault="00995BC9" w:rsidP="00807B88">
      <w:pPr>
        <w:pStyle w:val="a3"/>
        <w:spacing w:line="276" w:lineRule="auto"/>
        <w:ind w:left="993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 2. Полная сформированность фонематических процессов, умение слышать и различать, дифференцировать фонемы (звуки) родного языка.</w:t>
      </w:r>
    </w:p>
    <w:p w:rsidR="00995BC9" w:rsidRDefault="00995BC9" w:rsidP="00807B88">
      <w:pPr>
        <w:pStyle w:val="a3"/>
        <w:spacing w:line="276" w:lineRule="auto"/>
        <w:ind w:left="993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3. Готовность к звукобуквенному анализу и синтезу звукового состава речи: умение выделять начальный гласный звук из состава слова; слышать и выделять первый и последний согласный звук в слове и т.д. Дети должны знать и правильно употреблять термины «звук», «слог», «слово», «предложение», звуки</w:t>
      </w:r>
      <w:r w:rsidR="00807B88">
        <w:rPr>
          <w:color w:val="000000" w:themeColor="text1"/>
          <w:sz w:val="28"/>
        </w:rPr>
        <w:t>:</w:t>
      </w:r>
      <w:r>
        <w:rPr>
          <w:color w:val="000000" w:themeColor="text1"/>
          <w:sz w:val="28"/>
        </w:rPr>
        <w:t xml:space="preserve"> гласный, согласный, звонкий, глухой, твердый, мягкий. Оцениваются умение работать со схемой слова, разрезной азбукой, навыки </w:t>
      </w:r>
      <w:proofErr w:type="spellStart"/>
      <w:r>
        <w:rPr>
          <w:color w:val="000000" w:themeColor="text1"/>
          <w:sz w:val="28"/>
        </w:rPr>
        <w:t>послогового</w:t>
      </w:r>
      <w:proofErr w:type="spellEnd"/>
      <w:r>
        <w:rPr>
          <w:color w:val="000000" w:themeColor="text1"/>
          <w:sz w:val="28"/>
        </w:rPr>
        <w:t xml:space="preserve"> чтения.</w:t>
      </w:r>
    </w:p>
    <w:p w:rsidR="00995BC9" w:rsidRDefault="00995BC9" w:rsidP="00807B88">
      <w:pPr>
        <w:pStyle w:val="a3"/>
        <w:spacing w:line="276" w:lineRule="auto"/>
        <w:ind w:left="993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4. Умение пользоваться разными способами словообразования, правильно употреблять слова с уменьшительно-ласкательным значением, умение образовывать слова в нужной форме, выделять звуковые и смысловые различия между словами: меховая, меховой; образовывать прилагательные от существительных.</w:t>
      </w:r>
    </w:p>
    <w:p w:rsidR="00995BC9" w:rsidRDefault="00995BC9" w:rsidP="00807B88">
      <w:pPr>
        <w:pStyle w:val="a3"/>
        <w:spacing w:line="276" w:lineRule="auto"/>
        <w:ind w:left="993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5. Сформированность грамматического строя речи: умение пользоваться развернутой фразовой речью, умение работать с предложением; правильно строить простые предложения, видеть связь слов в предложениях, распространять предложения второстепенными и однородными членами; работать с деформированным предложением, самостоятельно находить ошибки и устранять их; составлять предложения по опорным словам и картинкам. Владеть пересказом рассказа, сохраняя смысл и содержание. Составлять самостоятельно рассказ-описание.</w:t>
      </w:r>
    </w:p>
    <w:p w:rsidR="00807B88" w:rsidRDefault="00807B88" w:rsidP="00A335D3">
      <w:pPr>
        <w:pStyle w:val="a3"/>
        <w:spacing w:line="276" w:lineRule="auto"/>
        <w:ind w:left="993"/>
        <w:rPr>
          <w:color w:val="000000" w:themeColor="text1"/>
          <w:sz w:val="28"/>
        </w:rPr>
      </w:pPr>
      <w:r>
        <w:rPr>
          <w:noProof/>
        </w:rPr>
        <w:lastRenderedPageBreak/>
        <w:drawing>
          <wp:anchor distT="0" distB="0" distL="114300" distR="114300" simplePos="0" relativeHeight="251658752" behindDoc="1" locked="0" layoutInCell="1" allowOverlap="1" wp14:anchorId="5B7621ED" wp14:editId="5E005910">
            <wp:simplePos x="0" y="0"/>
            <wp:positionH relativeFrom="margin">
              <wp:align>left</wp:align>
            </wp:positionH>
            <wp:positionV relativeFrom="paragraph">
              <wp:posOffset>-34925</wp:posOffset>
            </wp:positionV>
            <wp:extent cx="7333615" cy="10334625"/>
            <wp:effectExtent l="0" t="0" r="635" b="9525"/>
            <wp:wrapNone/>
            <wp:docPr id="2" name="Рисунок 2" descr="https://im0-tub-ru.yandex.net/i?id=1658413d66c271232e96f5119538ae17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1658413d66c271232e96f5119538ae17-l&amp;n=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3615" cy="1033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5BC9" w:rsidRDefault="00995BC9" w:rsidP="00807B88">
      <w:pPr>
        <w:pStyle w:val="a3"/>
        <w:spacing w:line="276" w:lineRule="auto"/>
        <w:ind w:left="993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Основная задача родителей — вовремя обратить внимание на различные нарушения устной речи своего ребенка, чтобы начать логопедическую работу с ним до школы, предотвратить трудности общения в коллективе и неуспеваемость в общеобразовательной школе. Чем раньше будет начата коррекция, тем лучше ее результат</w:t>
      </w:r>
      <w:r w:rsidR="00807B88">
        <w:rPr>
          <w:color w:val="000000" w:themeColor="text1"/>
          <w:sz w:val="28"/>
        </w:rPr>
        <w:t>!</w:t>
      </w:r>
    </w:p>
    <w:p w:rsidR="00807B88" w:rsidRPr="00807B88" w:rsidRDefault="00995BC9" w:rsidP="00807B88">
      <w:pPr>
        <w:pStyle w:val="a3"/>
        <w:spacing w:line="276" w:lineRule="auto"/>
        <w:ind w:left="993"/>
        <w:jc w:val="both"/>
        <w:rPr>
          <w:rFonts w:ascii="Courier New" w:hAnsi="Courier New" w:cs="Courier New"/>
          <w:b/>
          <w:color w:val="00B050"/>
          <w:sz w:val="36"/>
          <w:szCs w:val="36"/>
        </w:rPr>
      </w:pPr>
      <w:r w:rsidRPr="00807B88">
        <w:rPr>
          <w:rFonts w:ascii="Courier New" w:hAnsi="Courier New" w:cs="Courier New"/>
          <w:b/>
          <w:color w:val="00B050"/>
          <w:sz w:val="36"/>
          <w:szCs w:val="36"/>
        </w:rPr>
        <w:t xml:space="preserve">Что могут сделать родители, чтобы обеспечить речевую готовность ребёнка к школе?     </w:t>
      </w:r>
    </w:p>
    <w:p w:rsidR="00995BC9" w:rsidRDefault="00995BC9" w:rsidP="00807B88">
      <w:pPr>
        <w:pStyle w:val="a3"/>
        <w:spacing w:before="0" w:beforeAutospacing="0" w:after="0" w:afterAutospacing="0"/>
        <w:ind w:left="993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 - создать в семье условия, благоприятные для общего и речевого развития детей;</w:t>
      </w:r>
    </w:p>
    <w:p w:rsidR="00995BC9" w:rsidRDefault="00995BC9" w:rsidP="00807B88">
      <w:pPr>
        <w:pStyle w:val="a3"/>
        <w:spacing w:before="0" w:beforeAutospacing="0" w:after="0" w:afterAutospacing="0"/>
        <w:ind w:left="993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- проводить целенаправленную и систематическую работу по речевому развитию детей и необходимую коррекцию недостатков в развитии речи;</w:t>
      </w:r>
    </w:p>
    <w:p w:rsidR="00995BC9" w:rsidRDefault="00807B88" w:rsidP="00807B88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              </w:t>
      </w:r>
      <w:r w:rsidR="00995BC9">
        <w:rPr>
          <w:color w:val="000000" w:themeColor="text1"/>
          <w:sz w:val="28"/>
        </w:rPr>
        <w:t>- не ругать ребенка за неправильную речь;</w:t>
      </w:r>
    </w:p>
    <w:p w:rsidR="00807B88" w:rsidRDefault="00807B88" w:rsidP="00807B88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             </w:t>
      </w:r>
      <w:r w:rsidR="00995BC9">
        <w:rPr>
          <w:color w:val="000000" w:themeColor="text1"/>
          <w:sz w:val="28"/>
        </w:rPr>
        <w:t>- ненавязчиво исправ</w:t>
      </w:r>
      <w:r>
        <w:rPr>
          <w:color w:val="000000" w:themeColor="text1"/>
          <w:sz w:val="28"/>
        </w:rPr>
        <w:t>лять неправильное произношение;</w:t>
      </w:r>
    </w:p>
    <w:p w:rsidR="00807B88" w:rsidRDefault="00807B88" w:rsidP="00807B88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             </w:t>
      </w:r>
      <w:r w:rsidR="00995BC9">
        <w:rPr>
          <w:color w:val="000000" w:themeColor="text1"/>
          <w:sz w:val="28"/>
        </w:rPr>
        <w:t>- не заострять внимание на зап</w:t>
      </w:r>
      <w:r>
        <w:rPr>
          <w:color w:val="000000" w:themeColor="text1"/>
          <w:sz w:val="28"/>
        </w:rPr>
        <w:t>инках и повторах слогов и слов;</w:t>
      </w:r>
    </w:p>
    <w:p w:rsidR="00995BC9" w:rsidRDefault="00807B88" w:rsidP="00807B88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            </w:t>
      </w:r>
      <w:r w:rsidR="00995BC9">
        <w:rPr>
          <w:color w:val="000000" w:themeColor="text1"/>
          <w:sz w:val="28"/>
        </w:rPr>
        <w:t>- осуществлять позитивный настрой ребенка на занятия с педагогами.</w:t>
      </w:r>
    </w:p>
    <w:p w:rsidR="00995BC9" w:rsidRDefault="00995BC9" w:rsidP="00807B88">
      <w:pPr>
        <w:pStyle w:val="a3"/>
        <w:spacing w:line="276" w:lineRule="auto"/>
        <w:ind w:left="993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Необходимо учитывать важность речевого окружения ребенка. Речь должна быть четкой, ясной, грамотной, родителям необходимо как можно активнее способствовать накоплению словарного запаса детей. Однако часто родители не уделяют должного внимания борьбе с тем или иным речевым нарушением. Это связано с двумя причинами:         </w:t>
      </w:r>
    </w:p>
    <w:p w:rsidR="00807B88" w:rsidRDefault="00995BC9" w:rsidP="00807B88">
      <w:pPr>
        <w:pStyle w:val="a3"/>
        <w:numPr>
          <w:ilvl w:val="0"/>
          <w:numId w:val="1"/>
        </w:numPr>
        <w:spacing w:line="276" w:lineRule="auto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родители не слышат недостатков речи своих детей;</w:t>
      </w:r>
    </w:p>
    <w:p w:rsidR="00995BC9" w:rsidRPr="00807B88" w:rsidRDefault="00995BC9" w:rsidP="00807B88">
      <w:pPr>
        <w:pStyle w:val="a3"/>
        <w:numPr>
          <w:ilvl w:val="0"/>
          <w:numId w:val="1"/>
        </w:numPr>
        <w:spacing w:line="276" w:lineRule="auto"/>
        <w:jc w:val="both"/>
        <w:rPr>
          <w:color w:val="000000" w:themeColor="text1"/>
          <w:sz w:val="28"/>
        </w:rPr>
      </w:pPr>
      <w:r w:rsidRPr="00807B88">
        <w:rPr>
          <w:color w:val="000000" w:themeColor="text1"/>
          <w:sz w:val="28"/>
        </w:rPr>
        <w:t>не придают им серьезного значения, полагая, что с возрастом эти недостатки исправятся сами собой.</w:t>
      </w:r>
    </w:p>
    <w:p w:rsidR="00995BC9" w:rsidRDefault="00995BC9" w:rsidP="00807B88">
      <w:pPr>
        <w:pStyle w:val="a3"/>
        <w:spacing w:line="276" w:lineRule="auto"/>
        <w:ind w:left="709" w:firstLine="284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Очевидно, что помощь родителей обязательна и чрезвычайно ценна. Во-первых, родительское мнение наиболее авторитетно для ребенка, а во-вторых, у родителей есть возможность ежедневно закреплять формируемые навыки в процессе повседневного непосредственного общения.</w:t>
      </w:r>
    </w:p>
    <w:p w:rsidR="00995BC9" w:rsidRDefault="00995BC9" w:rsidP="00807B88">
      <w:pPr>
        <w:pStyle w:val="a3"/>
        <w:spacing w:line="276" w:lineRule="auto"/>
        <w:ind w:left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Если вы хотите, чтобы ваш ребенок  добился в жизни успеха, состоялся как личность и чувствовал себя свободно всегда и во всем – тогда учите его говорить. А взрослым следует не критиковать несовершенную речь, а умело и вовремя помочь ребенку. Ведь чистое произношение, лексическое богатство, грамматически правильная и логически связная речь – заслуга, прежде всего семейного воспитания.</w:t>
      </w:r>
    </w:p>
    <w:p w:rsidR="004039A1" w:rsidRPr="0069319B" w:rsidRDefault="00D112EB" w:rsidP="00807B88">
      <w:pPr>
        <w:pStyle w:val="a3"/>
        <w:spacing w:line="276" w:lineRule="auto"/>
        <w:ind w:left="993"/>
        <w:rPr>
          <w:rFonts w:ascii="Courier New" w:hAnsi="Courier New" w:cs="Courier New"/>
          <w:b/>
          <w:i/>
          <w:color w:val="FF0000"/>
          <w:sz w:val="28"/>
        </w:rPr>
      </w:pPr>
      <w:r>
        <w:rPr>
          <w:rFonts w:ascii="Courier New" w:hAnsi="Courier New" w:cs="Courier New"/>
          <w:b/>
          <w:i/>
          <w:noProof/>
          <w:color w:val="FF0000"/>
          <w:sz w:val="28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4329430</wp:posOffset>
                </wp:positionH>
                <wp:positionV relativeFrom="paragraph">
                  <wp:posOffset>467995</wp:posOffset>
                </wp:positionV>
                <wp:extent cx="1809750" cy="54292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12EB" w:rsidRPr="00D112EB" w:rsidRDefault="00D112EB" w:rsidP="00D112EB">
                            <w:pPr>
                              <w:spacing w:after="0" w:line="240" w:lineRule="auto"/>
                              <w:jc w:val="center"/>
                              <w:rPr>
                                <w:rFonts w:ascii="Courier New" w:hAnsi="Courier New" w:cs="Courier New"/>
                                <w:b/>
                                <w:sz w:val="24"/>
                                <w:szCs w:val="24"/>
                              </w:rPr>
                            </w:pPr>
                            <w:r w:rsidRPr="00D112EB">
                              <w:rPr>
                                <w:rFonts w:ascii="Courier New" w:hAnsi="Courier New" w:cs="Courier New"/>
                                <w:b/>
                                <w:sz w:val="24"/>
                                <w:szCs w:val="24"/>
                              </w:rPr>
                              <w:t>Учитель-логопед</w:t>
                            </w:r>
                          </w:p>
                          <w:p w:rsidR="00D112EB" w:rsidRPr="00D112EB" w:rsidRDefault="00D112EB" w:rsidP="00D112EB">
                            <w:pPr>
                              <w:spacing w:after="0" w:line="240" w:lineRule="auto"/>
                              <w:jc w:val="center"/>
                              <w:rPr>
                                <w:rFonts w:ascii="Courier New" w:hAnsi="Courier New" w:cs="Courier New"/>
                                <w:b/>
                                <w:sz w:val="24"/>
                                <w:szCs w:val="24"/>
                              </w:rPr>
                            </w:pPr>
                            <w:r w:rsidRPr="00D112EB">
                              <w:rPr>
                                <w:rFonts w:ascii="Courier New" w:hAnsi="Courier New" w:cs="Courier New"/>
                                <w:b/>
                                <w:sz w:val="24"/>
                                <w:szCs w:val="24"/>
                              </w:rPr>
                              <w:t>Воронина И.Н.</w:t>
                            </w:r>
                          </w:p>
                          <w:p w:rsidR="00D112EB" w:rsidRDefault="00D112EB" w:rsidP="00D112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340.9pt;margin-top:36.85pt;width:142.5pt;height:42.7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" fillcolor="white [3201]" strokecolor="#f79646 [3209]" strokeweight="2pt">
                <v:textbox>
                  <w:txbxContent>
                    <w:p w:rsidR="00D112EB" w:rsidRPr="00D112EB" w:rsidRDefault="00D112EB" w:rsidP="00D112EB">
                      <w:pPr>
                        <w:spacing w:after="0" w:line="240" w:lineRule="auto"/>
                        <w:jc w:val="center"/>
                        <w:rPr>
                          <w:rFonts w:ascii="Courier New" w:hAnsi="Courier New" w:cs="Courier New"/>
                          <w:b/>
                          <w:sz w:val="24"/>
                          <w:szCs w:val="24"/>
                        </w:rPr>
                      </w:pPr>
                      <w:r w:rsidRPr="00D112EB">
                        <w:rPr>
                          <w:rFonts w:ascii="Courier New" w:hAnsi="Courier New" w:cs="Courier New"/>
                          <w:b/>
                          <w:sz w:val="24"/>
                          <w:szCs w:val="24"/>
                        </w:rPr>
                        <w:t>Учитель-логопед</w:t>
                      </w:r>
                    </w:p>
                    <w:p w:rsidR="00D112EB" w:rsidRPr="00D112EB" w:rsidRDefault="00D112EB" w:rsidP="00D112EB">
                      <w:pPr>
                        <w:spacing w:after="0" w:line="240" w:lineRule="auto"/>
                        <w:jc w:val="center"/>
                        <w:rPr>
                          <w:rFonts w:ascii="Courier New" w:hAnsi="Courier New" w:cs="Courier New"/>
                          <w:b/>
                          <w:sz w:val="24"/>
                          <w:szCs w:val="24"/>
                        </w:rPr>
                      </w:pPr>
                      <w:r w:rsidRPr="00D112EB">
                        <w:rPr>
                          <w:rFonts w:ascii="Courier New" w:hAnsi="Courier New" w:cs="Courier New"/>
                          <w:b/>
                          <w:sz w:val="24"/>
                          <w:szCs w:val="24"/>
                        </w:rPr>
                        <w:t>Воронина И.Н.</w:t>
                      </w:r>
                    </w:p>
                    <w:p w:rsidR="00D112EB" w:rsidRDefault="00D112EB" w:rsidP="00D112E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95BC9" w:rsidRPr="0069319B">
        <w:rPr>
          <w:rFonts w:ascii="Courier New" w:hAnsi="Courier New" w:cs="Courier New"/>
          <w:b/>
          <w:i/>
          <w:color w:val="FF0000"/>
          <w:sz w:val="28"/>
        </w:rPr>
        <w:t xml:space="preserve">  </w:t>
      </w:r>
      <w:r w:rsidR="00807B88" w:rsidRPr="0069319B">
        <w:rPr>
          <w:rFonts w:ascii="Courier New" w:hAnsi="Courier New" w:cs="Courier New"/>
          <w:b/>
          <w:i/>
          <w:color w:val="FF0000"/>
          <w:sz w:val="28"/>
        </w:rPr>
        <w:t>Уважаемые родители</w:t>
      </w:r>
      <w:r w:rsidR="00995BC9" w:rsidRPr="0069319B">
        <w:rPr>
          <w:rFonts w:ascii="Courier New" w:hAnsi="Courier New" w:cs="Courier New"/>
          <w:b/>
          <w:i/>
          <w:color w:val="FF0000"/>
          <w:sz w:val="28"/>
        </w:rPr>
        <w:t>! У вас есть в запасе время до поступления вашего ребенка в школу. Воспользуйтесь этим временем с пользой!</w:t>
      </w:r>
      <w:bookmarkStart w:id="0" w:name="_GoBack"/>
      <w:bookmarkEnd w:id="0"/>
    </w:p>
    <w:sectPr w:rsidR="004039A1" w:rsidRPr="0069319B" w:rsidSect="00807B88">
      <w:pgSz w:w="11906" w:h="16838"/>
      <w:pgMar w:top="284" w:right="991" w:bottom="28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4734C2"/>
    <w:multiLevelType w:val="hybridMultilevel"/>
    <w:tmpl w:val="7534DC04"/>
    <w:lvl w:ilvl="0" w:tplc="0419000D">
      <w:start w:val="1"/>
      <w:numFmt w:val="bullet"/>
      <w:lvlText w:val=""/>
      <w:lvlJc w:val="left"/>
      <w:pPr>
        <w:ind w:left="18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FD2"/>
    <w:rsid w:val="0013637B"/>
    <w:rsid w:val="003C4669"/>
    <w:rsid w:val="004039A1"/>
    <w:rsid w:val="0069319B"/>
    <w:rsid w:val="00807B88"/>
    <w:rsid w:val="00866FD2"/>
    <w:rsid w:val="00995BC9"/>
    <w:rsid w:val="00A16970"/>
    <w:rsid w:val="00A335D3"/>
    <w:rsid w:val="00D112EB"/>
    <w:rsid w:val="00E6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9c"/>
    </o:shapedefaults>
    <o:shapelayout v:ext="edit">
      <o:idmap v:ext="edit" data="1"/>
    </o:shapelayout>
  </w:shapeDefaults>
  <w:decimalSymbol w:val=","/>
  <w:listSeparator w:val=";"/>
  <w15:docId w15:val="{6C630C3A-6FDE-4499-8817-C76F00A90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5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95BC9"/>
    <w:pPr>
      <w:ind w:left="720"/>
      <w:contextualSpacing/>
    </w:pPr>
  </w:style>
  <w:style w:type="character" w:styleId="a5">
    <w:name w:val="Strong"/>
    <w:basedOn w:val="a0"/>
    <w:uiPriority w:val="22"/>
    <w:qFormat/>
    <w:rsid w:val="00995B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746C7-4068-4045-972C-38DE78718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</cp:lastModifiedBy>
  <cp:revision>3</cp:revision>
  <dcterms:created xsi:type="dcterms:W3CDTF">2019-04-18T08:47:00Z</dcterms:created>
  <dcterms:modified xsi:type="dcterms:W3CDTF">2019-04-18T08:51:00Z</dcterms:modified>
</cp:coreProperties>
</file>