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1D70" w:rsidRPr="004D1D70" w:rsidRDefault="004D1D70" w:rsidP="004D1D70">
      <w:pPr>
        <w:rPr>
          <w:b/>
          <w:bCs/>
        </w:rPr>
      </w:pPr>
      <w:r w:rsidRPr="004D1D70">
        <w:rPr>
          <w:b/>
          <w:bCs/>
        </w:rPr>
        <w:t>Новости</w:t>
      </w:r>
      <w:r>
        <w:rPr>
          <w:b/>
          <w:bCs/>
        </w:rPr>
        <w:t xml:space="preserve">      </w:t>
      </w:r>
      <w:r w:rsidRPr="004D1D70">
        <w:rPr>
          <w:b/>
          <w:bCs/>
        </w:rPr>
        <w:t>http://senya-spasatel.ru/index.php?page=news&amp;id=114</w:t>
      </w:r>
    </w:p>
    <w:p w:rsidR="004D1D70" w:rsidRPr="004D1D70" w:rsidRDefault="004D1D70" w:rsidP="004D1D70"/>
    <w:p w:rsidR="004D1D70" w:rsidRPr="004D1D70" w:rsidRDefault="004D1D70" w:rsidP="004D1D70">
      <w:r w:rsidRPr="004D1D70">
        <w:rPr>
          <w:i/>
          <w:iCs/>
        </w:rPr>
        <w:t>26.06.2017</w:t>
      </w:r>
    </w:p>
    <w:p w:rsidR="004D1D70" w:rsidRPr="004D1D70" w:rsidRDefault="004D1D70" w:rsidP="004D1D70">
      <w:r>
        <w:t xml:space="preserve">  </w:t>
      </w:r>
    </w:p>
    <w:p w:rsidR="004D1D70" w:rsidRPr="004D1D70" w:rsidRDefault="004D1D70" w:rsidP="004D1D70">
      <w:pPr>
        <w:rPr>
          <w:b/>
          <w:bCs/>
        </w:rPr>
      </w:pPr>
      <w:r w:rsidRPr="004D1D70">
        <w:drawing>
          <wp:anchor distT="0" distB="0" distL="47625" distR="47625" simplePos="0" relativeHeight="251659264" behindDoc="0" locked="0" layoutInCell="1" allowOverlap="0">
            <wp:simplePos x="0" y="0"/>
            <wp:positionH relativeFrom="margin">
              <wp:posOffset>-289560</wp:posOffset>
            </wp:positionH>
            <wp:positionV relativeFrom="paragraph">
              <wp:posOffset>309245</wp:posOffset>
            </wp:positionV>
            <wp:extent cx="1571625" cy="1133475"/>
            <wp:effectExtent l="0" t="0" r="9525" b="9525"/>
            <wp:wrapSquare wrapText="bothSides"/>
            <wp:docPr id="2" name="Рисунок 2" descr="http://senya-spasatel.ru/photo/thn.php?fn=../photo/778_DSC0332.jpg&amp;w=135&amp;h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enya-spasatel.ru/photo/thn.php?fn=../photo/778_DSC0332.jpg&amp;w=135&amp;h=10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1D70">
        <w:rPr>
          <w:b/>
          <w:bCs/>
        </w:rPr>
        <w:t>Изучаем правила безопасности в детском саду "</w:t>
      </w:r>
      <w:proofErr w:type="spellStart"/>
      <w:r w:rsidRPr="004D1D70">
        <w:rPr>
          <w:b/>
          <w:bCs/>
        </w:rPr>
        <w:t>Зарничка</w:t>
      </w:r>
      <w:proofErr w:type="spellEnd"/>
      <w:r w:rsidRPr="004D1D70">
        <w:rPr>
          <w:b/>
          <w:bCs/>
        </w:rPr>
        <w:t>" г. Южно-Сахалинска</w:t>
      </w:r>
    </w:p>
    <w:p w:rsidR="004D1D70" w:rsidRPr="004D1D70" w:rsidRDefault="004D1D70" w:rsidP="004D1D70">
      <w:r w:rsidRPr="004D1D70">
        <w:br/>
      </w:r>
    </w:p>
    <w:p w:rsidR="004D1D70" w:rsidRPr="004D1D70" w:rsidRDefault="004D1D70" w:rsidP="004D1D70">
      <w:r w:rsidRPr="004D1D70">
        <w:t>В детском саду № 27 «</w:t>
      </w:r>
      <w:proofErr w:type="spellStart"/>
      <w:r w:rsidRPr="004D1D70">
        <w:t>Зарничка</w:t>
      </w:r>
      <w:proofErr w:type="spellEnd"/>
      <w:r w:rsidRPr="004D1D70">
        <w:t>» г. Южно-Сахалинска появился «уголок безопасности». Теперь у юных воспитанников детского сада есть возможность изучать правила безопасного поведения с применением современных интерактивных технологий, методических материалов, в том числе настольных игр.</w:t>
      </w:r>
    </w:p>
    <w:p w:rsidR="004D1D70" w:rsidRPr="004D1D70" w:rsidRDefault="004D1D70" w:rsidP="004D1D70">
      <w:r w:rsidRPr="004D1D70">
        <w:t>В состав «уголка безопасности» входит комплекс интерактивных развивающих игр «Безопасность: ПДД» компьютерное оборудование, учебно-методическая литература для преподавания ОБЖ в детском саду, комплект тематических костюмов для занятий на уроках (пожарного, спасателя и т.п.), настольные обучающие игры, а также информационный стенд «Безопасность – это важно».</w:t>
      </w:r>
    </w:p>
    <w:p w:rsidR="004D1D70" w:rsidRPr="004D1D70" w:rsidRDefault="004D1D70" w:rsidP="004D1D70">
      <w:r w:rsidRPr="004D1D70">
        <w:t xml:space="preserve">Это стало возможным благодаря победе коллектива учреждения в конкурсе на материально-техническое и учебно-методическое оснащение уголков безопасности среди детских садов </w:t>
      </w:r>
      <w:proofErr w:type="spellStart"/>
      <w:r w:rsidRPr="004D1D70">
        <w:t>Корсаковского</w:t>
      </w:r>
      <w:proofErr w:type="spellEnd"/>
      <w:r w:rsidRPr="004D1D70">
        <w:t xml:space="preserve">, </w:t>
      </w:r>
      <w:proofErr w:type="spellStart"/>
      <w:r w:rsidRPr="004D1D70">
        <w:t>Ногликского</w:t>
      </w:r>
      <w:proofErr w:type="spellEnd"/>
      <w:r w:rsidRPr="004D1D70">
        <w:t xml:space="preserve"> районов и г. Южно-Сахалинска. Его организаторы - компания «Сахалин </w:t>
      </w:r>
      <w:proofErr w:type="spellStart"/>
      <w:r w:rsidRPr="004D1D70">
        <w:t>Энерджи</w:t>
      </w:r>
      <w:proofErr w:type="spellEnd"/>
      <w:r w:rsidRPr="004D1D70">
        <w:t>», управление МЧС России по Сахалинской области и министерство образования Сахалинской области в рамках программы «Что делать в чрезвычайных ситуациях».</w:t>
      </w:r>
    </w:p>
    <w:p w:rsidR="004D1D70" w:rsidRPr="004D1D70" w:rsidRDefault="004D1D70" w:rsidP="004D1D70">
      <w:r w:rsidRPr="004D1D70">
        <w:t>С апреля по июнь 2017 года для воспитанников детского сада «</w:t>
      </w:r>
      <w:proofErr w:type="spellStart"/>
      <w:r w:rsidRPr="004D1D70">
        <w:t>Зарничка</w:t>
      </w:r>
      <w:proofErr w:type="spellEnd"/>
      <w:r w:rsidRPr="004D1D70">
        <w:t>» прошел цикл необычных занятий по безопасности.</w:t>
      </w:r>
    </w:p>
    <w:p w:rsidR="004D1D70" w:rsidRPr="004D1D70" w:rsidRDefault="004D1D70" w:rsidP="004D1D70">
      <w:r w:rsidRPr="004D1D70">
        <w:t>Во время занятий ребята под руководством воспитателей активно осваивают комплекс интерактивных развивающих игр «Безопасность: ПДД» на примере ситуаций, которые встречаются в реальной жизни. В своей работе педагоги также активно используют мультфильмы из цикла «Безопасность – это важно», в которых правила безопасного поведения озвучиваются в легкой и доступной для детей форме. По отзывам педагогов, новое оборудование позволяет сделать занятия с детьми более разнообразными и интерактивными.</w:t>
      </w:r>
    </w:p>
    <w:p w:rsidR="004D1D70" w:rsidRPr="004D1D70" w:rsidRDefault="004D1D70" w:rsidP="004D1D70">
      <w:r w:rsidRPr="004D1D70">
        <w:t>14 июня в детском саду прошла викторина «Знаете ли вы правила дорожного движения?». В гости к малышам приходил главный герой мультфильмов о правилах безопасного поведения Сеня, чтобы вместе с ребятишками закрепить правила дорожного движения. Большая ростовая кукла вызвала бурю положительных эмоции у дошкольников. Дети очень активно участвовали в играх, мозговых штурмах. В завершении мероприятия Сеня пожелал всем его участникам безопасного лета и вручил каждому комикс «</w:t>
      </w:r>
      <w:proofErr w:type="spellStart"/>
      <w:r w:rsidRPr="004D1D70">
        <w:t>Фликеры</w:t>
      </w:r>
      <w:proofErr w:type="spellEnd"/>
      <w:r w:rsidRPr="004D1D70">
        <w:t>», созданный по мотивам одноименного мультфильма.</w:t>
      </w:r>
    </w:p>
    <w:p w:rsidR="004D1D70" w:rsidRPr="004D1D70" w:rsidRDefault="004D1D70" w:rsidP="004D1D70"/>
    <w:p w:rsidR="004D1D70" w:rsidRPr="004D1D70" w:rsidRDefault="004D1D70" w:rsidP="004D1D70">
      <w:r w:rsidRPr="004D1D70">
        <w:lastRenderedPageBreak/>
        <w:drawing>
          <wp:inline distT="0" distB="0" distL="0" distR="0">
            <wp:extent cx="4733925" cy="3342936"/>
            <wp:effectExtent l="0" t="0" r="0" b="0"/>
            <wp:docPr id="1" name="Рисунок 1" descr="http://senya-spasatel.ru/photo/32831207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enya-spasatel.ru/photo/32831207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887" cy="33563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D1D70" w:rsidRDefault="004D1D70">
      <w:r w:rsidRPr="004D1D70">
        <w:drawing>
          <wp:inline distT="0" distB="0" distL="0" distR="0">
            <wp:extent cx="4638675" cy="4038600"/>
            <wp:effectExtent l="190500" t="190500" r="200025" b="190500"/>
            <wp:docPr id="4" name="Рисунок 4" descr="http://senya-spasatel.ru/photo/58873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enya-spasatel.ru/photo/5887333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730" cy="40473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D1D70" w:rsidRDefault="004D1D70">
      <w:r>
        <w:br w:type="page"/>
      </w:r>
    </w:p>
    <w:p w:rsidR="002A311D" w:rsidRDefault="004D1D70">
      <w:r w:rsidRPr="004D1D70">
        <w:lastRenderedPageBreak/>
        <w:drawing>
          <wp:inline distT="0" distB="0" distL="0" distR="0">
            <wp:extent cx="6191250" cy="6477000"/>
            <wp:effectExtent l="190500" t="190500" r="190500" b="190500"/>
            <wp:docPr id="5" name="Рисунок 5" descr="http://senya-spasatel.ru/photo/15264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enya-spasatel.ru/photo/1526459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6477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2A31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1D70"/>
    <w:rsid w:val="002A311D"/>
    <w:rsid w:val="004D1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265959"/>
  <w15:chartTrackingRefBased/>
  <w15:docId w15:val="{AC103EC8-8407-4FAF-8E11-BB8FFC905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30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3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85795">
          <w:marLeft w:val="0"/>
          <w:marRight w:val="0"/>
          <w:marTop w:val="750"/>
          <w:marBottom w:val="0"/>
          <w:divBdr>
            <w:top w:val="single" w:sz="6" w:space="23" w:color="C0C0C0"/>
            <w:left w:val="single" w:sz="6" w:space="23" w:color="C0C0C0"/>
            <w:bottom w:val="single" w:sz="6" w:space="23" w:color="C0C0C0"/>
            <w:right w:val="single" w:sz="6" w:space="23" w:color="C0C0C0"/>
          </w:divBdr>
          <w:divsChild>
            <w:div w:id="124094153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://senya-spasatel.ru/photo/32831207.jpg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354</Words>
  <Characters>2021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Hello baby</dc:creator>
  <cp:keywords/>
  <dc:description/>
  <cp:lastModifiedBy>Hello baby</cp:lastModifiedBy>
  <cp:revision>1</cp:revision>
  <dcterms:created xsi:type="dcterms:W3CDTF">2019-10-04T10:34:00Z</dcterms:created>
  <dcterms:modified xsi:type="dcterms:W3CDTF">2019-10-04T10:44:00Z</dcterms:modified>
</cp:coreProperties>
</file>