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6E9" w:rsidRPr="008D52E1" w:rsidRDefault="004806E9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/>
          <w:bCs/>
          <w:color w:val="333333"/>
          <w:sz w:val="32"/>
          <w:szCs w:val="32"/>
          <w:lang w:eastAsia="ru-RU"/>
        </w:rPr>
      </w:pPr>
      <w:r w:rsidRPr="008D52E1">
        <w:rPr>
          <w:rFonts w:ascii="Times New Roman" w:eastAsia="Times New Roman" w:hAnsi="Times New Roman" w:cs="Helvetica"/>
          <w:b/>
          <w:bCs/>
          <w:color w:val="333333"/>
          <w:sz w:val="32"/>
          <w:szCs w:val="32"/>
          <w:lang w:eastAsia="ru-RU"/>
        </w:rPr>
        <w:t>Открытый урок в 3 классе. Площадь. Сравнение площадей фигур.</w:t>
      </w:r>
    </w:p>
    <w:p w:rsidR="00EC424D" w:rsidRPr="00C715B9" w:rsidRDefault="00EC424D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Тип урока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. Урок п</w:t>
      </w:r>
      <w:r w:rsidR="00125CF7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ервичного введения новых знаний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.</w:t>
      </w:r>
    </w:p>
    <w:p w:rsidR="00EC424D" w:rsidRPr="00C715B9" w:rsidRDefault="00EC424D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Методы обучения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: проблемный, исследовательский, практический,</w:t>
      </w:r>
    </w:p>
    <w:p w:rsidR="00125CF7" w:rsidRPr="00C715B9" w:rsidRDefault="00EC424D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proofErr w:type="gramStart"/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анализ, сравнение, обобщение</w:t>
      </w:r>
      <w:r w:rsidR="00125CF7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, </w:t>
      </w:r>
      <w:r w:rsidR="00125CF7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методы наблюдения, беседы, контроля и самоконтроля, эмоционального воздействия, наглядности.</w:t>
      </w:r>
      <w:proofErr w:type="gramEnd"/>
    </w:p>
    <w:p w:rsidR="002A3AE0" w:rsidRPr="00C715B9" w:rsidRDefault="002A3AE0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Вид урока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: </w:t>
      </w: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проблемный урок с элементами исследования, с элементами игровой деятельности.</w:t>
      </w:r>
    </w:p>
    <w:p w:rsidR="002A3AE0" w:rsidRPr="00C715B9" w:rsidRDefault="002A3AE0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Используемые педагогические технологии</w:t>
      </w:r>
      <w:r w:rsidR="00125CF7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:</w:t>
      </w:r>
    </w:p>
    <w:p w:rsidR="002A3AE0" w:rsidRPr="00C715B9" w:rsidRDefault="002A3AE0" w:rsidP="008D52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проблемное обучение;</w:t>
      </w:r>
    </w:p>
    <w:p w:rsidR="002A3AE0" w:rsidRPr="00C715B9" w:rsidRDefault="002A3AE0" w:rsidP="008D52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личностно-ориентированное обучение;</w:t>
      </w:r>
    </w:p>
    <w:p w:rsidR="002A3AE0" w:rsidRPr="00C715B9" w:rsidRDefault="002A3AE0" w:rsidP="008D52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 xml:space="preserve">традиционная педагогическая технология с элементами </w:t>
      </w:r>
      <w:proofErr w:type="gramStart"/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развивающей</w:t>
      </w:r>
      <w:proofErr w:type="gramEnd"/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;</w:t>
      </w:r>
    </w:p>
    <w:p w:rsidR="002A3AE0" w:rsidRPr="00C715B9" w:rsidRDefault="002A3AE0" w:rsidP="008D52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информационно-коммуникационная технология;</w:t>
      </w:r>
    </w:p>
    <w:p w:rsidR="002A3AE0" w:rsidRPr="00C715B9" w:rsidRDefault="002A3AE0" w:rsidP="008D52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 xml:space="preserve">элементы технологии организации исследовательской деятельности </w:t>
      </w:r>
      <w:proofErr w:type="gramStart"/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обучающихся</w:t>
      </w:r>
      <w:proofErr w:type="gramEnd"/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 xml:space="preserve"> и элементы дифференцированного подхода к обучению;</w:t>
      </w:r>
    </w:p>
    <w:p w:rsidR="002A3AE0" w:rsidRPr="00C715B9" w:rsidRDefault="002A3AE0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b/>
          <w:color w:val="333333"/>
          <w:sz w:val="24"/>
          <w:szCs w:val="20"/>
          <w:lang w:eastAsia="ru-RU"/>
        </w:rPr>
        <w:t xml:space="preserve"> </w:t>
      </w:r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Материалы и оборудование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: </w:t>
      </w: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 xml:space="preserve">Учебник для общеобразовательных учреждений (в двух частях) под редакцией М.И. Моро, М.А. Бантовой, Г.В. </w:t>
      </w:r>
      <w:proofErr w:type="spellStart"/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Бельтюковой</w:t>
      </w:r>
      <w:proofErr w:type="spellEnd"/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 xml:space="preserve">, С.И. Волковой, С.В. Степановой «Математика», 3 класс, серия «Школа России». </w:t>
      </w:r>
      <w:r w:rsidR="004560EC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Издательство «Просвещение», 2013</w:t>
      </w: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 xml:space="preserve">, </w:t>
      </w:r>
      <w:r w:rsidR="004560EC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С. 56</w:t>
      </w:r>
      <w:r w:rsidR="0090335B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-57</w:t>
      </w:r>
      <w:r w:rsidR="00125CF7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. Т</w:t>
      </w:r>
      <w:r w:rsidR="004560EC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етради;</w:t>
      </w: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 xml:space="preserve"> </w:t>
      </w:r>
      <w:proofErr w:type="spellStart"/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медиапроектор</w:t>
      </w:r>
      <w:proofErr w:type="spellEnd"/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, компь</w:t>
      </w:r>
      <w:r w:rsidR="0090335B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ютер, экран;</w:t>
      </w:r>
      <w:r w:rsidR="004560EC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 xml:space="preserve"> геометрические фигуры</w:t>
      </w:r>
      <w:r w:rsidR="00832C1A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, карточки</w:t>
      </w:r>
      <w:r w:rsidR="0090335B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.</w:t>
      </w:r>
    </w:p>
    <w:p w:rsidR="002A3AE0" w:rsidRPr="00C715B9" w:rsidRDefault="002A3AE0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Продолжительность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:</w:t>
      </w:r>
      <w:r w:rsidRPr="00C715B9">
        <w:rPr>
          <w:rFonts w:ascii="Times New Roman" w:eastAsia="Times New Roman" w:hAnsi="Times New Roman" w:cs="Helvetica"/>
          <w:color w:val="333333"/>
          <w:sz w:val="24"/>
          <w:lang w:eastAsia="ru-RU"/>
        </w:rPr>
        <w:t> </w:t>
      </w: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урок 45 минут.</w:t>
      </w:r>
    </w:p>
    <w:p w:rsidR="002A3AE0" w:rsidRPr="00C715B9" w:rsidRDefault="002A3AE0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proofErr w:type="gramStart"/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Авторский</w:t>
      </w:r>
      <w:proofErr w:type="gramEnd"/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 xml:space="preserve"> </w:t>
      </w:r>
      <w:proofErr w:type="spellStart"/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медиапродукт</w:t>
      </w:r>
      <w:proofErr w:type="spellEnd"/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:</w:t>
      </w:r>
      <w:r w:rsidRPr="00C715B9">
        <w:rPr>
          <w:rFonts w:ascii="Times New Roman" w:eastAsia="Times New Roman" w:hAnsi="Times New Roman" w:cs="Helvetica"/>
          <w:color w:val="333333"/>
          <w:sz w:val="24"/>
          <w:lang w:eastAsia="ru-RU"/>
        </w:rPr>
        <w:t> </w:t>
      </w:r>
      <w:hyperlink r:id="rId8" w:history="1">
        <w:r w:rsidRPr="002D04DC">
          <w:rPr>
            <w:rFonts w:ascii="Times New Roman" w:eastAsia="Times New Roman" w:hAnsi="Times New Roman" w:cs="Helvetica"/>
            <w:bCs/>
            <w:sz w:val="24"/>
            <w:lang w:eastAsia="ru-RU"/>
          </w:rPr>
          <w:t>презентация</w:t>
        </w:r>
      </w:hyperlink>
      <w:r w:rsidRPr="002D04DC">
        <w:rPr>
          <w:rFonts w:ascii="Times New Roman" w:eastAsia="Times New Roman" w:hAnsi="Times New Roman" w:cs="Helvetica"/>
          <w:sz w:val="24"/>
          <w:lang w:eastAsia="ru-RU"/>
        </w:rPr>
        <w:t> </w:t>
      </w:r>
      <w:r w:rsidRPr="002D04DC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 xml:space="preserve">к </w:t>
      </w: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уроку (25 минут).</w:t>
      </w:r>
    </w:p>
    <w:p w:rsidR="002A3AE0" w:rsidRPr="00C715B9" w:rsidRDefault="00613D91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Цели</w:t>
      </w:r>
      <w:r w:rsidR="002A3AE0"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 xml:space="preserve"> урока</w:t>
      </w:r>
      <w:r w:rsidR="002A3AE0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: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 познакомить с понятием «площадь»; учить сравнивать </w:t>
      </w:r>
      <w:r w:rsidR="00125CF7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площади фигур; закреплять умения решать задачи изученных видов; развивать умение работать самостоятельно и в парах.</w:t>
      </w:r>
      <w:r w:rsidR="002A3AE0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 </w:t>
      </w:r>
    </w:p>
    <w:p w:rsidR="00125CF7" w:rsidRPr="00C715B9" w:rsidRDefault="00125CF7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</w:pPr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Планируемые результаты</w:t>
      </w:r>
      <w:r w:rsidR="00832C1A"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.</w:t>
      </w:r>
    </w:p>
    <w:p w:rsidR="00125CF7" w:rsidRPr="00C715B9" w:rsidRDefault="00125CF7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proofErr w:type="gramStart"/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Обучающиеся</w:t>
      </w:r>
      <w:proofErr w:type="gramEnd"/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 получат возможность научиться:</w:t>
      </w:r>
    </w:p>
    <w:p w:rsidR="00125CF7" w:rsidRPr="00C715B9" w:rsidRDefault="00125CF7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познакомиться с понятием «площадь», самостоятельно научаться сравнивать площади фигур, выбирать способы действий; соотносить свои знания с заданием, которое нужно выполнить; рассуждать и делать выводы, выполнять задания исследовательского характера; работать в парах, слушать собеседника и вести диалог; контролировать и оценивать свою деятельность и еѐ результат.</w:t>
      </w:r>
    </w:p>
    <w:p w:rsidR="00125CF7" w:rsidRPr="00C715B9" w:rsidRDefault="00125CF7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Регулятивные УУД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:</w:t>
      </w:r>
    </w:p>
    <w:p w:rsidR="00125CF7" w:rsidRPr="00C715B9" w:rsidRDefault="00125CF7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принимать и сохранять учебную задачу.</w:t>
      </w:r>
    </w:p>
    <w:p w:rsidR="00125CF7" w:rsidRPr="00C715B9" w:rsidRDefault="00125CF7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Познавательные УУД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:</w:t>
      </w:r>
    </w:p>
    <w:p w:rsidR="00125CF7" w:rsidRPr="00C715B9" w:rsidRDefault="00125CF7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владеть общими приемами задач, выполнения практических заданий и вычислений;</w:t>
      </w:r>
      <w:r w:rsidR="004806E9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 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строить объяснение в устной форме по составленному алгоритму;</w:t>
      </w:r>
      <w:r w:rsidR="004806E9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 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выпо</w:t>
      </w:r>
      <w:r w:rsidR="004806E9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лнять действия по заданному 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алгоритму.</w:t>
      </w:r>
    </w:p>
    <w:p w:rsidR="00125CF7" w:rsidRPr="00C715B9" w:rsidRDefault="00125CF7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Коммуникативные УУД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:</w:t>
      </w:r>
    </w:p>
    <w:p w:rsidR="00125CF7" w:rsidRPr="00C715B9" w:rsidRDefault="00125CF7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исполнить разные социальные роли: умение слышать и слушать </w:t>
      </w:r>
      <w:r w:rsidR="004806E9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собеседника, выдвигать свои 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гипотезы, вступать в диалог;</w:t>
      </w:r>
      <w:r w:rsidR="004806E9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 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участвовать в коллективном обсуждении;</w:t>
      </w:r>
      <w:r w:rsidR="004806E9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 анализировать свои 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действия и управлять ими.</w:t>
      </w:r>
    </w:p>
    <w:p w:rsidR="00125CF7" w:rsidRPr="00C715B9" w:rsidRDefault="00125CF7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</w:pPr>
      <w:proofErr w:type="gramStart"/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Личностные</w:t>
      </w:r>
      <w:proofErr w:type="gramEnd"/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 xml:space="preserve"> УУД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: понимают значение знаний для человека, проявляют </w:t>
      </w:r>
      <w:r w:rsidR="004806E9"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 xml:space="preserve">личностную 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заинтересованность в приобретении и расширении знаний, способов действий.</w:t>
      </w:r>
    </w:p>
    <w:p w:rsidR="00125CF7" w:rsidRPr="00C715B9" w:rsidRDefault="00125CF7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</w:p>
    <w:p w:rsidR="002D04DC" w:rsidRDefault="002A3AE0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proofErr w:type="spellStart"/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>Межпредметные</w:t>
      </w:r>
      <w:proofErr w:type="spellEnd"/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t xml:space="preserve"> связи</w:t>
      </w: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: урок окружающего мира, урок русского языка и технологии.</w:t>
      </w:r>
    </w:p>
    <w:p w:rsidR="002A3AE0" w:rsidRPr="00C715B9" w:rsidRDefault="002A3AE0" w:rsidP="008D52E1">
      <w:pPr>
        <w:shd w:val="clear" w:color="auto" w:fill="FFFFFF"/>
        <w:spacing w:after="120" w:line="240" w:lineRule="auto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b/>
          <w:bCs/>
          <w:color w:val="333333"/>
          <w:sz w:val="24"/>
          <w:lang w:eastAsia="ru-RU"/>
        </w:rPr>
        <w:lastRenderedPageBreak/>
        <w:t>Этапы урока</w:t>
      </w:r>
      <w:r w:rsidRPr="00C715B9">
        <w:rPr>
          <w:rFonts w:ascii="Times New Roman" w:eastAsia="Times New Roman" w:hAnsi="Times New Roman" w:cs="Helvetica"/>
          <w:bCs/>
          <w:color w:val="333333"/>
          <w:sz w:val="24"/>
          <w:lang w:eastAsia="ru-RU"/>
        </w:rPr>
        <w:t>:</w:t>
      </w:r>
    </w:p>
    <w:p w:rsidR="002A3AE0" w:rsidRPr="00C715B9" w:rsidRDefault="002A3AE0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организационный.</w:t>
      </w:r>
    </w:p>
    <w:p w:rsidR="002A3AE0" w:rsidRPr="00C715B9" w:rsidRDefault="002A3AE0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устный счёт (п</w:t>
      </w:r>
      <w:r w:rsidR="00025608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овторение таблицы умножения на 5 и 6</w:t>
      </w: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);.</w:t>
      </w:r>
    </w:p>
    <w:p w:rsidR="002A3AE0" w:rsidRPr="00C715B9" w:rsidRDefault="002A3AE0" w:rsidP="002D04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постановка проблемы: так</w:t>
      </w:r>
      <w:r w:rsidR="002D04DC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,</w:t>
      </w: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 xml:space="preserve"> какая тема сегодняшнего урока;</w:t>
      </w:r>
    </w:p>
    <w:p w:rsidR="002A3AE0" w:rsidRPr="00C715B9" w:rsidRDefault="002A3AE0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актуализа</w:t>
      </w:r>
      <w:r w:rsidR="00C234CF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ция знаний</w:t>
      </w: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;</w:t>
      </w:r>
    </w:p>
    <w:p w:rsidR="002A3AE0" w:rsidRPr="00C715B9" w:rsidRDefault="002A3AE0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сообщение темы и целей урока;</w:t>
      </w:r>
    </w:p>
    <w:p w:rsidR="002A3AE0" w:rsidRPr="00C715B9" w:rsidRDefault="002A3AE0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знакомство с различными значениями слова «площадь»;</w:t>
      </w:r>
    </w:p>
    <w:p w:rsidR="00475252" w:rsidRPr="00C715B9" w:rsidRDefault="00475252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физ. минутка (релаксация для глаз);</w:t>
      </w:r>
    </w:p>
    <w:p w:rsidR="00475252" w:rsidRPr="00C715B9" w:rsidRDefault="00475252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работа в парах (индивидуальные геометрические фигуры);</w:t>
      </w:r>
    </w:p>
    <w:p w:rsidR="00475252" w:rsidRPr="00C715B9" w:rsidRDefault="00475252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постановка проблемы: площадь, какой фигуры больше;</w:t>
      </w:r>
    </w:p>
    <w:p w:rsidR="002A3AE0" w:rsidRPr="00C715B9" w:rsidRDefault="002A3AE0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способы измерения и сравнения площади фигур;</w:t>
      </w:r>
    </w:p>
    <w:p w:rsidR="00475252" w:rsidRPr="00C715B9" w:rsidRDefault="00475252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работа с учебником;</w:t>
      </w:r>
    </w:p>
    <w:p w:rsidR="00475252" w:rsidRPr="00C715B9" w:rsidRDefault="00475252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физ. минутка;</w:t>
      </w:r>
    </w:p>
    <w:p w:rsidR="002A3AE0" w:rsidRPr="00C715B9" w:rsidRDefault="002A3AE0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закрепление изученного материала;</w:t>
      </w:r>
    </w:p>
    <w:p w:rsidR="002A3AE0" w:rsidRPr="00C715B9" w:rsidRDefault="004806E9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рефлексия</w:t>
      </w:r>
      <w:r w:rsidR="00311CD3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 xml:space="preserve"> (работа в группах);</w:t>
      </w:r>
    </w:p>
    <w:p w:rsidR="00D72F22" w:rsidRPr="00C715B9" w:rsidRDefault="004806E9" w:rsidP="008D52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</w:pPr>
      <w:r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подведение итогов</w:t>
      </w:r>
      <w:r w:rsidR="00475252" w:rsidRPr="00C715B9">
        <w:rPr>
          <w:rFonts w:ascii="Times New Roman" w:eastAsia="Times New Roman" w:hAnsi="Times New Roman" w:cs="Helvetica"/>
          <w:color w:val="333333"/>
          <w:sz w:val="24"/>
          <w:szCs w:val="20"/>
          <w:lang w:eastAsia="ru-RU"/>
        </w:rPr>
        <w:t>.</w:t>
      </w:r>
    </w:p>
    <w:p w:rsidR="002A3AE0" w:rsidRPr="00C715B9" w:rsidRDefault="002A3AE0" w:rsidP="008D52E1">
      <w:pPr>
        <w:shd w:val="clear" w:color="auto" w:fill="FFFFFF"/>
        <w:spacing w:before="120" w:after="120" w:line="240" w:lineRule="auto"/>
        <w:jc w:val="center"/>
        <w:outlineLvl w:val="1"/>
        <w:rPr>
          <w:rFonts w:ascii="Times New Roman" w:eastAsia="Times New Roman" w:hAnsi="Times New Roman" w:cs="Helvetica"/>
          <w:b/>
          <w:bCs/>
          <w:color w:val="199043"/>
          <w:sz w:val="24"/>
          <w:szCs w:val="27"/>
          <w:lang w:eastAsia="ru-RU"/>
        </w:rPr>
      </w:pPr>
      <w:r w:rsidRPr="00C715B9">
        <w:rPr>
          <w:rFonts w:ascii="Times New Roman" w:eastAsia="Times New Roman" w:hAnsi="Times New Roman" w:cs="Helvetica"/>
          <w:b/>
          <w:bCs/>
          <w:color w:val="199043"/>
          <w:sz w:val="24"/>
          <w:lang w:eastAsia="ru-RU"/>
        </w:rPr>
        <w:t>Ход урока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872"/>
        <w:gridCol w:w="7422"/>
      </w:tblGrid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149AA" w:rsidRPr="00C715B9" w:rsidRDefault="003149AA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b/>
                <w:color w:val="333333"/>
                <w:sz w:val="24"/>
                <w:szCs w:val="20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color w:val="333333"/>
                <w:sz w:val="24"/>
                <w:szCs w:val="20"/>
                <w:lang w:eastAsia="ru-RU"/>
              </w:rPr>
              <w:t>Задачи этапа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149AA" w:rsidRPr="00C715B9" w:rsidRDefault="003149AA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Содержание деятельности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3AE0" w:rsidRPr="00C715B9" w:rsidRDefault="003149AA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Подготовка учащихся к активной работе на уроке.</w:t>
            </w:r>
          </w:p>
          <w:p w:rsidR="00475252" w:rsidRPr="00C715B9" w:rsidRDefault="00475252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0685D" w:rsidRPr="00C715B9" w:rsidRDefault="002A3AE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1</w:t>
            </w:r>
            <w:r w:rsidR="00364E50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-2</w:t>
            </w:r>
          </w:p>
          <w:p w:rsidR="00364E50" w:rsidRPr="00C715B9" w:rsidRDefault="0050685D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 xml:space="preserve"> </w:t>
            </w:r>
            <w:r w:rsidRPr="00C715B9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990600" cy="742950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3AE0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="002A3AE0" w:rsidRPr="00C715B9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 xml:space="preserve">Орг. </w:t>
            </w:r>
            <w:r w:rsidR="00364E50" w:rsidRPr="00C715B9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М</w:t>
            </w:r>
            <w:r w:rsidR="002A3AE0" w:rsidRPr="00C715B9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омент</w:t>
            </w:r>
          </w:p>
          <w:p w:rsidR="002A3AE0" w:rsidRPr="00C715B9" w:rsidRDefault="00364E5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Дети читают стих вместе</w:t>
            </w:r>
            <w:r w:rsidR="0050685D" w:rsidRPr="00C715B9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 xml:space="preserve">. </w:t>
            </w:r>
            <w:r w:rsidR="00C715B9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Учитель читает стих</w:t>
            </w:r>
            <w:r w:rsidR="002A3AE0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про карандаш.</w:t>
            </w:r>
            <w:r w:rsidR="0050685D" w:rsidRPr="00C715B9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3AE0" w:rsidRPr="00C715B9" w:rsidRDefault="008707A3" w:rsidP="008D52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715B9">
              <w:rPr>
                <w:rFonts w:ascii="Times New Roman" w:eastAsia="Calibri" w:hAnsi="Times New Roman" w:cs="Times New Roman"/>
                <w:sz w:val="24"/>
              </w:rPr>
              <w:t xml:space="preserve">Повторение и уточнение знаний </w:t>
            </w:r>
            <w:r w:rsidRPr="00C715B9">
              <w:rPr>
                <w:rFonts w:ascii="Times New Roman" w:hAnsi="Times New Roman"/>
                <w:sz w:val="24"/>
              </w:rPr>
              <w:t>о таблице умножения на 5 и 6.</w:t>
            </w:r>
          </w:p>
          <w:p w:rsidR="00475252" w:rsidRPr="00C715B9" w:rsidRDefault="00475252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0685D" w:rsidRPr="00C715B9" w:rsidRDefault="00C234C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Слайды 3</w:t>
            </w:r>
            <w:r w:rsidR="00364E50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-7</w:t>
            </w:r>
          </w:p>
          <w:p w:rsidR="002A3AE0" w:rsidRPr="00C715B9" w:rsidRDefault="002A3AE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 </w:t>
            </w:r>
            <w:r w:rsidR="0050685D" w:rsidRPr="00C715B9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771525" cy="578644"/>
                  <wp:effectExtent l="19050" t="0" r="952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78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715B9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br/>
              <w:t>Устный счё</w:t>
            </w:r>
            <w:r w:rsidR="0050685D" w:rsidRPr="00C715B9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т «Собери букет»</w:t>
            </w:r>
            <w:proofErr w:type="gramStart"/>
            <w:r w:rsidR="0050685D" w:rsidRPr="00C715B9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,«</w:t>
            </w:r>
            <w:proofErr w:type="gramEnd"/>
            <w:r w:rsidR="0050685D" w:rsidRPr="00C715B9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Испеки пирог»</w:t>
            </w:r>
            <w:r w:rsidR="00395BF1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(таблица умножения на 5 и 6 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)</w:t>
            </w:r>
            <w:r w:rsidR="0050685D" w:rsidRPr="00C715B9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475252" w:rsidRPr="00C715B9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>(Дети выходят к доске, по колонкам)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3AE0" w:rsidRPr="00C715B9" w:rsidRDefault="008707A3" w:rsidP="008D52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715B9">
              <w:rPr>
                <w:rFonts w:ascii="Times New Roman" w:eastAsia="Calibri" w:hAnsi="Times New Roman" w:cs="Times New Roman"/>
                <w:sz w:val="24"/>
              </w:rPr>
              <w:t>Организация и направлен</w:t>
            </w:r>
            <w:r w:rsidRPr="00C715B9">
              <w:rPr>
                <w:rFonts w:ascii="Times New Roman" w:hAnsi="Times New Roman"/>
                <w:sz w:val="24"/>
              </w:rPr>
              <w:t>ие к цели деятельности учащихся.</w:t>
            </w:r>
          </w:p>
          <w:p w:rsidR="00475252" w:rsidRPr="00C715B9" w:rsidRDefault="00475252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0685D" w:rsidRPr="00C715B9" w:rsidRDefault="00364E5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8</w:t>
            </w:r>
            <w:r w:rsidR="008707A3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 xml:space="preserve">  </w:t>
            </w:r>
            <w:r w:rsidR="008707A3" w:rsidRPr="00C715B9">
              <w:rPr>
                <w:rFonts w:ascii="Times New Roman" w:eastAsia="Calibri" w:hAnsi="Times New Roman" w:cs="Times New Roman"/>
                <w:b/>
                <w:sz w:val="24"/>
              </w:rPr>
              <w:t xml:space="preserve">Введение в тему,  </w:t>
            </w:r>
            <w:proofErr w:type="spellStart"/>
            <w:r w:rsidR="008707A3" w:rsidRPr="00C715B9">
              <w:rPr>
                <w:rFonts w:ascii="Times New Roman" w:eastAsia="Calibri" w:hAnsi="Times New Roman" w:cs="Times New Roman"/>
                <w:b/>
                <w:sz w:val="24"/>
              </w:rPr>
              <w:t>целеполагание</w:t>
            </w:r>
            <w:proofErr w:type="spellEnd"/>
          </w:p>
          <w:p w:rsidR="002A3AE0" w:rsidRPr="00756E7B" w:rsidRDefault="0050685D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Pr="00C715B9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1054100" cy="79057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3AE0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–</w:t>
            </w:r>
            <w:r w:rsidR="002A3AE0" w:rsidRPr="00756E7B">
              <w:rPr>
                <w:rFonts w:ascii="Times New Roman" w:eastAsia="Times New Roman" w:hAnsi="Times New Roman" w:cs="Helvetica"/>
                <w:color w:val="333333"/>
                <w:sz w:val="24"/>
                <w:lang w:eastAsia="ru-RU"/>
              </w:rPr>
              <w:t> 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Ребята, какая я невнимательная, забыла написать тему сегодняшнего урока. Как быть?</w:t>
            </w:r>
            <w:r w:rsidR="00364E5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 xml:space="preserve">  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364E50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 xml:space="preserve"> Самоопределение к деятельности</w:t>
            </w:r>
          </w:p>
          <w:p w:rsidR="00364E50" w:rsidRPr="00C715B9" w:rsidRDefault="0071148B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Учитель показывает две фигуры разного цвета, одна из бумаги другая из картона.</w:t>
            </w:r>
          </w:p>
          <w:p w:rsidR="0071148B" w:rsidRPr="00C715B9" w:rsidRDefault="0071148B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-По каким признакам можно сравнить эти фигуры?</w:t>
            </w:r>
            <w:r w:rsidR="002A7F9E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(По форме –</w:t>
            </w:r>
            <w:r w:rsidR="002A7F9E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квадрат и прямоугольник, по высоте</w:t>
            </w:r>
            <w:r w:rsidR="009E1183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 прямоугольник выше квадрата, по ширине</w:t>
            </w:r>
            <w:r w:rsidR="00633A7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</w:t>
            </w:r>
            <w:proofErr w:type="gramStart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-к</w:t>
            </w:r>
            <w:proofErr w:type="gramEnd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вадрат шире прямоугольника, по цвету- синий и красный, по материалу- бумага и картон)</w:t>
            </w:r>
          </w:p>
          <w:p w:rsidR="0071148B" w:rsidRPr="00C715B9" w:rsidRDefault="0071148B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-Как вы думаете</w:t>
            </w:r>
            <w:r w:rsidR="00633A7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,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на какую </w:t>
            </w:r>
            <w:r w:rsidR="00633A7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фигуру материала ушло больше? Докажите. (На квадрат, т.к. в нем квадратиков больше.)</w:t>
            </w:r>
          </w:p>
          <w:p w:rsidR="00633A7B" w:rsidRPr="00C715B9" w:rsidRDefault="00633A7B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 А кто из вас знает</w:t>
            </w:r>
            <w:r w:rsidR="002A7F9E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,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как называется этот признак?</w:t>
            </w:r>
            <w:r w:rsidR="002A7F9E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(предположения 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lastRenderedPageBreak/>
              <w:t>детей)</w:t>
            </w:r>
          </w:p>
          <w:p w:rsidR="00633A7B" w:rsidRPr="00C715B9" w:rsidRDefault="00633A7B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-Проверьте свои предположения. Откройте учебник на стр. 56.</w:t>
            </w:r>
          </w:p>
          <w:p w:rsidR="00D00C67" w:rsidRPr="00C715B9" w:rsidRDefault="00633A7B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 Назовите тему урока.</w:t>
            </w:r>
          </w:p>
        </w:tc>
      </w:tr>
      <w:tr w:rsidR="003149AA" w:rsidRPr="00C715B9" w:rsidTr="000A42FF">
        <w:trPr>
          <w:trHeight w:val="5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3AE0" w:rsidRPr="00C715B9" w:rsidRDefault="002A3AE0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  <w:p w:rsidR="00475252" w:rsidRPr="00C715B9" w:rsidRDefault="00475252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  <w:p w:rsidR="00475252" w:rsidRPr="00C715B9" w:rsidRDefault="00475252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  <w:p w:rsidR="00475252" w:rsidRPr="00C715B9" w:rsidRDefault="00475252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  <w:p w:rsidR="00475252" w:rsidRPr="00C715B9" w:rsidRDefault="00475252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  <w:p w:rsidR="00475252" w:rsidRPr="00C715B9" w:rsidRDefault="00475252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  <w:p w:rsidR="00475252" w:rsidRPr="00C715B9" w:rsidRDefault="00475252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  <w:p w:rsidR="00475252" w:rsidRPr="00C715B9" w:rsidRDefault="00475252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42FF" w:rsidRPr="00756E7B" w:rsidRDefault="002A3AE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9</w:t>
            </w:r>
          </w:p>
          <w:p w:rsidR="007D0045" w:rsidRPr="00756E7B" w:rsidRDefault="0050685D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Pr="00756E7B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1257300" cy="942975"/>
                  <wp:effectExtent l="1905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– 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Совершенно верно, тема сегодняшнег</w:t>
            </w:r>
            <w:r w:rsidR="00633A7B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о урока: «Площадь.</w:t>
            </w:r>
            <w:r w:rsidR="007D0045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 xml:space="preserve"> </w:t>
            </w:r>
            <w:r w:rsidR="00633A7B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Единицы площади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».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 </w:t>
            </w:r>
            <w:r w:rsidR="00633A7B" w:rsidRPr="00756E7B">
              <w:rPr>
                <w:rFonts w:ascii="Times New Roman" w:eastAsia="Times New Roman" w:hAnsi="Times New Roman" w:cs="Helvetica"/>
                <w:b/>
                <w:iCs/>
                <w:color w:val="333333"/>
                <w:sz w:val="24"/>
                <w:lang w:eastAsia="ru-RU"/>
              </w:rPr>
              <w:t>Давайте поставим задачи, которые стоят п</w:t>
            </w:r>
            <w:r w:rsidR="00633A7B" w:rsidRPr="00756E7B"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lang w:eastAsia="ru-RU"/>
              </w:rPr>
              <w:t>еред нами сегодня на уроке</w:t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lang w:eastAsia="ru-RU"/>
              </w:rPr>
              <w:t>:</w:t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1) Выяснить значения слова площадь;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633A7B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2) Учиться  сравнивать</w:t>
            </w:r>
            <w:r w:rsidR="007D0045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 xml:space="preserve"> площади</w:t>
            </w:r>
            <w:r w:rsidR="009E1183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 xml:space="preserve"> разных</w:t>
            </w:r>
            <w:r w:rsidR="007D0045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 xml:space="preserve"> фигур;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7D0045" w:rsidRPr="00756E7B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3) Повторить таблицу умножения</w:t>
            </w:r>
            <w:r w:rsidR="009E1183" w:rsidRPr="00756E7B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 xml:space="preserve"> и решение задач</w:t>
            </w:r>
            <w:r w:rsidR="007D0045" w:rsidRPr="00756E7B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.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07A3" w:rsidRPr="00C715B9" w:rsidRDefault="008707A3" w:rsidP="008D52E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C715B9">
              <w:rPr>
                <w:rFonts w:ascii="Times New Roman" w:eastAsia="Calibri" w:hAnsi="Times New Roman" w:cs="Times New Roman"/>
                <w:sz w:val="24"/>
              </w:rPr>
              <w:t>Поиск ответов на  проблемный вопрос.</w:t>
            </w:r>
            <w:r w:rsidR="008C676B" w:rsidRPr="00C715B9">
              <w:rPr>
                <w:rFonts w:ascii="Times New Roman" w:eastAsia="Calibri" w:hAnsi="Times New Roman" w:cs="Times New Roman"/>
                <w:sz w:val="24"/>
              </w:rPr>
              <w:t xml:space="preserve"> Получение нового знания.</w:t>
            </w:r>
          </w:p>
          <w:p w:rsidR="002A3AE0" w:rsidRPr="00C715B9" w:rsidRDefault="002A3AE0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42FF" w:rsidRPr="00756E7B" w:rsidRDefault="002A3AE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10</w:t>
            </w:r>
            <w:r w:rsidR="00C234CF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-11</w:t>
            </w:r>
          </w:p>
          <w:p w:rsidR="002A3AE0" w:rsidRPr="00756E7B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Pr="00756E7B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1257300" cy="942975"/>
                  <wp:effectExtent l="19050" t="0" r="0" b="0"/>
                  <wp:docPr id="16" name="Рисунок 6" descr="http://festival.1september.ru/articles/608340/f_clip_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608340/f_clip_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– </w:t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lang w:eastAsia="ru-RU"/>
              </w:rPr>
              <w:t>Какие ассоциации у вас возникают при слове «площадь»? Что сразу приходит на ум?</w:t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lang w:eastAsia="ru-RU"/>
              </w:rPr>
              <w:t>– Пожалуйста, поделитесь своими мыслями.</w:t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Учитель заслушивает все варианты ответа.</w:t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="00C715B9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(П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лощадь в центре города, строительная площадка, площадка во дворе для игр, спортивная площадка, лестничная площадка, площадь обоев, площадь стола, площадь футбольного поля, площадь поля, засеянного какими-либо культурами и др.)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07A3" w:rsidRPr="00C715B9" w:rsidRDefault="008707A3" w:rsidP="008D52E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C715B9">
              <w:rPr>
                <w:rFonts w:ascii="Times New Roman" w:eastAsia="Calibri" w:hAnsi="Times New Roman" w:cs="Times New Roman"/>
                <w:sz w:val="24"/>
              </w:rPr>
              <w:t>Опора на жизненный опыт</w:t>
            </w:r>
          </w:p>
          <w:p w:rsidR="00475252" w:rsidRPr="00C715B9" w:rsidRDefault="00475252" w:rsidP="008D52E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8707A3" w:rsidRPr="00C715B9" w:rsidRDefault="008707A3" w:rsidP="008D52E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2A3AE0" w:rsidRPr="00C715B9" w:rsidRDefault="002A3AE0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42FF" w:rsidRPr="00756E7B" w:rsidRDefault="002A3AE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1</w:t>
            </w:r>
            <w:r w:rsidR="00C234CF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2</w:t>
            </w:r>
          </w:p>
          <w:p w:rsidR="002A3AE0" w:rsidRPr="00756E7B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Pr="00756E7B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1295400" cy="971550"/>
                  <wp:effectExtent l="19050" t="0" r="0" b="0"/>
                  <wp:docPr id="17" name="Рисунок 7" descr="http://festival.1september.ru/articles/608340/f_clip_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estival.1september.ru/articles/608340/f_clip_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AE0" w:rsidRPr="00756E7B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br/>
              <w:t>–</w:t>
            </w:r>
            <w:r w:rsidR="002A3AE0" w:rsidRPr="00756E7B">
              <w:rPr>
                <w:rFonts w:ascii="Times New Roman" w:eastAsia="Times New Roman" w:hAnsi="Times New Roman" w:cs="Helvetica"/>
                <w:color w:val="333333"/>
                <w:sz w:val="24"/>
                <w:lang w:eastAsia="ru-RU"/>
              </w:rPr>
              <w:t> 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Посмотрите, что изображено на слайде?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 Да, это </w:t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lang w:eastAsia="ru-RU"/>
              </w:rPr>
              <w:t>Красная площадь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 – центральная площадь Москвы. Возникновение Красной площади относится к концу 15 века, когда по приказу царя Ивана III были снесены деревянные постройки вокруг Кремля, угрожавшие постоянными пожарами. На их месте была организована площадь для мелкой торговли. Первоначально она так и называлась – Торговая. Красной площадь стали называть только в 17 веке.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 А это что за площадь? Это одна из центральных площадей города Санкт-Петербурга. Она называется </w:t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lang w:eastAsia="ru-RU"/>
              </w:rPr>
              <w:t>Сенатская площадь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. Сенатская площадь была названа так после размещения на ней правительственного учреждения Сената. Сенатская площадь является одной из самых старых площадей Санкт-Петербурга.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 xml:space="preserve">– Все узнали центральную площадь нашего города. Кто знает, как она 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lastRenderedPageBreak/>
              <w:t>называется? Совершенно верно, это площадь Ленинского комсомола.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 Почему её так назвали? В каком году была построена площадь? Какие важные здания находятся на этой площади?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 </w:t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lang w:eastAsia="ru-RU"/>
              </w:rPr>
              <w:t>Обратитесь за помощью к родителям, бабушкам и дедушкам, справочной литературе, сети Интернет, чтобы найти ответы на эти вопросы. А на ближайшем уроке окружающего мира мы вернёмся к этой теме.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3AE0" w:rsidRPr="00C715B9" w:rsidRDefault="002A3AE0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42FF" w:rsidRPr="00756E7B" w:rsidRDefault="00C234C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13</w:t>
            </w:r>
            <w:r w:rsidR="000A42FF" w:rsidRPr="00756E7B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</w:p>
          <w:p w:rsidR="002A3AE0" w:rsidRPr="00756E7B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1047750" cy="781050"/>
                  <wp:effectExtent l="19050" t="0" r="0" b="0"/>
                  <wp:docPr id="18" name="Рисунок 8" descr="http://festival.1september.ru/articles/608340/f_clip_image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estival.1september.ru/articles/608340/f_clip_image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– 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 xml:space="preserve">Давайте </w:t>
            </w:r>
            <w:r w:rsidR="00EC48FB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прочитаем значения слова «площадь»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3AE0" w:rsidRPr="00C715B9" w:rsidRDefault="002A3AE0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42FF" w:rsidRPr="00756E7B" w:rsidRDefault="00C234C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14</w:t>
            </w:r>
          </w:p>
          <w:p w:rsidR="002A3AE0" w:rsidRPr="00756E7B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Pr="00756E7B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1047750" cy="781050"/>
                  <wp:effectExtent l="19050" t="0" r="0" b="0"/>
                  <wp:docPr id="19" name="Рисунок 9" descr="http://festival.1september.ru/articles/608340/f_clip_image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estival.1september.ru/articles/608340/f_clip_image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– 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Заглянем в толковый словарь русского языка В.И. Даля.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 Внимательно прочитайте значение слова «площадь». </w:t>
            </w:r>
            <w:r w:rsidR="002A3AE0" w:rsidRPr="00756E7B">
              <w:rPr>
                <w:rFonts w:ascii="Times New Roman" w:eastAsia="Times New Roman" w:hAnsi="Times New Roman" w:cs="Helvetica"/>
                <w:b/>
                <w:bCs/>
                <w:iCs/>
                <w:color w:val="333333"/>
                <w:sz w:val="24"/>
                <w:lang w:eastAsia="ru-RU"/>
              </w:rPr>
              <w:t>Вдумайтесь в смысл!</w:t>
            </w:r>
          </w:p>
          <w:p w:rsidR="009E1183" w:rsidRPr="00756E7B" w:rsidRDefault="009E1183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iCs/>
                <w:color w:val="333333"/>
                <w:sz w:val="24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bCs/>
                <w:iCs/>
                <w:color w:val="333333"/>
                <w:sz w:val="24"/>
                <w:lang w:eastAsia="ru-RU"/>
              </w:rPr>
              <w:t>Еще словарь у одного из учеников с закладкой, в котором он читает, что такое площадь.</w:t>
            </w:r>
          </w:p>
          <w:p w:rsidR="00F90824" w:rsidRPr="00756E7B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bCs/>
                <w:iCs/>
                <w:color w:val="333333"/>
                <w:sz w:val="24"/>
                <w:lang w:eastAsia="ru-RU"/>
              </w:rPr>
              <w:t xml:space="preserve">-Мы выполнили первую задачу урока. Кто скажет </w:t>
            </w:r>
            <w:proofErr w:type="gramStart"/>
            <w:r w:rsidRPr="00756E7B">
              <w:rPr>
                <w:rFonts w:ascii="Times New Roman" w:eastAsia="Times New Roman" w:hAnsi="Times New Roman" w:cs="Helvetica"/>
                <w:bCs/>
                <w:iCs/>
                <w:color w:val="333333"/>
                <w:sz w:val="24"/>
                <w:lang w:eastAsia="ru-RU"/>
              </w:rPr>
              <w:t>какую</w:t>
            </w:r>
            <w:proofErr w:type="gramEnd"/>
            <w:r w:rsidRPr="00756E7B">
              <w:rPr>
                <w:rFonts w:ascii="Times New Roman" w:eastAsia="Times New Roman" w:hAnsi="Times New Roman" w:cs="Helvetica"/>
                <w:bCs/>
                <w:iCs/>
                <w:color w:val="333333"/>
                <w:sz w:val="24"/>
                <w:lang w:eastAsia="ru-RU"/>
              </w:rPr>
              <w:t>? (Выяснили значение слова площадь.)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25608" w:rsidRPr="00C715B9" w:rsidRDefault="00025608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25608" w:rsidRPr="00756E7B" w:rsidRDefault="00025608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 xml:space="preserve">Слайд 15 </w:t>
            </w:r>
          </w:p>
          <w:p w:rsidR="000A42FF" w:rsidRPr="00756E7B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756E7B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object w:dxaOrig="7191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65.25pt" o:ole="">
                  <v:imagedata r:id="rId17" o:title=""/>
                </v:shape>
                <o:OLEObject Type="Embed" ProgID="PowerPoint.Slide.12" ShapeID="_x0000_i1025" DrawAspect="Content" ObjectID="_1476041513" r:id="rId18"/>
              </w:object>
            </w:r>
          </w:p>
          <w:p w:rsidR="00025608" w:rsidRPr="00756E7B" w:rsidRDefault="00025608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proofErr w:type="spellStart"/>
            <w:r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Физ-пауза</w:t>
            </w:r>
            <w:proofErr w:type="spellEnd"/>
            <w:r w:rsidRPr="00756E7B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 xml:space="preserve"> для глаз</w:t>
            </w:r>
          </w:p>
        </w:tc>
      </w:tr>
      <w:tr w:rsidR="00F90824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90824" w:rsidRPr="00C715B9" w:rsidRDefault="00F90824" w:rsidP="008D52E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C715B9">
              <w:rPr>
                <w:rFonts w:ascii="Times New Roman" w:eastAsia="Calibri" w:hAnsi="Times New Roman" w:cs="Times New Roman"/>
                <w:sz w:val="24"/>
              </w:rPr>
              <w:t>Практическое применение нового знания</w:t>
            </w:r>
            <w:r w:rsidRPr="00C715B9">
              <w:rPr>
                <w:rFonts w:ascii="Times New Roman" w:hAnsi="Times New Roman"/>
                <w:sz w:val="24"/>
              </w:rPr>
              <w:t>.</w:t>
            </w:r>
          </w:p>
          <w:p w:rsidR="00F90824" w:rsidRPr="00C715B9" w:rsidRDefault="00F90824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90824" w:rsidRPr="00C715B9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16</w:t>
            </w:r>
          </w:p>
          <w:p w:rsidR="00F90824" w:rsidRPr="00C715B9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object w:dxaOrig="7191" w:dyaOrig="5390">
                <v:shape id="_x0000_i1026" type="#_x0000_t75" style="width:87pt;height:66pt" o:ole="">
                  <v:imagedata r:id="rId19" o:title=""/>
                </v:shape>
                <o:OLEObject Type="Embed" ProgID="PowerPoint.Slide.12" ShapeID="_x0000_i1026" DrawAspect="Content" ObjectID="_1476041514" r:id="rId20"/>
              </w:object>
            </w:r>
          </w:p>
          <w:p w:rsidR="00F90824" w:rsidRPr="00C715B9" w:rsidRDefault="007B7C2C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практическая работа</w:t>
            </w:r>
            <w:r w:rsidR="00311CD3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 xml:space="preserve"> </w:t>
            </w: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(взаимопроверка в парах)</w:t>
            </w:r>
          </w:p>
          <w:p w:rsidR="00F90824" w:rsidRPr="00C715B9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-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Мы сейчас </w:t>
            </w:r>
            <w:r w:rsidR="00E1244A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попробуем  узнать площади фигур.</w:t>
            </w:r>
          </w:p>
          <w:p w:rsidR="00F90824" w:rsidRPr="00C715B9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На каждой парте  геомет</w:t>
            </w:r>
            <w:r w:rsidR="00E1244A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рические фигуры.</w:t>
            </w:r>
          </w:p>
          <w:p w:rsidR="00F90824" w:rsidRPr="00C715B9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 Найдите фигуры с одинаковой площадью, (Треугольники)</w:t>
            </w:r>
          </w:p>
          <w:p w:rsidR="00F90824" w:rsidRPr="00C715B9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 Как вы узнали? (Наложили фигуры друг на друга.)</w:t>
            </w:r>
          </w:p>
          <w:p w:rsidR="00F90824" w:rsidRPr="00C715B9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- Найдите самую маленькую фигуру. </w:t>
            </w:r>
            <w:proofErr w:type="gramStart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( Круг.</w:t>
            </w:r>
            <w:proofErr w:type="gramEnd"/>
            <w:r w:rsidR="00E1244A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</w:t>
            </w:r>
            <w:proofErr w:type="gramStart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При наложении она оказалась внутри квадрата.)  </w:t>
            </w:r>
            <w:proofErr w:type="gramEnd"/>
          </w:p>
          <w:p w:rsidR="00F90824" w:rsidRPr="00C715B9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-Сейчас мы будем решать вторую поставленную задачу урока</w:t>
            </w:r>
            <w:r w:rsidR="00454730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.</w:t>
            </w:r>
            <w:r w:rsidR="00900906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</w:t>
            </w:r>
            <w:r w:rsidR="00E1244A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Какие бывают способы измерения площади?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04DC" w:rsidRDefault="002D04DC" w:rsidP="008D52E1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2D04DC" w:rsidRDefault="002D04DC" w:rsidP="008D52E1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8707A3" w:rsidRPr="00C715B9" w:rsidRDefault="008707A3" w:rsidP="008D52E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C715B9">
              <w:rPr>
                <w:rFonts w:ascii="Times New Roman" w:hAnsi="Times New Roman"/>
                <w:sz w:val="24"/>
              </w:rPr>
              <w:lastRenderedPageBreak/>
              <w:t>С</w:t>
            </w:r>
            <w:r w:rsidRPr="00C715B9">
              <w:rPr>
                <w:rFonts w:ascii="Times New Roman" w:eastAsia="Calibri" w:hAnsi="Times New Roman" w:cs="Times New Roman"/>
                <w:sz w:val="24"/>
              </w:rPr>
              <w:t>пособ изм</w:t>
            </w:r>
            <w:r w:rsidRPr="00C715B9">
              <w:rPr>
                <w:rFonts w:ascii="Times New Roman" w:hAnsi="Times New Roman"/>
                <w:sz w:val="24"/>
              </w:rPr>
              <w:t xml:space="preserve">ерения площади.  </w:t>
            </w:r>
            <w:r w:rsidRPr="00C715B9">
              <w:rPr>
                <w:rFonts w:ascii="Times New Roman" w:eastAsia="Calibri" w:hAnsi="Times New Roman" w:cs="Times New Roman"/>
                <w:sz w:val="24"/>
              </w:rPr>
              <w:t>Получение нового знания.</w:t>
            </w:r>
          </w:p>
          <w:p w:rsidR="008707A3" w:rsidRPr="00C715B9" w:rsidRDefault="008707A3" w:rsidP="008D52E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2A3AE0" w:rsidRPr="00C715B9" w:rsidRDefault="002A3AE0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04DC" w:rsidRDefault="002D04DC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</w:p>
          <w:p w:rsidR="002D04DC" w:rsidRDefault="002D04DC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</w:p>
          <w:p w:rsidR="002D04DC" w:rsidRDefault="002D04DC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</w:p>
          <w:p w:rsidR="000A42FF" w:rsidRPr="00C715B9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lastRenderedPageBreak/>
              <w:t>Слайд 17</w:t>
            </w:r>
          </w:p>
          <w:p w:rsidR="002A3AE0" w:rsidRPr="00C715B9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1095375" cy="819150"/>
                  <wp:effectExtent l="19050" t="0" r="9525" b="0"/>
                  <wp:docPr id="20" name="Рисунок 10" descr="http://festival.1september.ru/articles/608340/f_clip_image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estival.1september.ru/articles/608340/f_clip_image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AE0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="002A3AE0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– </w:t>
            </w:r>
            <w:r w:rsidR="00900906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А какие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 xml:space="preserve"> способы измерения площади фигур вам известны?</w:t>
            </w:r>
            <w:r w:rsidR="002A3AE0" w:rsidRPr="00756E7B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Учитель заслушивает все варианты ответа.</w:t>
            </w:r>
          </w:p>
          <w:p w:rsidR="00D72F22" w:rsidRPr="00C715B9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(Вместе с</w:t>
            </w:r>
            <w:r w:rsidR="00454730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о</w:t>
            </w: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 xml:space="preserve"> сценкой меняются слайды)</w:t>
            </w:r>
          </w:p>
          <w:p w:rsidR="00D72F22" w:rsidRPr="00C715B9" w:rsidRDefault="0045473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Чтобы узнать это, мы посмотрим небольшую</w:t>
            </w:r>
            <w:r w:rsidR="00D72F22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 xml:space="preserve"> сценку.</w:t>
            </w:r>
          </w:p>
          <w:p w:rsidR="00D72F22" w:rsidRPr="00C715B9" w:rsidRDefault="00F90824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Скоро у Максима</w:t>
            </w:r>
            <w:r w:rsidR="00D72F22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урок труда, чтобы подготовиться к уроку и не запачкать парту он кладёт на неё клеёнку, посмотрите</w:t>
            </w:r>
            <w:r w:rsidR="0094052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,</w:t>
            </w:r>
            <w:r w:rsidR="00D72F22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вся ли парта покрыта клеёнкой? Нет не вся. В таких случаях говорят, что площадь парты больше, чем площадь клеёнки</w:t>
            </w:r>
            <w:r w:rsidR="0094052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. Сегодня на уроке ребя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та будут делать аппликацию. Максим </w:t>
            </w:r>
            <w:r w:rsidR="0094052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приготовил лист бумаги, посмотри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,</w:t>
            </w:r>
            <w:r w:rsidR="0094052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он полностью поместился на клеёнке можно сказать, что площадь листа 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меньше чем площадь клеёнки. Максим</w:t>
            </w:r>
            <w:r w:rsidR="0094052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вырезал из бумаги геометрические фигуры, их тоже можно сравнивать по площади</w:t>
            </w:r>
            <w:r w:rsidR="00454730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. Потому сколько места занимает каждая фигура. Рассмотрим разные способы сравнивания фигур. На глаз видно, что круг самая большая фигура.</w:t>
            </w:r>
            <w:r w:rsidR="007E4761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(18 слайд) А вот сравнивать площади квадрата и треугольника на глаз трудно, поэтому мы сравним их с помощью наложения</w:t>
            </w:r>
            <w:r w:rsidR="0091772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. Треугольник полностью входит в квадрат, значит площадь треугольника меньше площади квадрата.(19 слайд) А как сравнивать площади прямоугольника и квадрата. С помощью  наложения не получится, т.к. не одна из фигур полностью не помещается в другой. Будем использовать мерки,</w:t>
            </w:r>
            <w:r w:rsidR="00E1244A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в</w:t>
            </w:r>
            <w:r w:rsidR="0091772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данном случае подходит квадрат небольшого размера.</w:t>
            </w:r>
            <w:r w:rsidR="00E1244A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Максим посчитает, сколько квадратиков входит в квадрат и в прямоугольник. (В квадрате-36, в прямоугольнике-33) Значит площадь квадрата больш</w:t>
            </w:r>
            <w:r w:rsidR="00C715B9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е, чем  площадь прямоугольника.(20 слайд) </w:t>
            </w:r>
            <w:proofErr w:type="gramStart"/>
            <w:r w:rsidR="00E1244A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Посмотри</w:t>
            </w:r>
            <w:r w:rsidR="00C715B9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те </w:t>
            </w:r>
            <w:r w:rsidR="00E1244A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какая аппликация получилась</w:t>
            </w:r>
            <w:proofErr w:type="gramEnd"/>
            <w:r w:rsidR="00E1244A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у Максима.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07A3" w:rsidRPr="00C715B9" w:rsidRDefault="008707A3" w:rsidP="008D52E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C715B9">
              <w:rPr>
                <w:rFonts w:ascii="Times New Roman" w:eastAsia="Calibri" w:hAnsi="Times New Roman" w:cs="Times New Roman"/>
                <w:sz w:val="24"/>
              </w:rPr>
              <w:lastRenderedPageBreak/>
              <w:t>Уточнение нового знания.</w:t>
            </w:r>
          </w:p>
          <w:p w:rsidR="008707A3" w:rsidRPr="00C715B9" w:rsidRDefault="008707A3" w:rsidP="008D52E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8707A3" w:rsidRPr="00C715B9" w:rsidRDefault="008707A3" w:rsidP="008D52E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2A3AE0" w:rsidRPr="00C715B9" w:rsidRDefault="002A3AE0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42FF" w:rsidRPr="002D04DC" w:rsidRDefault="0045473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18</w:t>
            </w:r>
          </w:p>
          <w:p w:rsidR="002A3AE0" w:rsidRPr="002D04DC" w:rsidRDefault="002A3AE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 </w:t>
            </w:r>
            <w:r w:rsidR="000A42FF" w:rsidRPr="002D04DC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1104900" cy="828675"/>
                  <wp:effectExtent l="19050" t="0" r="0" b="0"/>
                  <wp:docPr id="22" name="Рисунок 12" descr="http://festival.1september.ru/articles/608340/f_clip_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estival.1september.ru/articles/608340/f_clip_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– </w:t>
            </w:r>
            <w:r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Сравните на глаз площади треугольников. Что вы можете о них сказать?</w:t>
            </w:r>
            <w:r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 Какова площадь круга: больше или меньше?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3AE0" w:rsidRPr="00C715B9" w:rsidRDefault="002A3AE0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42FF" w:rsidRPr="002D04DC" w:rsidRDefault="0045473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19</w:t>
            </w:r>
          </w:p>
          <w:p w:rsidR="002A3AE0" w:rsidRPr="002D04DC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2D04DC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152525" cy="866775"/>
                  <wp:effectExtent l="19050" t="0" r="9525" b="0"/>
                  <wp:docPr id="23" name="Рисунок 13" descr="http://festival.1september.ru/articles/608340/f_clip_image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estival.1september.ru/articles/608340/f_clip_image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AE0"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="002A3AE0"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– </w:t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Что можете сказать о площади квадратов?</w:t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 Почему площадь зелёного квадрата меньше? </w:t>
            </w:r>
            <w:r w:rsidR="002A3AE0"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(полностью помещается в розовом квадрате)</w:t>
            </w:r>
            <w:r w:rsidR="002A3AE0"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br/>
              <w:t>–</w:t>
            </w:r>
            <w:r w:rsidR="002A3AE0" w:rsidRPr="002D04DC">
              <w:rPr>
                <w:rFonts w:ascii="Times New Roman" w:eastAsia="Times New Roman" w:hAnsi="Times New Roman" w:cs="Helvetica"/>
                <w:color w:val="333333"/>
                <w:sz w:val="24"/>
                <w:lang w:eastAsia="ru-RU"/>
              </w:rPr>
              <w:t> </w:t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Можно ли утверждать, что площадь треугольника больше площади самого маленького квадрата?</w:t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 Почему?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3AE0" w:rsidRPr="00C715B9" w:rsidRDefault="002A3AE0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42FF" w:rsidRPr="002D04DC" w:rsidRDefault="0045473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20-22</w:t>
            </w:r>
          </w:p>
          <w:p w:rsidR="002A3AE0" w:rsidRPr="002D04DC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2D04DC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1076325" cy="809625"/>
                  <wp:effectExtent l="19050" t="0" r="9525" b="0"/>
                  <wp:docPr id="24" name="Рисунок 14" descr="http://festival.1september.ru/articles/608340/f_clip_image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estival.1september.ru/articles/608340/f_clip_image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AE0"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="002A3AE0"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– </w:t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Ещё один способ: подсчёт количества мерок</w:t>
            </w:r>
            <w:r w:rsidR="00C234CF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 xml:space="preserve"> или квадратиков</w:t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, уложившихся в той или иной фигуре.</w:t>
            </w:r>
            <w:r w:rsidR="00E1244A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 Сколько мерок уложилось в жёлтом прямоугольнике?</w:t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 Сколько мерок уложилось в розовом прямоугольнике?</w:t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 Сколько мерок уложилось в зелёном прямоугольнике?</w:t>
            </w:r>
            <w:r w:rsidR="0045473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 xml:space="preserve">– </w:t>
            </w:r>
            <w:proofErr w:type="gramStart"/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Площадь</w:t>
            </w:r>
            <w:proofErr w:type="gramEnd"/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 xml:space="preserve"> какого прямоугольника больше?</w:t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szCs w:val="20"/>
                <w:lang w:eastAsia="ru-RU"/>
              </w:rPr>
              <w:br/>
            </w:r>
            <w:r w:rsidR="002A3AE0"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– Почему? </w:t>
            </w:r>
            <w:r w:rsidR="002A3AE0"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(уложилось большее количество мерок)</w:t>
            </w:r>
          </w:p>
          <w:p w:rsidR="00514182" w:rsidRPr="002D04DC" w:rsidRDefault="00E1244A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Слайд 21</w:t>
            </w:r>
            <w:proofErr w:type="gramStart"/>
            <w:r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514182"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 xml:space="preserve"> К</w:t>
            </w:r>
            <w:proofErr w:type="gramEnd"/>
            <w:r w:rsidR="00514182"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акая фигура больше? Как узнали?</w:t>
            </w:r>
            <w:r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514182"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(Сосчитали квадратики)</w:t>
            </w:r>
          </w:p>
          <w:p w:rsidR="00514182" w:rsidRPr="002D04DC" w:rsidRDefault="00E1244A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Слайд 22</w:t>
            </w:r>
            <w:proofErr w:type="gramStart"/>
            <w:r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514182"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 xml:space="preserve"> П</w:t>
            </w:r>
            <w:proofErr w:type="gramEnd"/>
            <w:r w:rsidR="00514182" w:rsidRPr="002D04DC"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  <w:t>осмотрите в учебник на стр.57 Узнайте какая фигура больше? Как узнали?</w:t>
            </w:r>
          </w:p>
        </w:tc>
      </w:tr>
      <w:tr w:rsidR="00454730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4730" w:rsidRPr="00C715B9" w:rsidRDefault="00454730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4730" w:rsidRPr="002D04DC" w:rsidRDefault="0045473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23</w:t>
            </w:r>
          </w:p>
          <w:p w:rsidR="00454730" w:rsidRPr="002D04DC" w:rsidRDefault="0045473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</w:pPr>
            <w:r w:rsidRPr="002D04DC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1085850" cy="809625"/>
                  <wp:effectExtent l="19050" t="0" r="0" b="0"/>
                  <wp:docPr id="2" name="Рисунок 11" descr="http://festival.1september.ru/articles/608340/f_clip_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estival.1september.ru/articles/608340/f_clip_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Pr="002D04DC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– </w:t>
            </w:r>
            <w:r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Действительно, существует несколько способов: визуально, т.е. на глаз, способ наложения фигур и с использованием мерок.</w:t>
            </w:r>
          </w:p>
          <w:p w:rsidR="00454730" w:rsidRPr="002D04DC" w:rsidRDefault="0045473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2D04DC">
              <w:rPr>
                <w:rFonts w:ascii="Times New Roman" w:eastAsia="Times New Roman" w:hAnsi="Times New Roman" w:cs="Helvetica"/>
                <w:iCs/>
                <w:color w:val="333333"/>
                <w:sz w:val="24"/>
                <w:lang w:eastAsia="ru-RU"/>
              </w:rPr>
              <w:t>-Вторая наша задача решена.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34CF" w:rsidRPr="00C715B9" w:rsidRDefault="00C234CF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7C2C" w:rsidRPr="00B86368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>Физ-пау</w:t>
            </w:r>
            <w:r w:rsidR="00B86368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>за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4259" w:rsidRPr="00C715B9" w:rsidRDefault="004806E9" w:rsidP="008D52E1">
            <w:pPr>
              <w:spacing w:after="0" w:line="240" w:lineRule="auto"/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</w:pPr>
            <w:r w:rsidRPr="00C715B9">
              <w:rPr>
                <w:rFonts w:ascii="Times New Roman" w:hAnsi="Times New Roman"/>
                <w:sz w:val="24"/>
              </w:rPr>
              <w:t xml:space="preserve">Систематизация </w:t>
            </w:r>
            <w:r w:rsidR="008707A3" w:rsidRPr="00C715B9">
              <w:rPr>
                <w:rFonts w:ascii="Times New Roman" w:eastAsia="Calibri" w:hAnsi="Times New Roman" w:cs="Times New Roman"/>
                <w:sz w:val="24"/>
              </w:rPr>
              <w:t xml:space="preserve"> знаний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75F1" w:rsidRPr="00C715B9" w:rsidRDefault="00F275F1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24</w:t>
            </w:r>
          </w:p>
          <w:p w:rsidR="000A42FF" w:rsidRPr="00C715B9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t xml:space="preserve">Работа в тетради </w:t>
            </w:r>
          </w:p>
          <w:p w:rsidR="000A42FF" w:rsidRPr="00C715B9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object w:dxaOrig="7191" w:dyaOrig="5390">
                <v:shape id="_x0000_i1027" type="#_x0000_t75" style="width:70.5pt;height:53.25pt" o:ole="">
                  <v:imagedata r:id="rId26" o:title=""/>
                </v:shape>
                <o:OLEObject Type="Embed" ProgID="PowerPoint.Slide.12" ShapeID="_x0000_i1027" DrawAspect="Content" ObjectID="_1476041515" r:id="rId27"/>
              </w:object>
            </w:r>
          </w:p>
          <w:p w:rsidR="00C234CF" w:rsidRPr="00C715B9" w:rsidRDefault="00C715B9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Закрепление </w:t>
            </w:r>
            <w:proofErr w:type="gramStart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пройденного</w:t>
            </w:r>
            <w:proofErr w:type="gramEnd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.</w:t>
            </w:r>
          </w:p>
          <w:p w:rsidR="00F275F1" w:rsidRPr="00C715B9" w:rsidRDefault="00F275F1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Решение задачи по учебнику в тетради</w:t>
            </w:r>
          </w:p>
          <w:p w:rsidR="00F90015" w:rsidRPr="00C715B9" w:rsidRDefault="00F90015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-Прочитайте задачу</w:t>
            </w:r>
          </w:p>
          <w:p w:rsidR="00F90015" w:rsidRPr="00C715B9" w:rsidRDefault="00F90015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-Что нужно знать, чтобы ответить на вопрос задачи? (Нужно узнать длину оставшейся части)</w:t>
            </w:r>
          </w:p>
          <w:p w:rsidR="00F90015" w:rsidRPr="00C715B9" w:rsidRDefault="00F90015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-Можем ли мы найти длину этой оставшейся части? Как это сделать?(8-2)</w:t>
            </w:r>
          </w:p>
          <w:p w:rsidR="00F90015" w:rsidRPr="00C715B9" w:rsidRDefault="00F90015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</w:t>
            </w:r>
            <w:r w:rsidR="00BC54B1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Как ответить на вопрос задачи</w:t>
            </w:r>
            <w:r w:rsidR="002E108A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? (6:2)</w:t>
            </w:r>
          </w:p>
          <w:p w:rsidR="002E108A" w:rsidRPr="00C715B9" w:rsidRDefault="002E108A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-Запишите в тетрадь только решение и ответ задачи.</w:t>
            </w:r>
          </w:p>
          <w:p w:rsidR="00454730" w:rsidRPr="00C715B9" w:rsidRDefault="00454730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-Третья задача, повторение решения задач и таблицы умножения, тоже решена.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2396" w:rsidRPr="00C715B9" w:rsidRDefault="008707A3" w:rsidP="008D52E1">
            <w:pPr>
              <w:spacing w:after="0" w:line="240" w:lineRule="auto"/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</w:pPr>
            <w:r w:rsidRPr="00C715B9">
              <w:rPr>
                <w:rFonts w:ascii="Times New Roman" w:eastAsia="Calibri" w:hAnsi="Times New Roman" w:cs="Times New Roman"/>
                <w:sz w:val="24"/>
              </w:rPr>
              <w:t>Выяснение эмоционального отношения к уроку, теме, систематизация материала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75F1" w:rsidRPr="00C715B9" w:rsidRDefault="00F275F1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Слайд 25</w:t>
            </w:r>
            <w:r w:rsidR="008707A3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 xml:space="preserve">  Рефлексия</w:t>
            </w:r>
          </w:p>
          <w:p w:rsidR="000A42FF" w:rsidRPr="00C715B9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noProof/>
                <w:color w:val="333333"/>
                <w:sz w:val="24"/>
                <w:szCs w:val="20"/>
                <w:lang w:eastAsia="ru-RU"/>
              </w:rPr>
              <w:object w:dxaOrig="7191" w:dyaOrig="5390">
                <v:shape id="_x0000_i1028" type="#_x0000_t75" style="width:76.5pt;height:57pt" o:ole="">
                  <v:imagedata r:id="rId28" o:title=""/>
                </v:shape>
                <o:OLEObject Type="Embed" ProgID="PowerPoint.Slide.12" ShapeID="_x0000_i1028" DrawAspect="Content" ObjectID="_1476041516" r:id="rId29"/>
              </w:object>
            </w:r>
          </w:p>
          <w:p w:rsidR="007B7C2C" w:rsidRPr="00C715B9" w:rsidRDefault="007B7C2C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 xml:space="preserve">Работа в группах </w:t>
            </w:r>
          </w:p>
          <w:p w:rsidR="00172396" w:rsidRPr="00C715B9" w:rsidRDefault="00172396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Учащиеся получают листочки, на которых нарисованы геометрические фигуры</w:t>
            </w:r>
            <w:proofErr w:type="gramStart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.</w:t>
            </w:r>
            <w:r w:rsidR="00EC48F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(</w:t>
            </w:r>
            <w:proofErr w:type="gramEnd"/>
            <w:r w:rsidR="00EC48F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детям иметь на столе зелёный, жёлтый, красный карандаши.</w:t>
            </w:r>
            <w:r w:rsidR="00454730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)</w:t>
            </w:r>
            <w:r w:rsidR="00EC48F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</w:t>
            </w:r>
          </w:p>
          <w:p w:rsidR="00172396" w:rsidRPr="00C715B9" w:rsidRDefault="00172396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lastRenderedPageBreak/>
              <w:t xml:space="preserve">- Самую </w:t>
            </w:r>
            <w:r w:rsidR="00EC48F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большую фигуру закрасьте красным</w:t>
            </w: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цветом.</w:t>
            </w:r>
          </w:p>
          <w:p w:rsidR="00172396" w:rsidRPr="00C715B9" w:rsidRDefault="00172396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 Фигуры, которые имеют одинаковую площадь, закрасьте желтым цветом.</w:t>
            </w:r>
          </w:p>
          <w:p w:rsidR="00172396" w:rsidRPr="00C715B9" w:rsidRDefault="00172396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 Самую маленькую фигуру закрасьте зелёным цветом</w:t>
            </w:r>
            <w:proofErr w:type="gramStart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.(</w:t>
            </w:r>
            <w:proofErr w:type="gramEnd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Проверка)</w:t>
            </w:r>
          </w:p>
          <w:p w:rsidR="00172396" w:rsidRPr="00C715B9" w:rsidRDefault="00172396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 Оцените свою работу на уроке.</w:t>
            </w:r>
            <w:r w:rsidR="00514182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 xml:space="preserve"> Покажите смайлик, который отражает ваше настроение и работу на уроке.</w:t>
            </w:r>
          </w:p>
        </w:tc>
      </w:tr>
      <w:tr w:rsidR="008707A3" w:rsidRPr="00C715B9" w:rsidTr="002A3A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37AE" w:rsidRPr="00C715B9" w:rsidRDefault="008437AE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lastRenderedPageBreak/>
              <w:t>Подведение итогов.</w:t>
            </w:r>
          </w:p>
          <w:p w:rsidR="008437AE" w:rsidRPr="00C715B9" w:rsidRDefault="008437AE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</w:pPr>
            <w:proofErr w:type="spellStart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Домаш</w:t>
            </w:r>
            <w:proofErr w:type="gramStart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.з</w:t>
            </w:r>
            <w:proofErr w:type="gramEnd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ад</w:t>
            </w:r>
            <w:proofErr w:type="spellEnd"/>
            <w:r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.</w:t>
            </w:r>
          </w:p>
          <w:p w:rsidR="002A3AE0" w:rsidRPr="00C715B9" w:rsidRDefault="002A3AE0" w:rsidP="008D52E1">
            <w:pPr>
              <w:spacing w:after="0" w:line="240" w:lineRule="auto"/>
              <w:jc w:val="center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42FF" w:rsidRPr="00C715B9" w:rsidRDefault="00C234C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 xml:space="preserve">Слайд </w:t>
            </w:r>
            <w:r w:rsidR="00F275F1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26</w:t>
            </w:r>
            <w:r w:rsidR="0090335B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lang w:eastAsia="ru-RU"/>
              </w:rPr>
              <w:t>-28</w:t>
            </w:r>
          </w:p>
          <w:p w:rsidR="0090335B" w:rsidRPr="00C715B9" w:rsidRDefault="000A42FF" w:rsidP="008D52E1">
            <w:pPr>
              <w:spacing w:after="0" w:line="240" w:lineRule="auto"/>
              <w:rPr>
                <w:rFonts w:ascii="Times New Roman" w:eastAsia="Times New Roman" w:hAnsi="Times New Roman" w:cs="Helvetica"/>
                <w:color w:val="333333"/>
                <w:sz w:val="24"/>
                <w:szCs w:val="20"/>
                <w:lang w:eastAsia="ru-RU"/>
              </w:rPr>
            </w:pPr>
            <w:r w:rsidRPr="00C715B9">
              <w:rPr>
                <w:rFonts w:ascii="Times New Roman" w:eastAsia="Times New Roman" w:hAnsi="Times New Roman" w:cs="Helvetica"/>
                <w:b/>
                <w:bCs/>
                <w:noProof/>
                <w:color w:val="333333"/>
                <w:sz w:val="24"/>
                <w:lang w:eastAsia="ru-RU"/>
              </w:rPr>
              <w:drawing>
                <wp:inline distT="0" distB="0" distL="0" distR="0">
                  <wp:extent cx="847725" cy="638175"/>
                  <wp:effectExtent l="19050" t="0" r="9525" b="0"/>
                  <wp:docPr id="25" name="Рисунок 33" descr="http://festival.1september.ru/articles/608340/f_clip_image0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festival.1september.ru/articles/608340/f_clip_image0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AE0" w:rsidRPr="00C715B9">
              <w:rPr>
                <w:rFonts w:ascii="Times New Roman" w:eastAsia="Times New Roman" w:hAnsi="Times New Roman" w:cs="Helvetica"/>
                <w:b/>
                <w:bCs/>
                <w:color w:val="333333"/>
                <w:sz w:val="24"/>
                <w:szCs w:val="20"/>
                <w:lang w:eastAsia="ru-RU"/>
              </w:rPr>
              <w:br/>
            </w:r>
            <w:r w:rsidR="008437AE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-</w:t>
            </w:r>
            <w:r w:rsidR="0090335B" w:rsidRPr="00C715B9">
              <w:rPr>
                <w:rFonts w:ascii="Times New Roman" w:eastAsia="Times New Roman" w:hAnsi="Times New Roman" w:cs="Helvetica"/>
                <w:bCs/>
                <w:color w:val="333333"/>
                <w:sz w:val="24"/>
                <w:lang w:eastAsia="ru-RU"/>
              </w:rPr>
              <w:t>Спасибо за работу на уроке!</w:t>
            </w:r>
          </w:p>
        </w:tc>
      </w:tr>
    </w:tbl>
    <w:p w:rsidR="00DD6E41" w:rsidRPr="00C715B9" w:rsidRDefault="00DD6E41" w:rsidP="008D52E1">
      <w:pPr>
        <w:spacing w:line="240" w:lineRule="auto"/>
        <w:rPr>
          <w:rFonts w:ascii="Times New Roman" w:hAnsi="Times New Roman"/>
          <w:sz w:val="24"/>
        </w:rPr>
      </w:pPr>
    </w:p>
    <w:sectPr w:rsidR="00DD6E41" w:rsidRPr="00C715B9" w:rsidSect="008D52E1">
      <w:footerReference w:type="default" r:id="rId31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15A" w:rsidRDefault="006F415A" w:rsidP="008D52E1">
      <w:pPr>
        <w:spacing w:after="0" w:line="240" w:lineRule="auto"/>
      </w:pPr>
      <w:r>
        <w:separator/>
      </w:r>
    </w:p>
  </w:endnote>
  <w:endnote w:type="continuationSeparator" w:id="0">
    <w:p w:rsidR="006F415A" w:rsidRDefault="006F415A" w:rsidP="008D5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6772"/>
      <w:docPartObj>
        <w:docPartGallery w:val="Page Numbers (Bottom of Page)"/>
        <w:docPartUnique/>
      </w:docPartObj>
    </w:sdtPr>
    <w:sdtContent>
      <w:p w:rsidR="005324FC" w:rsidRDefault="00D842AA">
        <w:pPr>
          <w:pStyle w:val="ab"/>
          <w:jc w:val="right"/>
        </w:pPr>
        <w:fldSimple w:instr=" PAGE   \* MERGEFORMAT ">
          <w:r w:rsidR="00756E7B">
            <w:rPr>
              <w:noProof/>
            </w:rPr>
            <w:t>1</w:t>
          </w:r>
        </w:fldSimple>
      </w:p>
    </w:sdtContent>
  </w:sdt>
  <w:p w:rsidR="008D52E1" w:rsidRDefault="008D52E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15A" w:rsidRDefault="006F415A" w:rsidP="008D52E1">
      <w:pPr>
        <w:spacing w:after="0" w:line="240" w:lineRule="auto"/>
      </w:pPr>
      <w:r>
        <w:separator/>
      </w:r>
    </w:p>
  </w:footnote>
  <w:footnote w:type="continuationSeparator" w:id="0">
    <w:p w:rsidR="006F415A" w:rsidRDefault="006F415A" w:rsidP="008D5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46180"/>
    <w:multiLevelType w:val="multilevel"/>
    <w:tmpl w:val="5C769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D541E5"/>
    <w:multiLevelType w:val="multilevel"/>
    <w:tmpl w:val="5324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>
    <w:nsid w:val="58D110C2"/>
    <w:multiLevelType w:val="multilevel"/>
    <w:tmpl w:val="0B88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985D32"/>
    <w:multiLevelType w:val="multilevel"/>
    <w:tmpl w:val="B05C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3AE0"/>
    <w:rsid w:val="00025608"/>
    <w:rsid w:val="00031F9D"/>
    <w:rsid w:val="00033822"/>
    <w:rsid w:val="00073868"/>
    <w:rsid w:val="00087A5E"/>
    <w:rsid w:val="000A3ACC"/>
    <w:rsid w:val="000A42FF"/>
    <w:rsid w:val="000E43AC"/>
    <w:rsid w:val="000E5444"/>
    <w:rsid w:val="001051F7"/>
    <w:rsid w:val="00105625"/>
    <w:rsid w:val="00125CF7"/>
    <w:rsid w:val="00137D08"/>
    <w:rsid w:val="00172396"/>
    <w:rsid w:val="001A5124"/>
    <w:rsid w:val="002A3AE0"/>
    <w:rsid w:val="002A7F9E"/>
    <w:rsid w:val="002D04DC"/>
    <w:rsid w:val="002E108A"/>
    <w:rsid w:val="00311CD3"/>
    <w:rsid w:val="003149AA"/>
    <w:rsid w:val="00364E50"/>
    <w:rsid w:val="00395BF1"/>
    <w:rsid w:val="003E6EEC"/>
    <w:rsid w:val="00454730"/>
    <w:rsid w:val="004560EC"/>
    <w:rsid w:val="00475252"/>
    <w:rsid w:val="004806E9"/>
    <w:rsid w:val="004C391C"/>
    <w:rsid w:val="0050685D"/>
    <w:rsid w:val="00514182"/>
    <w:rsid w:val="005324FC"/>
    <w:rsid w:val="005F2916"/>
    <w:rsid w:val="00613D91"/>
    <w:rsid w:val="00633A7B"/>
    <w:rsid w:val="006341ED"/>
    <w:rsid w:val="006D5E2B"/>
    <w:rsid w:val="006F415A"/>
    <w:rsid w:val="0070590A"/>
    <w:rsid w:val="0071148B"/>
    <w:rsid w:val="00721274"/>
    <w:rsid w:val="00756E7B"/>
    <w:rsid w:val="007B7C2C"/>
    <w:rsid w:val="007D0045"/>
    <w:rsid w:val="007E4761"/>
    <w:rsid w:val="00832C1A"/>
    <w:rsid w:val="008364DF"/>
    <w:rsid w:val="008437AE"/>
    <w:rsid w:val="008707A3"/>
    <w:rsid w:val="008C676B"/>
    <w:rsid w:val="008D52E1"/>
    <w:rsid w:val="00900906"/>
    <w:rsid w:val="0090335B"/>
    <w:rsid w:val="009100C7"/>
    <w:rsid w:val="0091772B"/>
    <w:rsid w:val="0094052B"/>
    <w:rsid w:val="00960A52"/>
    <w:rsid w:val="00984D20"/>
    <w:rsid w:val="009D38AE"/>
    <w:rsid w:val="009E1183"/>
    <w:rsid w:val="009F4259"/>
    <w:rsid w:val="00A03561"/>
    <w:rsid w:val="00A24765"/>
    <w:rsid w:val="00B86368"/>
    <w:rsid w:val="00BC54B1"/>
    <w:rsid w:val="00BD1FAB"/>
    <w:rsid w:val="00BD7AB1"/>
    <w:rsid w:val="00C234CF"/>
    <w:rsid w:val="00C715B9"/>
    <w:rsid w:val="00D00C67"/>
    <w:rsid w:val="00D131AA"/>
    <w:rsid w:val="00D72F22"/>
    <w:rsid w:val="00D842AA"/>
    <w:rsid w:val="00DD6E41"/>
    <w:rsid w:val="00E1244A"/>
    <w:rsid w:val="00E47614"/>
    <w:rsid w:val="00E823E0"/>
    <w:rsid w:val="00EC424D"/>
    <w:rsid w:val="00EC48FB"/>
    <w:rsid w:val="00F275F1"/>
    <w:rsid w:val="00F90015"/>
    <w:rsid w:val="00F90824"/>
    <w:rsid w:val="00F90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E41"/>
  </w:style>
  <w:style w:type="paragraph" w:styleId="2">
    <w:name w:val="heading 2"/>
    <w:basedOn w:val="a"/>
    <w:link w:val="20"/>
    <w:uiPriority w:val="9"/>
    <w:qFormat/>
    <w:rsid w:val="002A3A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3A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A3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3AE0"/>
    <w:rPr>
      <w:b/>
      <w:bCs/>
    </w:rPr>
  </w:style>
  <w:style w:type="character" w:customStyle="1" w:styleId="apple-converted-space">
    <w:name w:val="apple-converted-space"/>
    <w:basedOn w:val="a0"/>
    <w:rsid w:val="002A3AE0"/>
  </w:style>
  <w:style w:type="character" w:styleId="a5">
    <w:name w:val="Emphasis"/>
    <w:basedOn w:val="a0"/>
    <w:uiPriority w:val="20"/>
    <w:qFormat/>
    <w:rsid w:val="002A3AE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A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3AE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D52E1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8D5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D52E1"/>
  </w:style>
  <w:style w:type="paragraph" w:styleId="ab">
    <w:name w:val="footer"/>
    <w:basedOn w:val="a"/>
    <w:link w:val="ac"/>
    <w:uiPriority w:val="99"/>
    <w:unhideWhenUsed/>
    <w:rsid w:val="008D5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52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608340/pril.ppt" TargetMode="External"/><Relationship Id="rId13" Type="http://schemas.openxmlformats.org/officeDocument/2006/relationships/image" Target="media/image5.gif"/><Relationship Id="rId18" Type="http://schemas.openxmlformats.org/officeDocument/2006/relationships/package" Target="embeddings/______Microsoft_Office_PowerPoint1.sldx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5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package" Target="embeddings/______Microsoft_Office_PowerPoint2.sldx"/><Relationship Id="rId29" Type="http://schemas.openxmlformats.org/officeDocument/2006/relationships/package" Target="embeddings/______Microsoft_Office_PowerPoint4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3.gif"/><Relationship Id="rId28" Type="http://schemas.openxmlformats.org/officeDocument/2006/relationships/image" Target="media/image17.emf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2.gif"/><Relationship Id="rId27" Type="http://schemas.openxmlformats.org/officeDocument/2006/relationships/package" Target="embeddings/______Microsoft_Office_PowerPoint3.sldx"/><Relationship Id="rId30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5AFDB-B0FA-48D8-ABBD-B6E97E960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7</Pages>
  <Words>1625</Words>
  <Characters>9266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27</cp:revision>
  <dcterms:created xsi:type="dcterms:W3CDTF">2014-10-13T19:59:00Z</dcterms:created>
  <dcterms:modified xsi:type="dcterms:W3CDTF">2014-10-28T20:45:00Z</dcterms:modified>
</cp:coreProperties>
</file>