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A" w:rsidRPr="003E7FAE" w:rsidRDefault="00AC7F8A" w:rsidP="00AC7F8A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Титова Валентина Николаевна,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учитель математики, высшая квалификационная категория,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Симеизский</w:t>
      </w:r>
      <w:proofErr w:type="spellEnd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учебно-воспитательный комплекс,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Ялта, Республика Крым</w:t>
      </w:r>
    </w:p>
    <w:p w:rsidR="00AC7F8A" w:rsidRDefault="00AC7F8A" w:rsidP="00AC7F8A">
      <w:pPr>
        <w:rPr>
          <w:rFonts w:ascii="Verdana" w:hAnsi="Verdana" w:cs="Arial"/>
          <w:b/>
          <w:color w:val="000000"/>
        </w:rPr>
      </w:pPr>
    </w:p>
    <w:p w:rsidR="0016696F" w:rsidRPr="00735185" w:rsidRDefault="00DC0511" w:rsidP="00DC0511">
      <w:pPr>
        <w:jc w:val="center"/>
        <w:rPr>
          <w:rFonts w:ascii="Verdana" w:hAnsi="Verdana" w:cs="Arial"/>
          <w:color w:val="000000"/>
          <w:sz w:val="18"/>
        </w:rPr>
      </w:pPr>
      <w:r w:rsidRPr="00735185">
        <w:rPr>
          <w:rFonts w:ascii="Verdana" w:hAnsi="Verdana" w:cs="Arial"/>
          <w:color w:val="000000"/>
          <w:sz w:val="18"/>
        </w:rPr>
        <w:t>Страх перед математикой (из оп</w:t>
      </w:r>
      <w:r w:rsidR="00C609CB">
        <w:rPr>
          <w:rFonts w:ascii="Verdana" w:hAnsi="Verdana" w:cs="Arial"/>
          <w:color w:val="000000"/>
          <w:sz w:val="18"/>
        </w:rPr>
        <w:t>ы</w:t>
      </w:r>
      <w:r w:rsidRPr="00735185">
        <w:rPr>
          <w:rFonts w:ascii="Verdana" w:hAnsi="Verdana" w:cs="Arial"/>
          <w:color w:val="000000"/>
          <w:sz w:val="18"/>
        </w:rPr>
        <w:t>та работы)</w:t>
      </w:r>
    </w:p>
    <w:p w:rsidR="00024134" w:rsidRPr="00DC0511" w:rsidRDefault="00024134" w:rsidP="00DC0511">
      <w:pPr>
        <w:jc w:val="center"/>
        <w:rPr>
          <w:rFonts w:ascii="Verdana" w:hAnsi="Verdana" w:cs="Arial"/>
          <w:b/>
          <w:color w:val="000000"/>
        </w:rPr>
      </w:pPr>
    </w:p>
    <w:p w:rsidR="00DC0511" w:rsidRPr="00735185" w:rsidRDefault="00024134" w:rsidP="00024134">
      <w:pPr>
        <w:jc w:val="right"/>
        <w:rPr>
          <w:rFonts w:ascii="Verdana" w:hAnsi="Verdana"/>
          <w:sz w:val="18"/>
          <w:shd w:val="clear" w:color="auto" w:fill="FFFFFF"/>
        </w:rPr>
      </w:pPr>
      <w:r w:rsidRPr="00735185">
        <w:rPr>
          <w:rFonts w:ascii="Verdana" w:hAnsi="Verdana"/>
          <w:b/>
          <w:sz w:val="18"/>
          <w:shd w:val="clear" w:color="auto" w:fill="FFFFFF"/>
        </w:rPr>
        <w:t xml:space="preserve">                                                                                                                </w:t>
      </w:r>
      <w:r w:rsidRPr="00735185">
        <w:rPr>
          <w:rFonts w:ascii="Verdana" w:hAnsi="Verdana"/>
          <w:sz w:val="18"/>
          <w:shd w:val="clear" w:color="auto" w:fill="FFFFFF"/>
        </w:rPr>
        <w:t xml:space="preserve"> «Математика</w:t>
      </w:r>
      <w:r w:rsidR="0026606B" w:rsidRPr="00735185">
        <w:rPr>
          <w:rFonts w:ascii="Verdana" w:hAnsi="Verdana"/>
          <w:sz w:val="18"/>
          <w:shd w:val="clear" w:color="auto" w:fill="FFFFFF"/>
        </w:rPr>
        <w:t xml:space="preserve"> </w:t>
      </w:r>
      <w:r w:rsidRPr="00735185">
        <w:rPr>
          <w:rFonts w:ascii="Verdana" w:hAnsi="Verdana"/>
          <w:sz w:val="18"/>
          <w:shd w:val="clear" w:color="auto" w:fill="FFFFFF"/>
        </w:rPr>
        <w:t>- царица всех наук».</w:t>
      </w:r>
    </w:p>
    <w:p w:rsidR="00024134" w:rsidRPr="00735185" w:rsidRDefault="00024134" w:rsidP="00024134">
      <w:pPr>
        <w:jc w:val="right"/>
        <w:rPr>
          <w:rFonts w:ascii="Verdana" w:hAnsi="Verdana"/>
          <w:sz w:val="18"/>
          <w:shd w:val="clear" w:color="auto" w:fill="FFFFFF"/>
        </w:rPr>
      </w:pPr>
      <w:r w:rsidRPr="00735185">
        <w:rPr>
          <w:rFonts w:ascii="Verdana" w:hAnsi="Verdana"/>
          <w:sz w:val="18"/>
          <w:shd w:val="clear" w:color="auto" w:fill="FFFFFF"/>
        </w:rPr>
        <w:t xml:space="preserve">                                                                                                                                   К.Гаусс.</w:t>
      </w:r>
    </w:p>
    <w:p w:rsidR="0026606B" w:rsidRPr="0026606B" w:rsidRDefault="00355AAB" w:rsidP="00DC0511">
      <w:pPr>
        <w:jc w:val="both"/>
        <w:rPr>
          <w:rFonts w:ascii="Verdana" w:hAnsi="Verdana"/>
          <w:sz w:val="18"/>
          <w:shd w:val="clear" w:color="auto" w:fill="FFFFFF"/>
        </w:rPr>
      </w:pPr>
      <w:r w:rsidRPr="0026606B">
        <w:rPr>
          <w:rFonts w:ascii="Verdana" w:hAnsi="Verdana"/>
          <w:sz w:val="18"/>
          <w:shd w:val="clear" w:color="auto" w:fill="FFFFFF"/>
        </w:rPr>
        <w:t xml:space="preserve">Секрета нет ни для кого, что некоторые люди </w:t>
      </w:r>
      <w:r w:rsidR="0026606B">
        <w:rPr>
          <w:rFonts w:ascii="Verdana" w:hAnsi="Verdana"/>
          <w:sz w:val="18"/>
          <w:shd w:val="clear" w:color="auto" w:fill="FFFFFF"/>
        </w:rPr>
        <w:t xml:space="preserve">боятся и не любят </w:t>
      </w:r>
      <w:r w:rsidRPr="0026606B">
        <w:rPr>
          <w:rFonts w:ascii="Verdana" w:hAnsi="Verdana"/>
          <w:sz w:val="18"/>
          <w:shd w:val="clear" w:color="auto" w:fill="FFFFFF"/>
        </w:rPr>
        <w:t>математику так, что любая попытка решить математическую задачу</w:t>
      </w:r>
      <w:r w:rsidR="00982AC1">
        <w:rPr>
          <w:rFonts w:ascii="Verdana" w:hAnsi="Verdana"/>
          <w:sz w:val="18"/>
          <w:shd w:val="clear" w:color="auto" w:fill="FFFFFF"/>
        </w:rPr>
        <w:t>,</w:t>
      </w:r>
      <w:r w:rsidRPr="0026606B">
        <w:rPr>
          <w:rFonts w:ascii="Verdana" w:hAnsi="Verdana"/>
          <w:sz w:val="18"/>
          <w:shd w:val="clear" w:color="auto" w:fill="FFFFFF"/>
        </w:rPr>
        <w:t xml:space="preserve"> причиняет им сильные страдания.</w:t>
      </w:r>
      <w:r w:rsidRPr="0026606B">
        <w:rPr>
          <w:rStyle w:val="apple-converted-space"/>
          <w:rFonts w:ascii="Verdana" w:hAnsi="Verdana" w:cs="Helvetica"/>
          <w:color w:val="242F33"/>
          <w:spacing w:val="2"/>
          <w:sz w:val="14"/>
          <w:szCs w:val="18"/>
          <w:shd w:val="clear" w:color="auto" w:fill="FFFFFF"/>
        </w:rPr>
        <w:t> </w:t>
      </w:r>
      <w:r w:rsidRPr="0026606B">
        <w:rPr>
          <w:rFonts w:ascii="Verdana" w:hAnsi="Verdana"/>
          <w:sz w:val="18"/>
          <w:shd w:val="clear" w:color="auto" w:fill="FFFFFF"/>
        </w:rPr>
        <w:t>Интересно, что сама математика боли не причиняет, боль вызывается страхом, что скоро придется заниматься математикой. Когда человек преодолевает страх и начинает решать задачи, боль отступает</w:t>
      </w:r>
      <w:r w:rsidR="005C181B" w:rsidRPr="0026606B">
        <w:rPr>
          <w:rFonts w:ascii="Verdana" w:hAnsi="Verdana"/>
          <w:sz w:val="18"/>
          <w:shd w:val="clear" w:color="auto" w:fill="FFFFFF"/>
        </w:rPr>
        <w:t xml:space="preserve">, </w:t>
      </w:r>
      <w:r w:rsidR="0026606B" w:rsidRPr="0026606B">
        <w:rPr>
          <w:rFonts w:ascii="Verdana" w:hAnsi="Verdana"/>
          <w:sz w:val="18"/>
          <w:shd w:val="clear" w:color="auto" w:fill="FFFFFF"/>
        </w:rPr>
        <w:t>появляется интерес и желание работать.</w:t>
      </w:r>
    </w:p>
    <w:p w:rsidR="00355AAB" w:rsidRPr="00735185" w:rsidRDefault="007D44E5" w:rsidP="00DC0511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735185">
        <w:rPr>
          <w:rFonts w:ascii="Verdana" w:hAnsi="Verdana" w:cs="Arial"/>
          <w:bCs/>
          <w:color w:val="000000"/>
          <w:sz w:val="18"/>
          <w:szCs w:val="18"/>
        </w:rPr>
        <w:t>Психологи и педагоги - и</w:t>
      </w:r>
      <w:r w:rsidR="00355AAB" w:rsidRPr="00735185">
        <w:rPr>
          <w:rFonts w:ascii="Verdana" w:hAnsi="Verdana" w:cs="Arial"/>
          <w:bCs/>
          <w:color w:val="000000"/>
          <w:sz w:val="18"/>
          <w:szCs w:val="18"/>
        </w:rPr>
        <w:t xml:space="preserve">сследователи утверждают, что уже в </w:t>
      </w:r>
      <w:r w:rsidRPr="00735185">
        <w:rPr>
          <w:rFonts w:ascii="Verdana" w:hAnsi="Verdana" w:cs="Arial"/>
          <w:bCs/>
          <w:color w:val="000000"/>
          <w:sz w:val="18"/>
          <w:szCs w:val="18"/>
        </w:rPr>
        <w:t xml:space="preserve">начальной школе </w:t>
      </w:r>
      <w:r w:rsidR="00355AAB" w:rsidRPr="00735185">
        <w:rPr>
          <w:rFonts w:ascii="Verdana" w:hAnsi="Verdana" w:cs="Arial"/>
          <w:bCs/>
          <w:color w:val="000000"/>
          <w:sz w:val="18"/>
          <w:szCs w:val="18"/>
        </w:rPr>
        <w:t>может возникнуть такое явление, как боязнь математики.</w:t>
      </w:r>
      <w:r w:rsidR="0026606B" w:rsidRPr="00735185">
        <w:rPr>
          <w:rFonts w:ascii="Verdana" w:hAnsi="Verdana" w:cs="Arial"/>
          <w:bCs/>
          <w:color w:val="000000"/>
          <w:sz w:val="18"/>
          <w:szCs w:val="18"/>
        </w:rPr>
        <w:t xml:space="preserve"> Самое неприятное то, что с этой боязнью дети уже приходят в первый класс. Такое представление о предмете заложено в умах детей от общения с родителями и старшими сёстрами и братьями.</w:t>
      </w:r>
    </w:p>
    <w:p w:rsidR="0026606B" w:rsidRDefault="0026606B" w:rsidP="00DC0511">
      <w:pPr>
        <w:jc w:val="both"/>
        <w:rPr>
          <w:rFonts w:cs="Arial"/>
          <w:bCs/>
          <w:color w:val="000000"/>
        </w:rPr>
      </w:pPr>
    </w:p>
    <w:p w:rsidR="0016696F" w:rsidRPr="00C4137B" w:rsidRDefault="0016696F" w:rsidP="0016696F">
      <w:pPr>
        <w:rPr>
          <w:rFonts w:cs="Arial"/>
          <w:bCs/>
          <w:color w:val="000000"/>
        </w:rPr>
      </w:pPr>
      <w:r w:rsidRPr="0016696F">
        <w:rPr>
          <w:rFonts w:cs="Arial"/>
          <w:bCs/>
          <w:noProof/>
          <w:color w:val="00000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Валентина\Desktop\1260644604_deti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1260644604_deti_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AAB" w:rsidRPr="00735185" w:rsidRDefault="00116B7D" w:rsidP="00DC0511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735185">
        <w:rPr>
          <w:rFonts w:ascii="Verdana" w:hAnsi="Verdana" w:cs="Arial"/>
          <w:color w:val="000000"/>
          <w:sz w:val="18"/>
          <w:szCs w:val="18"/>
        </w:rPr>
        <w:lastRenderedPageBreak/>
        <w:t xml:space="preserve">Одарённые </w:t>
      </w:r>
      <w:r w:rsidR="007D44E5" w:rsidRPr="00735185">
        <w:rPr>
          <w:rFonts w:ascii="Verdana" w:hAnsi="Verdana" w:cs="Arial"/>
          <w:color w:val="000000"/>
          <w:sz w:val="18"/>
          <w:szCs w:val="18"/>
        </w:rPr>
        <w:t>д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>ети с высокими способностями</w:t>
      </w:r>
      <w:r w:rsidR="007D44E5" w:rsidRPr="00735185">
        <w:rPr>
          <w:rFonts w:ascii="Verdana" w:hAnsi="Verdana" w:cs="Arial"/>
          <w:color w:val="000000"/>
          <w:sz w:val="18"/>
          <w:szCs w:val="18"/>
        </w:rPr>
        <w:t xml:space="preserve"> к математике,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из-за своего страха перед этим предметом</w:t>
      </w:r>
      <w:r w:rsidR="007D44E5" w:rsidRPr="00735185">
        <w:rPr>
          <w:rFonts w:ascii="Verdana" w:hAnsi="Verdana" w:cs="Arial"/>
          <w:color w:val="000000"/>
          <w:sz w:val="18"/>
          <w:szCs w:val="18"/>
        </w:rPr>
        <w:t>,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начинают заметно отставать от своих сверстников. </w:t>
      </w:r>
      <w:r w:rsidR="00355AAB" w:rsidRPr="00735185">
        <w:rPr>
          <w:rFonts w:ascii="Verdana" w:hAnsi="Verdana" w:cs="Arial"/>
          <w:b/>
          <w:color w:val="000000"/>
          <w:sz w:val="18"/>
          <w:szCs w:val="18"/>
        </w:rPr>
        <w:t>Ученые</w:t>
      </w:r>
      <w:r w:rsidR="007D44E5" w:rsidRPr="00735185">
        <w:rPr>
          <w:rFonts w:ascii="Verdana" w:hAnsi="Verdana" w:cs="Arial"/>
          <w:b/>
          <w:color w:val="000000"/>
          <w:sz w:val="18"/>
          <w:szCs w:val="18"/>
        </w:rPr>
        <w:t>, учителя и психологи</w:t>
      </w:r>
      <w:r w:rsidR="00355AAB" w:rsidRPr="00735185">
        <w:rPr>
          <w:rFonts w:ascii="Verdana" w:hAnsi="Verdana" w:cs="Arial"/>
          <w:b/>
          <w:color w:val="000000"/>
          <w:sz w:val="18"/>
          <w:szCs w:val="18"/>
        </w:rPr>
        <w:t xml:space="preserve"> считают, что причины возникновения боязни - в сильных переживаниях школьников, а</w:t>
      </w:r>
      <w:r w:rsidR="007D44E5" w:rsidRPr="00735185">
        <w:rPr>
          <w:rFonts w:ascii="Verdana" w:hAnsi="Verdana" w:cs="Arial"/>
          <w:b/>
          <w:color w:val="000000"/>
          <w:sz w:val="18"/>
          <w:szCs w:val="18"/>
        </w:rPr>
        <w:t>, главное,</w:t>
      </w:r>
      <w:r w:rsidR="00355AAB" w:rsidRPr="00735185">
        <w:rPr>
          <w:rFonts w:ascii="Verdana" w:hAnsi="Verdana" w:cs="Arial"/>
          <w:b/>
          <w:color w:val="000000"/>
          <w:sz w:val="18"/>
          <w:szCs w:val="18"/>
        </w:rPr>
        <w:t xml:space="preserve"> их родителей</w:t>
      </w:r>
      <w:r w:rsidR="007D44E5" w:rsidRPr="00735185">
        <w:rPr>
          <w:rFonts w:ascii="Verdana" w:hAnsi="Verdana" w:cs="Arial"/>
          <w:b/>
          <w:color w:val="000000"/>
          <w:sz w:val="18"/>
          <w:szCs w:val="18"/>
        </w:rPr>
        <w:t xml:space="preserve">, по поводу </w:t>
      </w:r>
      <w:r w:rsidR="00355AAB" w:rsidRPr="00735185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7D44E5" w:rsidRPr="00735185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5C181B" w:rsidRPr="00735185">
        <w:rPr>
          <w:rFonts w:ascii="Verdana" w:hAnsi="Verdana" w:cs="Arial"/>
          <w:b/>
          <w:color w:val="000000"/>
          <w:sz w:val="18"/>
          <w:szCs w:val="18"/>
        </w:rPr>
        <w:t xml:space="preserve">плохой успеваемости </w:t>
      </w:r>
      <w:r w:rsidR="007D44E5" w:rsidRPr="00735185">
        <w:rPr>
          <w:rFonts w:ascii="Verdana" w:hAnsi="Verdana" w:cs="Arial"/>
          <w:b/>
          <w:color w:val="000000"/>
          <w:sz w:val="18"/>
          <w:szCs w:val="18"/>
        </w:rPr>
        <w:t>их детей по математике</w:t>
      </w:r>
      <w:r w:rsidR="00355AAB" w:rsidRPr="00735185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DB1655" w:rsidRPr="00735185" w:rsidRDefault="00DB1655" w:rsidP="00DC0511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Наблюдения и исследования, показывают, что многие ученики в классе, столкнувшись с необходимостью</w:t>
      </w:r>
      <w:r w:rsidR="00116B7D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решения математической задачи,</w:t>
      </w:r>
      <w:r w:rsidR="00116B7D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проявляют видимые внешние </w:t>
      </w: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симптомы: </w:t>
      </w:r>
      <w:r w:rsidR="00116B7D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дрожь, </w:t>
      </w: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покраснение щёк, потные ладони, учащённое сердцебиение, беспокойство, страх.</w:t>
      </w:r>
      <w:r w:rsidR="005C181B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735185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> </w:t>
      </w:r>
      <w:r w:rsidR="005C181B" w:rsidRPr="00735185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>Их неумения в дальнейшем приводят к безразличию, скуке на у</w:t>
      </w:r>
      <w:r w:rsidR="00116B7D" w:rsidRPr="00735185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роках, отказе выходить к доске и </w:t>
      </w:r>
      <w:r w:rsidR="005C181B" w:rsidRPr="00735185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>отвечать</w:t>
      </w:r>
      <w:r w:rsidR="00381599" w:rsidRPr="00735185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:rsidR="0016696F" w:rsidRDefault="007D44E5" w:rsidP="00DC0511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735185">
        <w:rPr>
          <w:rFonts w:ascii="Verdana" w:hAnsi="Verdana" w:cs="Arial"/>
          <w:color w:val="000000"/>
          <w:sz w:val="18"/>
          <w:szCs w:val="18"/>
        </w:rPr>
        <w:t>Страх перед математикой</w:t>
      </w:r>
      <w:r w:rsidR="00381599" w:rsidRPr="00735185">
        <w:rPr>
          <w:rFonts w:ascii="Verdana" w:hAnsi="Verdana" w:cs="Arial"/>
          <w:color w:val="000000"/>
          <w:sz w:val="18"/>
          <w:szCs w:val="18"/>
        </w:rPr>
        <w:t xml:space="preserve"> не так давно был причислен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к настоящим фобиям. </w:t>
      </w:r>
      <w:r w:rsidRPr="00735185">
        <w:rPr>
          <w:rFonts w:ascii="Verdana" w:hAnsi="Verdana" w:cs="Arial"/>
          <w:color w:val="000000"/>
          <w:sz w:val="18"/>
          <w:szCs w:val="18"/>
        </w:rPr>
        <w:t>Возникает она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даже у самых спос</w:t>
      </w:r>
      <w:r w:rsidRPr="00735185">
        <w:rPr>
          <w:rFonts w:ascii="Verdana" w:hAnsi="Verdana" w:cs="Arial"/>
          <w:color w:val="000000"/>
          <w:sz w:val="18"/>
          <w:szCs w:val="18"/>
        </w:rPr>
        <w:t>обных детей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, и негативно влияет на их память и успеваемость. </w:t>
      </w:r>
      <w:r w:rsidR="00355AAB" w:rsidRPr="00735185">
        <w:rPr>
          <w:rFonts w:ascii="Verdana" w:hAnsi="Verdana" w:cs="Arial"/>
          <w:b/>
          <w:color w:val="000000"/>
          <w:sz w:val="18"/>
          <w:szCs w:val="18"/>
        </w:rPr>
        <w:t xml:space="preserve">Если страх перед математикой возник в раннем возрасте, то он в дальнейшем может вызвать эффект снежного кома - ребенок будет </w:t>
      </w:r>
      <w:r w:rsidR="00381599" w:rsidRPr="00735185">
        <w:rPr>
          <w:rFonts w:ascii="Verdana" w:hAnsi="Verdana" w:cs="Arial"/>
          <w:b/>
          <w:color w:val="000000"/>
          <w:sz w:val="18"/>
          <w:szCs w:val="18"/>
        </w:rPr>
        <w:t xml:space="preserve">учиться </w:t>
      </w:r>
      <w:r w:rsidR="00355AAB" w:rsidRPr="00735185">
        <w:rPr>
          <w:rFonts w:ascii="Verdana" w:hAnsi="Verdana" w:cs="Arial"/>
          <w:b/>
          <w:color w:val="000000"/>
          <w:sz w:val="18"/>
          <w:szCs w:val="18"/>
        </w:rPr>
        <w:t>все хуже и все сильнее будет его страх перед этим школьным пре</w:t>
      </w:r>
      <w:r w:rsidR="00116B7D" w:rsidRPr="00735185">
        <w:rPr>
          <w:rFonts w:ascii="Verdana" w:hAnsi="Verdana" w:cs="Arial"/>
          <w:b/>
          <w:color w:val="000000"/>
          <w:sz w:val="18"/>
          <w:szCs w:val="18"/>
        </w:rPr>
        <w:t>дметом, все ниже будет успеваемость.</w:t>
      </w:r>
    </w:p>
    <w:p w:rsidR="00441870" w:rsidRPr="00735185" w:rsidRDefault="00441870" w:rsidP="00DC0511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3722202"/>
            <wp:effectExtent l="19050" t="0" r="3175" b="0"/>
            <wp:docPr id="1" name="Рисунок 1" descr="C:\Users\Валентина\Desktop\depositphotos_8426180-Stressed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depositphotos_8426180-Stressed-teac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78" w:rsidRPr="00735185" w:rsidRDefault="00381599" w:rsidP="00DC0511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735185">
        <w:rPr>
          <w:rFonts w:ascii="Verdana" w:hAnsi="Verdana" w:cs="Arial"/>
          <w:color w:val="000000"/>
          <w:sz w:val="18"/>
          <w:szCs w:val="18"/>
        </w:rPr>
        <w:t xml:space="preserve">С этим нужно что-то делать, нужно создать комплекс мер и не только на уровне одного учителя. Чтобы учёба была ребёнку в радость, нужно участие  учёных, исследователей и психологов. 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br/>
      </w:r>
      <w:r w:rsidR="00355AAB" w:rsidRPr="00735185">
        <w:rPr>
          <w:rFonts w:ascii="Verdana" w:hAnsi="Verdana" w:cs="Arial"/>
          <w:color w:val="000000"/>
          <w:sz w:val="18"/>
          <w:szCs w:val="18"/>
        </w:rPr>
        <w:br/>
      </w:r>
      <w:r w:rsidR="00656778" w:rsidRPr="00735185">
        <w:rPr>
          <w:rFonts w:ascii="Verdana" w:hAnsi="Verdana" w:cs="Arial"/>
          <w:color w:val="000000"/>
          <w:sz w:val="18"/>
          <w:szCs w:val="18"/>
        </w:rPr>
        <w:t>Взяв несколько лет назад 5</w:t>
      </w:r>
      <w:r w:rsidR="000A29D0" w:rsidRPr="00735185">
        <w:rPr>
          <w:rFonts w:ascii="Verdana" w:hAnsi="Verdana" w:cs="Arial"/>
          <w:color w:val="000000"/>
          <w:sz w:val="18"/>
          <w:szCs w:val="18"/>
        </w:rPr>
        <w:t xml:space="preserve"> класс, я решила проверить детей на их отношение к математике</w:t>
      </w:r>
      <w:r w:rsidR="00656778" w:rsidRPr="00735185">
        <w:rPr>
          <w:rFonts w:ascii="Verdana" w:hAnsi="Verdana" w:cs="Arial"/>
          <w:color w:val="000000"/>
          <w:sz w:val="18"/>
          <w:szCs w:val="18"/>
        </w:rPr>
        <w:t xml:space="preserve">. Помогали мне учителя начальных классов </w:t>
      </w:r>
      <w:r w:rsidR="000A29D0" w:rsidRPr="00735185">
        <w:rPr>
          <w:rFonts w:ascii="Verdana" w:hAnsi="Verdana" w:cs="Arial"/>
          <w:color w:val="000000"/>
          <w:sz w:val="18"/>
          <w:szCs w:val="18"/>
        </w:rPr>
        <w:t>и школьный психолог.</w:t>
      </w:r>
      <w:r w:rsidR="00656778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В исследовании принимали участие </w:t>
      </w:r>
      <w:r w:rsidR="00656778" w:rsidRPr="00735185">
        <w:rPr>
          <w:rFonts w:ascii="Verdana" w:hAnsi="Verdana" w:cs="Arial"/>
          <w:color w:val="000000"/>
          <w:sz w:val="18"/>
          <w:szCs w:val="18"/>
        </w:rPr>
        <w:t xml:space="preserve"> 54</w:t>
      </w:r>
      <w:r w:rsidR="000A29D0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56778" w:rsidRPr="00735185">
        <w:rPr>
          <w:rFonts w:ascii="Verdana" w:hAnsi="Verdana" w:cs="Arial"/>
          <w:color w:val="000000"/>
          <w:sz w:val="18"/>
          <w:szCs w:val="18"/>
        </w:rPr>
        <w:t>пятиклассника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. Оказалось, что половина наиболее способных детей страдали от боязни математики разной степени тяжести. </w:t>
      </w:r>
      <w:r w:rsidR="00656778" w:rsidRPr="00735185">
        <w:rPr>
          <w:rFonts w:ascii="Verdana" w:hAnsi="Verdana" w:cs="Arial"/>
          <w:color w:val="000000"/>
          <w:sz w:val="18"/>
          <w:szCs w:val="18"/>
        </w:rPr>
        <w:t xml:space="preserve">Считаю, что если 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>с этой фобией вовремя начать работать, то успеваемость</w:t>
      </w:r>
      <w:r w:rsidR="00656778" w:rsidRPr="00735185">
        <w:rPr>
          <w:rFonts w:ascii="Verdana" w:hAnsi="Verdana" w:cs="Arial"/>
          <w:color w:val="000000"/>
          <w:sz w:val="18"/>
          <w:szCs w:val="18"/>
        </w:rPr>
        <w:t xml:space="preserve"> некоторых детей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может заме</w:t>
      </w:r>
      <w:r w:rsidR="00656778" w:rsidRPr="00735185">
        <w:rPr>
          <w:rFonts w:ascii="Verdana" w:hAnsi="Verdana" w:cs="Arial"/>
          <w:color w:val="000000"/>
          <w:sz w:val="18"/>
          <w:szCs w:val="18"/>
        </w:rPr>
        <w:t>тно повыситься в короткие сроки и отношение к предмету тоже изменится в лучшую сторону и уже к 7-8 классу страха не будет.</w:t>
      </w:r>
    </w:p>
    <w:p w:rsidR="00DC0511" w:rsidRPr="00735185" w:rsidRDefault="00656778" w:rsidP="00DC0511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735185">
        <w:rPr>
          <w:rFonts w:ascii="Verdana" w:hAnsi="Verdana" w:cs="Arial"/>
          <w:color w:val="000000"/>
          <w:sz w:val="18"/>
          <w:szCs w:val="18"/>
        </w:rPr>
        <w:t>Я предложила детям нарисовать обложку к учебнику математики. Кроме того попросила  д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етей изложить на бумаге свои переживания и ощущения перед началом урока математики. </w:t>
      </w:r>
      <w:r w:rsidR="007D44E5" w:rsidRPr="00735185">
        <w:rPr>
          <w:rFonts w:ascii="Verdana" w:hAnsi="Verdana" w:cs="Arial"/>
          <w:color w:val="000000"/>
          <w:sz w:val="18"/>
          <w:szCs w:val="18"/>
        </w:rPr>
        <w:t>Рисунки меня потрясли</w:t>
      </w:r>
      <w:proofErr w:type="gramStart"/>
      <w:r w:rsidR="007D44E5" w:rsidRPr="00735185">
        <w:rPr>
          <w:rFonts w:ascii="Verdana" w:hAnsi="Verdana" w:cs="Arial"/>
          <w:color w:val="000000"/>
          <w:sz w:val="18"/>
          <w:szCs w:val="18"/>
        </w:rPr>
        <w:t xml:space="preserve">… 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t>Д</w:t>
      </w:r>
      <w:proofErr w:type="gramEnd"/>
      <w:r w:rsidR="00835DC6" w:rsidRPr="00735185">
        <w:rPr>
          <w:rFonts w:ascii="Verdana" w:hAnsi="Verdana" w:cs="Arial"/>
          <w:color w:val="000000"/>
          <w:sz w:val="18"/>
          <w:szCs w:val="18"/>
        </w:rPr>
        <w:t xml:space="preserve">аже без помощи психолога, я смогла расшифровать негативность в иллюстрациях. </w:t>
      </w:r>
      <w:r w:rsidR="0016696F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835DC6" w:rsidRPr="00735185" w:rsidRDefault="00DC0511" w:rsidP="00DC0511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16696F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t>Нужно было продумать систему работы, включая игровые моменты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 xml:space="preserve"> на уроках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t>,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 xml:space="preserve"> составление</w:t>
      </w:r>
      <w:r w:rsidR="00E8560A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>иллюстраций</w:t>
      </w:r>
      <w:r w:rsidR="003C73F5" w:rsidRPr="00735185">
        <w:rPr>
          <w:rFonts w:ascii="Verdana" w:hAnsi="Verdana" w:cs="Arial"/>
          <w:color w:val="000000"/>
          <w:sz w:val="18"/>
          <w:szCs w:val="18"/>
        </w:rPr>
        <w:t xml:space="preserve"> к задачам,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t xml:space="preserve"> весёлые, с математ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 xml:space="preserve">ическим </w:t>
      </w:r>
      <w:r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>заполнением</w:t>
      </w:r>
      <w:r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835DC6" w:rsidRPr="00735185">
        <w:rPr>
          <w:rFonts w:ascii="Verdana" w:hAnsi="Verdana" w:cs="Arial"/>
          <w:color w:val="000000"/>
          <w:sz w:val="18"/>
          <w:szCs w:val="18"/>
        </w:rPr>
        <w:t>физкультпаузы</w:t>
      </w:r>
      <w:proofErr w:type="spellEnd"/>
      <w:proofErr w:type="gramStart"/>
      <w:r w:rsidR="00DB1655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t>,</w:t>
      </w:r>
      <w:proofErr w:type="gramEnd"/>
      <w:r w:rsidR="00835DC6" w:rsidRPr="00735185">
        <w:rPr>
          <w:rFonts w:ascii="Verdana" w:hAnsi="Verdana" w:cs="Arial"/>
          <w:color w:val="000000"/>
          <w:sz w:val="18"/>
          <w:szCs w:val="18"/>
        </w:rPr>
        <w:t xml:space="preserve"> групповые 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lastRenderedPageBreak/>
        <w:t>занятия</w:t>
      </w:r>
      <w:r w:rsidR="003C73F5" w:rsidRPr="00735185">
        <w:rPr>
          <w:rFonts w:ascii="Verdana" w:hAnsi="Verdana" w:cs="Arial"/>
          <w:color w:val="000000"/>
          <w:sz w:val="18"/>
          <w:szCs w:val="18"/>
        </w:rPr>
        <w:t>, конкурсы и смотры знаний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>, составление задач по изучаемым темам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 xml:space="preserve">– всё это </w:t>
      </w:r>
      <w:r w:rsidR="00835DC6" w:rsidRPr="00735185">
        <w:rPr>
          <w:rFonts w:ascii="Verdana" w:hAnsi="Verdana" w:cs="Arial"/>
          <w:color w:val="000000"/>
          <w:sz w:val="18"/>
          <w:szCs w:val="18"/>
        </w:rPr>
        <w:t>для того, чтобы выводить детей из скованного состояния.</w:t>
      </w:r>
    </w:p>
    <w:p w:rsidR="00DB1655" w:rsidRPr="00735185" w:rsidRDefault="005B766C" w:rsidP="00DC0511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735185">
        <w:rPr>
          <w:rFonts w:ascii="Verdana" w:hAnsi="Verdana" w:cs="Arial"/>
          <w:color w:val="000000"/>
          <w:sz w:val="18"/>
          <w:szCs w:val="18"/>
        </w:rPr>
        <w:t xml:space="preserve">Огромный интерес вызывает такой вид индивидуально-групповой работы как составление и обыгрывание кроссвордов с математическим содержанием, ребусов, математических загадок, составление презентаций. С большим интересом участвуют дети во всех классах в исследовательской работе </w:t>
      </w:r>
      <w:proofErr w:type="gramStart"/>
      <w:r w:rsidRPr="00735185">
        <w:rPr>
          <w:rFonts w:ascii="Verdana" w:hAnsi="Verdana" w:cs="Arial"/>
          <w:color w:val="000000"/>
          <w:sz w:val="18"/>
          <w:szCs w:val="18"/>
        </w:rPr>
        <w:t>–э</w:t>
      </w:r>
      <w:proofErr w:type="gramEnd"/>
      <w:r w:rsidRPr="00735185">
        <w:rPr>
          <w:rFonts w:ascii="Verdana" w:hAnsi="Verdana" w:cs="Arial"/>
          <w:color w:val="000000"/>
          <w:sz w:val="18"/>
          <w:szCs w:val="18"/>
        </w:rPr>
        <w:t>то подготовка рефератов, докладов на математические темы и публичное выступление перед кл</w:t>
      </w:r>
      <w:r w:rsidR="00E8560A" w:rsidRPr="00735185">
        <w:rPr>
          <w:rFonts w:ascii="Verdana" w:hAnsi="Verdana" w:cs="Arial"/>
          <w:color w:val="000000"/>
          <w:sz w:val="18"/>
          <w:szCs w:val="18"/>
        </w:rPr>
        <w:t xml:space="preserve">ассом или группой детей, 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 xml:space="preserve">занятия  </w:t>
      </w:r>
      <w:r w:rsidR="00E8560A" w:rsidRPr="00735185">
        <w:rPr>
          <w:rFonts w:ascii="Verdana" w:hAnsi="Verdana" w:cs="Arial"/>
          <w:color w:val="000000"/>
          <w:sz w:val="18"/>
          <w:szCs w:val="18"/>
        </w:rPr>
        <w:t>кружковой работой, участие в международных олимпиадах. Многие работы детей опубликованы на различных сайтах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>.</w:t>
      </w:r>
    </w:p>
    <w:p w:rsidR="000A29D0" w:rsidRPr="00735185" w:rsidRDefault="00835DC6" w:rsidP="00DC0511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735185">
        <w:rPr>
          <w:rFonts w:ascii="Verdana" w:hAnsi="Verdana" w:cs="Arial"/>
          <w:color w:val="000000"/>
          <w:sz w:val="18"/>
          <w:szCs w:val="18"/>
        </w:rPr>
        <w:t>Подобная работа способствует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35185">
        <w:rPr>
          <w:rFonts w:ascii="Verdana" w:hAnsi="Verdana" w:cs="Arial"/>
          <w:color w:val="000000"/>
          <w:sz w:val="18"/>
          <w:szCs w:val="18"/>
        </w:rPr>
        <w:t>снижению влияния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фобии на рабочую память ученика.</w:t>
      </w:r>
      <w:r w:rsidR="003C73F5" w:rsidRPr="00735185">
        <w:rPr>
          <w:rFonts w:ascii="Verdana" w:hAnsi="Verdana" w:cs="Arial"/>
          <w:color w:val="000000"/>
          <w:sz w:val="18"/>
          <w:szCs w:val="18"/>
        </w:rPr>
        <w:t xml:space="preserve"> Дети становятся более раскованные, реагируют на шутки, постепенно уходит страх перед математикой.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Кроме этого</w:t>
      </w:r>
      <w:r w:rsidR="003C73F5" w:rsidRPr="00735185">
        <w:rPr>
          <w:rFonts w:ascii="Verdana" w:hAnsi="Verdana" w:cs="Arial"/>
          <w:color w:val="000000"/>
          <w:sz w:val="18"/>
          <w:szCs w:val="18"/>
        </w:rPr>
        <w:t>, учителя могут помочь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 xml:space="preserve"> уже</w:t>
      </w:r>
      <w:r w:rsidR="003C73F5" w:rsidRPr="00735185">
        <w:rPr>
          <w:rFonts w:ascii="Verdana" w:hAnsi="Verdana" w:cs="Arial"/>
          <w:color w:val="000000"/>
          <w:sz w:val="18"/>
          <w:szCs w:val="18"/>
        </w:rPr>
        <w:t xml:space="preserve"> младшим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школьникам,</w:t>
      </w:r>
      <w:r w:rsidR="00DD227A" w:rsidRPr="00735185">
        <w:rPr>
          <w:rFonts w:ascii="Verdana" w:hAnsi="Verdana" w:cs="Arial"/>
          <w:color w:val="000000"/>
          <w:sz w:val="18"/>
          <w:szCs w:val="18"/>
        </w:rPr>
        <w:t xml:space="preserve"> они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 xml:space="preserve"> научат их не бояться </w:t>
      </w:r>
      <w:r w:rsidR="00DD227A" w:rsidRPr="00735185">
        <w:rPr>
          <w:rFonts w:ascii="Verdana" w:hAnsi="Verdana" w:cs="Arial"/>
          <w:color w:val="000000"/>
          <w:sz w:val="18"/>
          <w:szCs w:val="18"/>
        </w:rPr>
        <w:t xml:space="preserve">математики, проверочных </w:t>
      </w:r>
      <w:r w:rsidR="00355AAB" w:rsidRPr="00735185">
        <w:rPr>
          <w:rFonts w:ascii="Verdana" w:hAnsi="Verdana" w:cs="Arial"/>
          <w:color w:val="000000"/>
          <w:sz w:val="18"/>
          <w:szCs w:val="18"/>
        </w:rPr>
        <w:t>тестов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>,  экзаменов, ответов у доски, выступления со своей творческой работой</w:t>
      </w:r>
      <w:r w:rsidR="0016696F" w:rsidRPr="00735185">
        <w:rPr>
          <w:rFonts w:ascii="Verdana" w:hAnsi="Verdana" w:cs="Arial"/>
          <w:color w:val="000000"/>
          <w:sz w:val="18"/>
          <w:szCs w:val="18"/>
        </w:rPr>
        <w:t xml:space="preserve"> перед одноклассниками, родителями или детьми других классов</w:t>
      </w:r>
      <w:r w:rsidR="00DB1655" w:rsidRPr="00735185">
        <w:rPr>
          <w:rFonts w:ascii="Verdana" w:hAnsi="Verdana" w:cs="Arial"/>
          <w:color w:val="000000"/>
          <w:sz w:val="18"/>
          <w:szCs w:val="18"/>
        </w:rPr>
        <w:t>.</w:t>
      </w:r>
      <w:r w:rsidR="000A29D0" w:rsidRPr="00735185">
        <w:rPr>
          <w:rFonts w:ascii="Verdana" w:hAnsi="Verdana" w:cs="Arial"/>
          <w:color w:val="000000"/>
          <w:sz w:val="18"/>
          <w:szCs w:val="18"/>
        </w:rPr>
        <w:br/>
      </w:r>
      <w:r w:rsidR="000A29D0" w:rsidRPr="00735185">
        <w:rPr>
          <w:rFonts w:ascii="Verdana" w:hAnsi="Verdana" w:cs="Arial"/>
          <w:color w:val="000000"/>
          <w:sz w:val="18"/>
          <w:szCs w:val="18"/>
        </w:rPr>
        <w:br/>
      </w:r>
      <w:r w:rsidR="005A3B6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Причина страха перед математикой кроется </w:t>
      </w:r>
      <w:r w:rsidR="008B3CF4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также </w:t>
      </w:r>
      <w:r w:rsidR="005A3B6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и в установках взрослых в семье, </w:t>
      </w:r>
      <w:r w:rsidR="00955284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и во взглядах некоторых психологов. </w:t>
      </w:r>
      <w:r w:rsidR="005A3B6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Многие считают и внушают с детства своим детям, что только мальчики способны понять математические тонкости. Это не так. 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Отличные и хорошие отметки по математике 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могут бать у всех детей</w:t>
      </w:r>
      <w:r w:rsidR="005A3B6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и это не зависи</w:t>
      </w:r>
      <w:r w:rsidR="005A3B6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т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от пола ребёнка, как</w:t>
      </w:r>
      <w:r w:rsidR="00DD227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у мальчиков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 так</w:t>
      </w:r>
      <w:r w:rsidR="00DD227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и у девочек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 Э</w:t>
      </w:r>
      <w:r w:rsidR="00DD227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то не свидетельствуе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т о </w:t>
      </w:r>
      <w:r w:rsidR="00DD227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том, что у способных девочек «мужской ум», они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DD227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способны логически  и абстрактно мыслить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, </w:t>
      </w:r>
      <w:r w:rsidR="00DD227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манипулированию символами так же, как и мальчики, 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они более трудолюбивые и поэтому их усердие приводит к успеху.</w:t>
      </w:r>
    </w:p>
    <w:p w:rsidR="005A3B60" w:rsidRPr="00735185" w:rsidRDefault="005A3B60" w:rsidP="00DC0511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Бытует также мнение о том, что математика не нужна в жизни, она пригодится только тому, кто будет </w:t>
      </w:r>
      <w:r w:rsidR="00955284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бухгалтером, экономистом, </w:t>
      </w: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учёным, инженером, программистом или учителем математики; математика только для людей с особым складом ума, что гуманитариям никогда не добиться успеха в математике</w:t>
      </w:r>
      <w:r w:rsidR="00955284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 им никогда не достичь вершин даже в школе.</w:t>
      </w:r>
    </w:p>
    <w:p w:rsidR="0016696F" w:rsidRPr="00735185" w:rsidRDefault="00955284" w:rsidP="00DC0511">
      <w:pPr>
        <w:jc w:val="both"/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За долгие годы работы в школе учителем математики</w:t>
      </w:r>
      <w:proofErr w:type="gramStart"/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мои н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аблюдения и исследования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, посвящённые эмоциям, которые 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сопровождают 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школьников в классах, говорят о том, что чувство тревоги настигает ребёнка в том случае, если он высоко ценит способность решить поставленную задачу, но чувствует пр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и этом, что может не справиться, боится выглядеть плохо.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Возникает 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гиперчувствительность ко всему, что связано с чем-то подобным, то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-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есть при одном упоминании о математике</w:t>
      </w:r>
      <w:r w:rsidR="00CF0376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у человека автоматически возникает неконтролируемый страх.</w:t>
      </w:r>
    </w:p>
    <w:p w:rsidR="00C53E4A" w:rsidRPr="00735185" w:rsidRDefault="000A29D0" w:rsidP="00DC0511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735185">
        <w:rPr>
          <w:rFonts w:ascii="Verdana" w:hAnsi="Verdana" w:cs="Arial"/>
          <w:color w:val="000000"/>
          <w:sz w:val="18"/>
          <w:szCs w:val="18"/>
        </w:rPr>
        <w:br/>
      </w:r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Как всегда, забота о том, чтобы ликвидировать эти стереотипы, ложится на плечи</w:t>
      </w:r>
      <w:r w:rsidR="00C4137B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</w:t>
      </w:r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прежде всего родителей, а потом уже</w:t>
      </w:r>
      <w:r w:rsidR="00C4137B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на</w:t>
      </w:r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учителей и общество</w:t>
      </w:r>
      <w:r w:rsidR="008B3CF4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  <w:r w:rsidR="00134F53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Ответственность родителей является первостепенной в воспитании и внушении своим детям, что математика такой же </w:t>
      </w:r>
      <w:proofErr w:type="gramStart"/>
      <w:r w:rsidR="00134F53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предмет</w:t>
      </w:r>
      <w:proofErr w:type="gramEnd"/>
      <w:r w:rsidR="00134F53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как и любой другой, но очень важный в решении вопроса о выборе будущей профессии. </w:t>
      </w:r>
    </w:p>
    <w:p w:rsidR="00DC0511" w:rsidRPr="00735185" w:rsidRDefault="002F0FFA" w:rsidP="00DC0511">
      <w:pPr>
        <w:jc w:val="both"/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Очень сложный предмет м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атематика, спору нет. </w:t>
      </w: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Однако</w:t>
      </w:r>
      <w:proofErr w:type="gramStart"/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</w:t>
      </w:r>
      <w:proofErr w:type="gramEnd"/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большинство специалистов склоняются к тому, что причины боязни этой науки </w:t>
      </w: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кроются 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в многочисленных мифах</w:t>
      </w:r>
      <w:r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 блуждающих по умам родителей и, соответственно, детей</w:t>
      </w:r>
      <w:r w:rsidR="000A29D0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и порой, к сожалению, пропагандируемых самими преподавателями.</w:t>
      </w:r>
      <w:r w:rsidR="000A29D0" w:rsidRPr="00735185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> </w:t>
      </w:r>
    </w:p>
    <w:p w:rsidR="00AC7F8A" w:rsidRDefault="00AC7F8A" w:rsidP="00DC0511">
      <w:pPr>
        <w:jc w:val="both"/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C53E4A" w:rsidRPr="00735185" w:rsidRDefault="00DC0511" w:rsidP="00885024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cs="Arial"/>
          <w:noProof/>
          <w:color w:val="000000"/>
          <w:lang w:eastAsia="ru-RU"/>
        </w:rPr>
        <w:lastRenderedPageBreak/>
        <w:drawing>
          <wp:inline distT="0" distB="0" distL="0" distR="0">
            <wp:extent cx="5939395" cy="3333750"/>
            <wp:effectExtent l="19050" t="0" r="4205" b="0"/>
            <wp:docPr id="3" name="Рисунок 2" descr="C:\Users\Валентина\Desktop\725f11c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725f11ce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9D0" w:rsidRPr="00C4137B">
        <w:rPr>
          <w:rFonts w:cs="Arial"/>
          <w:color w:val="000000"/>
        </w:rPr>
        <w:br/>
      </w:r>
      <w:r w:rsidR="000A29D0" w:rsidRPr="00C4137B">
        <w:rPr>
          <w:rFonts w:cs="Arial"/>
          <w:color w:val="000000"/>
        </w:rPr>
        <w:br/>
      </w:r>
      <w:r w:rsidR="00381599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Нужно согласиться с тем, что н</w:t>
      </w:r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еспособность подавить тревогу, страх  приводит в конечном итоге к запущенности материала и к падению успеваемости по математике. В дальнейшем развивается негативное отношение ко всем предметам, курсам, карьерным возможностям, которые с ней связаны. В основе этой психологической реакции лежит древний принцип «Борись или убегай». </w:t>
      </w:r>
      <w:r w:rsidR="0027386C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                      </w:t>
      </w:r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На борьбу нет сил, а убежать особо некуда, разве что «брать ноги в руки» — в гуманитарные учебные заведения. Возникает серьёзная социальная проблема общества</w:t>
      </w:r>
      <w:proofErr w:type="gramStart"/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5C181B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гуманитариев</w:t>
      </w:r>
      <w:r w:rsidR="00116B7D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C4137B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</w:t>
      </w:r>
      <w:r w:rsidR="00C53E4A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«пруд пруди», а «технарей» нет.</w:t>
      </w:r>
      <w:r w:rsidR="0027386C" w:rsidRPr="0073518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   </w:t>
      </w:r>
    </w:p>
    <w:p w:rsidR="0027386C" w:rsidRPr="00735185" w:rsidRDefault="00735185" w:rsidP="00885024">
      <w:pPr>
        <w:jc w:val="both"/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С</w:t>
      </w:r>
      <w:r w:rsidR="00DC0511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читаю, что главная причина</w:t>
      </w:r>
      <w:r w:rsidR="00116B7D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проблемы</w:t>
      </w:r>
      <w:r w:rsidR="00DC0511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заключается в том,  что математические способности не считаются у нас важнейшим показателем инт</w:t>
      </w:r>
      <w:r w:rsidR="0027386C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еллектуального развития ребёнка. В</w:t>
      </w:r>
      <w:r w:rsidR="00DC0511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озможностей для их развития мало как в школе, так и дома в семье, где далеко не все родители</w:t>
      </w:r>
      <w:r w:rsidR="00982AC1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DC0511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ориентируют ребёнка </w:t>
      </w:r>
      <w:r w:rsidR="0027386C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с раннего детства </w:t>
      </w:r>
      <w:r w:rsidR="00DC0511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на глубокое изучение математики</w:t>
      </w:r>
      <w:r w:rsidR="00982AC1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, которое пригодится</w:t>
      </w:r>
      <w:r w:rsidR="00DC0511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в будущем.</w:t>
      </w:r>
      <w:r w:rsidR="0027386C"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Наша общая задача заключается в развитии математической науки  как составляющей общего интеллекта.</w:t>
      </w:r>
    </w:p>
    <w:p w:rsidR="00DC0511" w:rsidRPr="00735185" w:rsidRDefault="0027386C" w:rsidP="00735185">
      <w:pPr>
        <w:jc w:val="both"/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</w:pPr>
      <w:r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Давайте прислушаемся к словам поэта Владимира </w:t>
      </w:r>
      <w:proofErr w:type="spellStart"/>
      <w:r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Михановского</w:t>
      </w:r>
      <w:proofErr w:type="spellEnd"/>
      <w:r w:rsidRPr="0073518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: «</w:t>
      </w:r>
      <w:r w:rsidRPr="0073518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Кто сказал, что в науке поэзии нет?</w:t>
      </w:r>
      <w:r w:rsidRPr="0073518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73518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Нужно только понять и увидеть!»</w:t>
      </w:r>
    </w:p>
    <w:p w:rsidR="00DC0511" w:rsidRDefault="00DC0511" w:rsidP="00DC0511">
      <w:pPr>
        <w:jc w:val="both"/>
        <w:rPr>
          <w:rFonts w:cs="Arial"/>
          <w:color w:val="000000"/>
          <w:shd w:val="clear" w:color="auto" w:fill="FFFFFF"/>
        </w:rPr>
      </w:pPr>
    </w:p>
    <w:p w:rsidR="00885024" w:rsidRDefault="00885024" w:rsidP="00885024">
      <w:pPr>
        <w:jc w:val="both"/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>Источники</w:t>
      </w:r>
    </w:p>
    <w:p w:rsidR="00885024" w:rsidRDefault="00885024" w:rsidP="00885024">
      <w:pPr>
        <w:jc w:val="both"/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AC7F8A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>http://images.rambler.ru/search?query=страх%20перед%20математикой&amp;utm_source=rambler-search&amp;utm_medium=mixup&amp;utm_campaign=images_up</w:t>
      </w:r>
    </w:p>
    <w:p w:rsidR="00DC0511" w:rsidRPr="00C4137B" w:rsidRDefault="00DC0511" w:rsidP="00DC0511">
      <w:pPr>
        <w:jc w:val="both"/>
        <w:rPr>
          <w:rFonts w:cs="Arial"/>
          <w:color w:val="000000"/>
          <w:shd w:val="clear" w:color="auto" w:fill="FFFFFF"/>
        </w:rPr>
      </w:pPr>
    </w:p>
    <w:p w:rsidR="000A29D0" w:rsidRPr="00C4137B" w:rsidRDefault="000A29D0" w:rsidP="0016696F">
      <w:pPr>
        <w:rPr>
          <w:rFonts w:ascii="Verdana" w:hAnsi="Verdana" w:cs="Arial"/>
          <w:color w:val="000000"/>
          <w:sz w:val="18"/>
          <w:szCs w:val="18"/>
        </w:rPr>
      </w:pPr>
    </w:p>
    <w:p w:rsidR="00355AAB" w:rsidRPr="00C4137B" w:rsidRDefault="00355AAB" w:rsidP="0016696F">
      <w:pPr>
        <w:rPr>
          <w:rFonts w:ascii="inherit" w:hAnsi="inherit" w:cs="Arial"/>
          <w:color w:val="000000"/>
          <w:sz w:val="18"/>
          <w:szCs w:val="18"/>
        </w:rPr>
      </w:pPr>
      <w:r w:rsidRPr="00C4137B">
        <w:rPr>
          <w:rFonts w:ascii="inherit" w:hAnsi="inherit" w:cs="Arial"/>
          <w:color w:val="000000"/>
          <w:sz w:val="18"/>
          <w:szCs w:val="18"/>
        </w:rPr>
        <w:t> </w:t>
      </w:r>
    </w:p>
    <w:p w:rsidR="00355AAB" w:rsidRDefault="00355AAB"/>
    <w:p w:rsidR="00355AAB" w:rsidRDefault="00355AAB"/>
    <w:p w:rsidR="00355AAB" w:rsidRDefault="00355AAB"/>
    <w:p w:rsidR="00355AAB" w:rsidRDefault="00355AAB"/>
    <w:p w:rsidR="00355AAB" w:rsidRDefault="00355AAB"/>
    <w:p w:rsidR="00355AAB" w:rsidRDefault="00355AAB"/>
    <w:p w:rsidR="00355AAB" w:rsidRDefault="00355AAB"/>
    <w:p w:rsidR="00355AAB" w:rsidRDefault="00355AAB"/>
    <w:p w:rsidR="00355AAB" w:rsidRDefault="00355AAB"/>
    <w:p w:rsidR="00355AAB" w:rsidRDefault="00355AAB"/>
    <w:p w:rsidR="00355AAB" w:rsidRDefault="00355AAB"/>
    <w:sectPr w:rsidR="00355AAB" w:rsidSect="0087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AB"/>
    <w:rsid w:val="00014FF9"/>
    <w:rsid w:val="00024134"/>
    <w:rsid w:val="000A29D0"/>
    <w:rsid w:val="00116B7D"/>
    <w:rsid w:val="00134F53"/>
    <w:rsid w:val="0016696F"/>
    <w:rsid w:val="0026606B"/>
    <w:rsid w:val="0027386C"/>
    <w:rsid w:val="002E33D4"/>
    <w:rsid w:val="002F0FFA"/>
    <w:rsid w:val="00355AAB"/>
    <w:rsid w:val="00381599"/>
    <w:rsid w:val="003C73F5"/>
    <w:rsid w:val="004202A9"/>
    <w:rsid w:val="00441870"/>
    <w:rsid w:val="005A3B60"/>
    <w:rsid w:val="005B766C"/>
    <w:rsid w:val="005C181B"/>
    <w:rsid w:val="00656778"/>
    <w:rsid w:val="00735185"/>
    <w:rsid w:val="007360B9"/>
    <w:rsid w:val="00741B3A"/>
    <w:rsid w:val="007902F1"/>
    <w:rsid w:val="007D44E5"/>
    <w:rsid w:val="008210B6"/>
    <w:rsid w:val="00835DC6"/>
    <w:rsid w:val="00871F8F"/>
    <w:rsid w:val="00885024"/>
    <w:rsid w:val="008B3CF4"/>
    <w:rsid w:val="00955284"/>
    <w:rsid w:val="00982AC1"/>
    <w:rsid w:val="00AC7F8A"/>
    <w:rsid w:val="00C4137B"/>
    <w:rsid w:val="00C45227"/>
    <w:rsid w:val="00C53E4A"/>
    <w:rsid w:val="00C609CB"/>
    <w:rsid w:val="00CB4632"/>
    <w:rsid w:val="00CF0376"/>
    <w:rsid w:val="00DA7D0A"/>
    <w:rsid w:val="00DB1655"/>
    <w:rsid w:val="00DC0511"/>
    <w:rsid w:val="00DD227A"/>
    <w:rsid w:val="00E8560A"/>
    <w:rsid w:val="00F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AAB"/>
  </w:style>
  <w:style w:type="paragraph" w:styleId="a3">
    <w:name w:val="Normal (Web)"/>
    <w:basedOn w:val="a"/>
    <w:uiPriority w:val="99"/>
    <w:semiHidden/>
    <w:unhideWhenUsed/>
    <w:rsid w:val="0035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69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D4BE-007F-4C89-BDC5-09E8B32D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17</cp:revision>
  <dcterms:created xsi:type="dcterms:W3CDTF">2016-01-22T14:59:00Z</dcterms:created>
  <dcterms:modified xsi:type="dcterms:W3CDTF">2016-01-23T18:19:00Z</dcterms:modified>
</cp:coreProperties>
</file>