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0B" w:rsidRPr="00882EA3" w:rsidRDefault="00707A0B">
      <w:pPr>
        <w:rPr>
          <w:rFonts w:ascii="Times New Roman" w:hAnsi="Times New Roman" w:cs="Times New Roman"/>
          <w:sz w:val="24"/>
          <w:szCs w:val="24"/>
        </w:rPr>
      </w:pPr>
    </w:p>
    <w:p w:rsidR="00AE3D4D" w:rsidRDefault="00F3424F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2EA3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"N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 xml:space="preserve">on-traditional forms of </w:t>
      </w:r>
      <w:r w:rsidR="00882EA3" w:rsidRPr="00882EA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 xml:space="preserve"> teaching in primary school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as a way to achieve an effective cognitive activity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 xml:space="preserve"> of students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E3D4D">
        <w:rPr>
          <w:rFonts w:ascii="Times New Roman" w:hAnsi="Times New Roman" w:cs="Times New Roman"/>
          <w:b/>
          <w:sz w:val="24"/>
          <w:szCs w:val="24"/>
          <w:lang w:val="en-US"/>
        </w:rPr>
        <w:t>Project coordinator: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Project Coordinator - 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>lecturer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T.N.Lisitsyna</w:t>
      </w:r>
      <w:proofErr w:type="spell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E3D4D">
        <w:rPr>
          <w:rFonts w:ascii="Times New Roman" w:hAnsi="Times New Roman" w:cs="Times New Roman"/>
          <w:b/>
          <w:sz w:val="24"/>
          <w:szCs w:val="24"/>
          <w:lang w:val="en-US"/>
        </w:rPr>
        <w:t>Authors of the project: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Altynamanova</w:t>
      </w:r>
      <w:proofErr w:type="spell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Dayan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Radikovna</w:t>
      </w:r>
      <w:proofErr w:type="spell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1st year student of 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>PPI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, group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 xml:space="preserve"> BPO PE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Krasnikova</w:t>
      </w:r>
      <w:proofErr w:type="spell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1st year student of 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>PPI</w:t>
      </w:r>
      <w:r w:rsidR="00882EA3" w:rsidRPr="00882EA3">
        <w:rPr>
          <w:rFonts w:ascii="Times New Roman" w:hAnsi="Times New Roman" w:cs="Times New Roman"/>
          <w:sz w:val="24"/>
          <w:szCs w:val="24"/>
          <w:lang w:val="en-US"/>
        </w:rPr>
        <w:t>, group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 xml:space="preserve"> BPO PE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882EA3" w:rsidRPr="00AE3D4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E3D4D">
        <w:rPr>
          <w:rFonts w:ascii="Times New Roman" w:hAnsi="Times New Roman" w:cs="Times New Roman"/>
          <w:b/>
          <w:sz w:val="24"/>
          <w:szCs w:val="24"/>
          <w:lang w:val="en-US"/>
        </w:rPr>
        <w:t>eriod</w:t>
      </w:r>
      <w:r w:rsidR="00882EA3" w:rsidRPr="00AE3D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project realization</w:t>
      </w:r>
      <w:r w:rsidRPr="00AE3D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January-February 2016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882EA3" w:rsidRPr="00AE3D4D">
        <w:rPr>
          <w:rFonts w:ascii="Times New Roman" w:hAnsi="Times New Roman" w:cs="Times New Roman"/>
          <w:b/>
          <w:sz w:val="24"/>
          <w:szCs w:val="24"/>
          <w:lang w:val="en-US"/>
        </w:rPr>
        <w:t>Problem: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 xml:space="preserve"> As a rule, all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>want to go to school very much, they are interested in everything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. But after a 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period of time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 xml:space="preserve"> passes their interest in studying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D4D">
        <w:rPr>
          <w:rFonts w:ascii="Times New Roman" w:hAnsi="Times New Roman" w:cs="Times New Roman"/>
          <w:sz w:val="24"/>
          <w:szCs w:val="24"/>
          <w:lang w:val="en-US"/>
        </w:rPr>
        <w:t xml:space="preserve">  goes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 xml:space="preserve"> down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2EA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E3D4D">
        <w:rPr>
          <w:rFonts w:ascii="Times New Roman" w:hAnsi="Times New Roman" w:cs="Times New Roman"/>
          <w:sz w:val="24"/>
          <w:szCs w:val="24"/>
          <w:lang w:val="en-US"/>
        </w:rPr>
        <w:t>me students do not want to study at all. And in studying English language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this problem is </w:t>
      </w:r>
      <w:r w:rsidR="00AE3D4D">
        <w:rPr>
          <w:rFonts w:ascii="Times New Roman" w:hAnsi="Times New Roman" w:cs="Times New Roman"/>
          <w:sz w:val="24"/>
          <w:szCs w:val="24"/>
          <w:lang w:val="en-US"/>
        </w:rPr>
        <w:t>more evident because children need work more to have a result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3864E8" w:rsidRDefault="00AE3D4D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D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="00F3424F" w:rsidRPr="00AE3D4D">
        <w:rPr>
          <w:rFonts w:ascii="Times New Roman" w:hAnsi="Times New Roman" w:cs="Times New Roman"/>
          <w:b/>
          <w:sz w:val="24"/>
          <w:szCs w:val="24"/>
          <w:lang w:val="en-US"/>
        </w:rPr>
        <w:t>explanatory note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875166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problem </w:t>
      </w:r>
      <w:r w:rsidR="00875166" w:rsidRPr="00882EA3">
        <w:rPr>
          <w:rFonts w:ascii="Times New Roman" w:hAnsi="Times New Roman" w:cs="Times New Roman"/>
          <w:sz w:val="24"/>
          <w:szCs w:val="24"/>
          <w:lang w:val="en-US"/>
        </w:rPr>
        <w:t>becomes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very actual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in 1- 4 classes.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hard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>
        <w:rPr>
          <w:rFonts w:ascii="Times New Roman" w:hAnsi="Times New Roman" w:cs="Times New Roman"/>
          <w:sz w:val="24"/>
          <w:szCs w:val="24"/>
          <w:lang w:val="en-US"/>
        </w:rPr>
        <w:t>. A child from the early age should understan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d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everything is made by working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is not easy.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But at the same time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teacher should </w:t>
      </w:r>
      <w:r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>difficult studying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into a process which brings his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satisfaction, joy, </w:t>
      </w:r>
      <w:r w:rsidR="00875166" w:rsidRPr="00882EA3">
        <w:rPr>
          <w:rFonts w:ascii="Times New Roman" w:hAnsi="Times New Roman" w:cs="Times New Roman"/>
          <w:sz w:val="24"/>
          <w:szCs w:val="24"/>
          <w:lang w:val="en-US"/>
        </w:rPr>
        <w:t>and desire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to learn new things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again and again.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Children are curious. </w:t>
      </w:r>
      <w:r>
        <w:rPr>
          <w:rFonts w:ascii="Times New Roman" w:hAnsi="Times New Roman" w:cs="Times New Roman"/>
          <w:sz w:val="24"/>
          <w:szCs w:val="24"/>
          <w:lang w:val="en-US"/>
        </w:rPr>
        <w:t>Their a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ttention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becomes less when they study skills they have already known.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If the process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studying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ains little or no new action, chi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>ldren are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quickly 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 state of "saturation": students are distracted from what is happening in the classroom, showing motor restlessness. Therefore, teachers should always remember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"Curiosity effect".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17374" w:rsidRDefault="00F3424F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4E8">
        <w:rPr>
          <w:rFonts w:ascii="Times New Roman" w:hAnsi="Times New Roman" w:cs="Times New Roman"/>
          <w:b/>
          <w:sz w:val="24"/>
          <w:szCs w:val="24"/>
          <w:lang w:val="en-US"/>
        </w:rPr>
        <w:t>Hypothesis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Non-standard forms increase the e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ffectiveness of the lesson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and help maintain a stable interest in 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864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object of </w:t>
      </w:r>
      <w:r w:rsidR="003864E8" w:rsidRPr="003864E8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in this work is the process of non-traditional 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primary school.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3864E8" w:rsidRPr="003864E8">
        <w:rPr>
          <w:rFonts w:ascii="Times New Roman" w:hAnsi="Times New Roman" w:cs="Times New Roman"/>
          <w:b/>
          <w:sz w:val="24"/>
          <w:szCs w:val="24"/>
          <w:lang w:val="en-US"/>
        </w:rPr>
        <w:t>The s</w:t>
      </w:r>
      <w:r w:rsidRPr="003864E8">
        <w:rPr>
          <w:rFonts w:ascii="Times New Roman" w:hAnsi="Times New Roman" w:cs="Times New Roman"/>
          <w:b/>
          <w:sz w:val="24"/>
          <w:szCs w:val="24"/>
          <w:lang w:val="en-US"/>
        </w:rPr>
        <w:t>ubject of research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non-standard forms of 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 English by students in primary school. 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8751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3864E8">
        <w:rPr>
          <w:rFonts w:ascii="Times New Roman" w:hAnsi="Times New Roman" w:cs="Times New Roman"/>
          <w:b/>
          <w:sz w:val="24"/>
          <w:szCs w:val="24"/>
          <w:lang w:val="en-US"/>
        </w:rPr>
        <w:t>goal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17374">
        <w:rPr>
          <w:rFonts w:ascii="Times New Roman" w:hAnsi="Times New Roman" w:cs="Times New Roman"/>
          <w:sz w:val="24"/>
          <w:szCs w:val="24"/>
          <w:lang w:val="en-US"/>
        </w:rPr>
        <w:t>Creation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of the system of non-traditional forms of teaching English in 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primary school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864E8">
        <w:rPr>
          <w:rFonts w:ascii="Times New Roman" w:hAnsi="Times New Roman" w:cs="Times New Roman"/>
          <w:b/>
          <w:sz w:val="24"/>
          <w:szCs w:val="24"/>
          <w:lang w:val="en-US"/>
        </w:rPr>
        <w:t>Tasks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• Review the literature on the subject.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Identify the types of non-standard forms of teaching English used in teaching 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primary school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• Determine the value of non-traditional forms of wo</w:t>
      </w:r>
      <w:r w:rsidR="00A17374">
        <w:rPr>
          <w:rFonts w:ascii="Times New Roman" w:hAnsi="Times New Roman" w:cs="Times New Roman"/>
          <w:sz w:val="24"/>
          <w:szCs w:val="24"/>
          <w:lang w:val="en-US"/>
        </w:rPr>
        <w:t xml:space="preserve">rk at the initial stage of 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ing English.</w:t>
      </w:r>
    </w:p>
    <w:p w:rsidR="00A17374" w:rsidRDefault="00A17374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13D" w:rsidRDefault="00A17374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Management and staff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3864E8" w:rsidRPr="00AE3D4D">
        <w:rPr>
          <w:rFonts w:ascii="Times New Roman" w:hAnsi="Times New Roman" w:cs="Times New Roman"/>
          <w:b/>
          <w:sz w:val="24"/>
          <w:szCs w:val="24"/>
          <w:lang w:val="en-US"/>
        </w:rPr>
        <w:t>Project coordinator: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Project Coordinator - 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lecturer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T.N.Lisitsyna</w:t>
      </w:r>
      <w:proofErr w:type="spellEnd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3864E8" w:rsidRPr="00AE3D4D">
        <w:rPr>
          <w:rFonts w:ascii="Times New Roman" w:hAnsi="Times New Roman" w:cs="Times New Roman"/>
          <w:b/>
          <w:sz w:val="24"/>
          <w:szCs w:val="24"/>
          <w:lang w:val="en-US"/>
        </w:rPr>
        <w:t>Authors of the project: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Altynamanova</w:t>
      </w:r>
      <w:proofErr w:type="spellEnd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Dayan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Radikovna</w:t>
      </w:r>
      <w:proofErr w:type="spellEnd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1st year student of 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PPI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, group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 BPO PE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Krasnikova</w:t>
      </w:r>
      <w:proofErr w:type="spellEnd"/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1st year student of 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PPI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, group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 BPO PE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3864E8" w:rsidRPr="00AE3D4D">
        <w:rPr>
          <w:rFonts w:ascii="Times New Roman" w:hAnsi="Times New Roman" w:cs="Times New Roman"/>
          <w:b/>
          <w:sz w:val="24"/>
          <w:szCs w:val="24"/>
          <w:lang w:val="en-US"/>
        </w:rPr>
        <w:t>Period of project realization: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January-February 2016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Beneficiaries: students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3864E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3864E8" w:rsidRPr="00882EA3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9C113D" w:rsidRPr="00AE3D4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9C113D">
        <w:rPr>
          <w:rFonts w:ascii="Times New Roman" w:hAnsi="Times New Roman" w:cs="Times New Roman"/>
          <w:b/>
          <w:sz w:val="24"/>
          <w:szCs w:val="24"/>
          <w:lang w:val="en-US"/>
        </w:rPr>
        <w:t>lan</w:t>
      </w:r>
      <w:r w:rsidR="009C113D" w:rsidRPr="00AE3D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project realization</w:t>
      </w:r>
      <w:r w:rsidR="009C113D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726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0"/>
        <w:gridCol w:w="2191"/>
        <w:gridCol w:w="2345"/>
        <w:gridCol w:w="1055"/>
        <w:gridCol w:w="2105"/>
      </w:tblGrid>
      <w:tr w:rsidR="009C113D" w:rsidRPr="00A17374" w:rsidTr="00676231">
        <w:trPr>
          <w:tblCellSpacing w:w="0" w:type="dxa"/>
        </w:trPr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A17374" w:rsidRDefault="009C113D" w:rsidP="0067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Stages of 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project</w:t>
            </w:r>
          </w:p>
        </w:tc>
        <w:tc>
          <w:tcPr>
            <w:tcW w:w="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A17374" w:rsidRDefault="009C113D" w:rsidP="0067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vents</w:t>
            </w:r>
          </w:p>
        </w:tc>
        <w:tc>
          <w:tcPr>
            <w:tcW w:w="2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A17374" w:rsidRDefault="009C113D" w:rsidP="0067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esponsible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9C113D" w:rsidRDefault="009C113D" w:rsidP="0067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 period</w:t>
            </w:r>
          </w:p>
        </w:tc>
        <w:tc>
          <w:tcPr>
            <w:tcW w:w="2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A17374" w:rsidRDefault="009C113D" w:rsidP="0067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and material resource</w:t>
            </w:r>
          </w:p>
        </w:tc>
      </w:tr>
      <w:tr w:rsidR="009C113D" w:rsidRPr="00A17374" w:rsidTr="00676231">
        <w:trPr>
          <w:tblCellSpacing w:w="0" w:type="dxa"/>
        </w:trPr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A17374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Preparatory</w:t>
            </w:r>
          </w:p>
        </w:tc>
        <w:tc>
          <w:tcPr>
            <w:tcW w:w="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9C113D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organize 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survey among students.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Interview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headmistress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a c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tation with an English 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Preparation of the training course</w:t>
            </w:r>
          </w:p>
        </w:tc>
        <w:tc>
          <w:tcPr>
            <w:tcW w:w="2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9C113D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Altynamanova</w:t>
            </w:r>
            <w:proofErr w:type="spellEnd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29.01.16</w:t>
            </w: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7.02.16</w:t>
            </w: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1.02.16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7.02.16</w:t>
            </w:r>
          </w:p>
        </w:tc>
        <w:tc>
          <w:tcPr>
            <w:tcW w:w="2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with Internet access, printer, paper questionnaires</w:t>
            </w:r>
          </w:p>
          <w:p w:rsidR="009C113D" w:rsidRPr="00A0566F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C113D" w:rsidRPr="00A17374" w:rsidTr="00676231">
        <w:trPr>
          <w:tblCellSpacing w:w="0" w:type="dxa"/>
        </w:trPr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Main </w:t>
            </w:r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realization</w:t>
            </w:r>
            <w:r w:rsidRPr="009C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9C113D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1: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Grammar games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Lesson 2: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Lexical games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Lesson 3: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Speech games</w:t>
            </w:r>
          </w:p>
        </w:tc>
        <w:tc>
          <w:tcPr>
            <w:tcW w:w="2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A0566F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Altynamanova</w:t>
            </w:r>
            <w:proofErr w:type="spellEnd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  <w:p w:rsidR="009C113D" w:rsidRPr="00A0566F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113D" w:rsidRPr="009C113D" w:rsidRDefault="009C113D" w:rsidP="009C1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113D" w:rsidRPr="00A0566F" w:rsidRDefault="009C113D" w:rsidP="009C1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A05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C113D" w:rsidRPr="00A0566F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C113D" w:rsidRPr="00A0566F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Altynamanova</w:t>
            </w:r>
            <w:proofErr w:type="spellEnd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8.02.16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18.02.16</w:t>
            </w:r>
          </w:p>
        </w:tc>
        <w:tc>
          <w:tcPr>
            <w:tcW w:w="2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9C113D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9C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  <w:r w:rsidRPr="009C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9C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C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</w:t>
            </w:r>
            <w:r w:rsidRPr="009C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tasks</w:t>
            </w:r>
          </w:p>
        </w:tc>
      </w:tr>
      <w:tr w:rsidR="009C113D" w:rsidRPr="00F23CBE" w:rsidTr="00676231">
        <w:trPr>
          <w:tblCellSpacing w:w="0" w:type="dxa"/>
        </w:trPr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ebriefing and reflection</w:t>
            </w:r>
          </w:p>
        </w:tc>
        <w:tc>
          <w:tcPr>
            <w:tcW w:w="21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01525A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organize 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survey </w:t>
            </w:r>
            <w:r w:rsidR="0001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checking of got knowledge </w:t>
            </w:r>
          </w:p>
        </w:tc>
        <w:tc>
          <w:tcPr>
            <w:tcW w:w="23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25A" w:rsidRPr="00F23CBE" w:rsidRDefault="0001525A" w:rsidP="00015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Altynamanova</w:t>
            </w:r>
            <w:proofErr w:type="spellEnd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</w:p>
          <w:p w:rsidR="0001525A" w:rsidRPr="00F23CBE" w:rsidRDefault="0001525A" w:rsidP="00015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19.02.16</w:t>
            </w:r>
          </w:p>
        </w:tc>
        <w:tc>
          <w:tcPr>
            <w:tcW w:w="2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25A" w:rsidRDefault="0001525A" w:rsidP="00015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Pr="00015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printer, paper questionnaires</w:t>
            </w:r>
          </w:p>
          <w:p w:rsidR="009C113D" w:rsidRPr="00F23CBE" w:rsidRDefault="009C113D" w:rsidP="00676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13D" w:rsidRPr="0001525A" w:rsidRDefault="009C113D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25A" w:rsidRDefault="0001525A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D4D">
        <w:rPr>
          <w:rFonts w:ascii="Times New Roman" w:hAnsi="Times New Roman" w:cs="Times New Roman"/>
          <w:b/>
          <w:sz w:val="24"/>
          <w:szCs w:val="24"/>
          <w:lang w:val="en-US"/>
        </w:rPr>
        <w:t>Period of project realization: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January-February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01525A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content and</w:t>
      </w:r>
      <w:r w:rsidRPr="00015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mechanism of realization</w:t>
      </w:r>
      <w:r w:rsidRPr="0001525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project 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tages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01525A">
        <w:rPr>
          <w:rFonts w:ascii="Times New Roman" w:hAnsi="Times New Roman" w:cs="Times New Roman"/>
          <w:sz w:val="24"/>
          <w:szCs w:val="24"/>
          <w:u w:val="single"/>
          <w:lang w:val="en-US"/>
        </w:rPr>
        <w:t>      Stage 1.</w:t>
      </w:r>
      <w:r w:rsidR="00F3424F" w:rsidRPr="0001525A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So what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 the beginning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? During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realization of this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subjecr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we have been working to identify the motivation of primary school pupils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learning English. We </w:t>
      </w:r>
      <w:r>
        <w:rPr>
          <w:rFonts w:ascii="Times New Roman" w:hAnsi="Times New Roman" w:cs="Times New Roman"/>
          <w:sz w:val="24"/>
          <w:szCs w:val="24"/>
          <w:lang w:val="en-US"/>
        </w:rPr>
        <w:t>have made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 survey of 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children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7374">
        <w:rPr>
          <w:rFonts w:ascii="Times New Roman" w:hAnsi="Times New Roman" w:cs="Times New Roman"/>
          <w:sz w:val="24"/>
          <w:szCs w:val="24"/>
          <w:lang w:val="en-US"/>
        </w:rPr>
        <w:br/>
        <w:t>"Do you like to study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English?"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involved 25 </w:t>
      </w:r>
      <w:r>
        <w:rPr>
          <w:rFonts w:ascii="Times New Roman" w:hAnsi="Times New Roman" w:cs="Times New Roman"/>
          <w:sz w:val="24"/>
          <w:szCs w:val="24"/>
          <w:lang w:val="en-US"/>
        </w:rPr>
        <w:t>students into 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he survey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8 -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When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asked "Do you </w:t>
      </w:r>
      <w:r>
        <w:rPr>
          <w:rFonts w:ascii="Times New Roman" w:hAnsi="Times New Roman" w:cs="Times New Roman"/>
          <w:sz w:val="24"/>
          <w:szCs w:val="24"/>
          <w:lang w:val="en-US"/>
        </w:rPr>
        <w:t>like studying English?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" "Yes," answered 80%, 20% answered - "No"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525A" w:rsidRDefault="0001525A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For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second question, "</w:t>
      </w:r>
      <w:r>
        <w:rPr>
          <w:rFonts w:ascii="Times New Roman" w:hAnsi="Times New Roman" w:cs="Times New Roman"/>
          <w:sz w:val="24"/>
          <w:szCs w:val="24"/>
          <w:lang w:val="en-US"/>
        </w:rPr>
        <w:t>Is it interesting for you at your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lessons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?" "Yes," answered 45%, "No." - 55%,</w:t>
      </w:r>
    </w:p>
    <w:p w:rsidR="00A0566F" w:rsidRDefault="0001525A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question "Would you like to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play with </w:t>
      </w:r>
      <w:r>
        <w:rPr>
          <w:rFonts w:ascii="Times New Roman" w:hAnsi="Times New Roman" w:cs="Times New Roman"/>
          <w:sz w:val="24"/>
          <w:szCs w:val="24"/>
          <w:lang w:val="en-US"/>
        </w:rPr>
        <w:t>your teacher at your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lessons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?" "Yes," </w:t>
      </w:r>
      <w:r>
        <w:rPr>
          <w:rFonts w:ascii="Times New Roman" w:hAnsi="Times New Roman" w:cs="Times New Roman"/>
          <w:sz w:val="24"/>
          <w:szCs w:val="24"/>
          <w:lang w:val="en-US"/>
        </w:rPr>
        <w:t>everybody replied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01525A">
        <w:rPr>
          <w:rFonts w:ascii="Times New Roman" w:hAnsi="Times New Roman" w:cs="Times New Roman"/>
          <w:sz w:val="24"/>
          <w:szCs w:val="24"/>
          <w:u w:val="single"/>
          <w:lang w:val="en-US"/>
        </w:rPr>
        <w:t>      stage 2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775A14">
        <w:rPr>
          <w:rFonts w:ascii="Times New Roman" w:hAnsi="Times New Roman" w:cs="Times New Roman"/>
          <w:sz w:val="24"/>
          <w:szCs w:val="24"/>
          <w:lang w:val="en-US"/>
        </w:rPr>
        <w:t xml:space="preserve">Then we got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information and assistance in drawing up a system of non-traditional forms of primary school students in English language </w:t>
      </w:r>
      <w:r w:rsidR="00775A14">
        <w:rPr>
          <w:rFonts w:ascii="Times New Roman" w:hAnsi="Times New Roman" w:cs="Times New Roman"/>
          <w:sz w:val="24"/>
          <w:szCs w:val="24"/>
          <w:lang w:val="en-US"/>
        </w:rPr>
        <w:t>teaching from the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 </w:t>
      </w:r>
      <w:r w:rsidR="00775A14">
        <w:rPr>
          <w:rFonts w:ascii="Times New Roman" w:hAnsi="Times New Roman" w:cs="Times New Roman"/>
          <w:sz w:val="24"/>
          <w:szCs w:val="24"/>
          <w:lang w:val="en-US"/>
        </w:rPr>
        <w:t xml:space="preserve">language teacher </w:t>
      </w:r>
      <w:proofErr w:type="spellStart"/>
      <w:r w:rsidR="00775A14" w:rsidRPr="00A0566F">
        <w:rPr>
          <w:rFonts w:ascii="Times New Roman" w:hAnsi="Times New Roman" w:cs="Times New Roman"/>
          <w:sz w:val="24"/>
          <w:szCs w:val="24"/>
          <w:lang w:val="en-US"/>
        </w:rPr>
        <w:t>Lesy</w:t>
      </w:r>
      <w:r w:rsidR="00F3424F" w:rsidRPr="00A0566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3424F" w:rsidRPr="00A05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14" w:rsidRPr="00A0566F">
        <w:rPr>
          <w:rFonts w:ascii="Times New Roman" w:hAnsi="Times New Roman" w:cs="Times New Roman"/>
          <w:sz w:val="24"/>
          <w:szCs w:val="24"/>
          <w:lang w:val="en-US"/>
        </w:rPr>
        <w:t>Ivanovna</w:t>
      </w:r>
      <w:proofErr w:type="spellEnd"/>
      <w:r w:rsidR="00775A14" w:rsidRPr="00A05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24F" w:rsidRPr="00A0566F">
        <w:rPr>
          <w:rFonts w:ascii="Times New Roman" w:hAnsi="Times New Roman" w:cs="Times New Roman"/>
          <w:sz w:val="24"/>
          <w:szCs w:val="24"/>
          <w:lang w:val="en-US"/>
        </w:rPr>
        <w:t>Shelkovskaya</w:t>
      </w:r>
      <w:proofErr w:type="spellEnd"/>
      <w:r w:rsidR="00F3424F" w:rsidRPr="00A056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775A14">
        <w:rPr>
          <w:rFonts w:ascii="Times New Roman" w:hAnsi="Times New Roman" w:cs="Times New Roman"/>
          <w:sz w:val="24"/>
          <w:szCs w:val="24"/>
          <w:u w:val="single"/>
          <w:lang w:val="en-US"/>
        </w:rPr>
        <w:t>      </w:t>
      </w:r>
      <w:proofErr w:type="gramStart"/>
      <w:r w:rsidR="00F3424F" w:rsidRPr="00775A14">
        <w:rPr>
          <w:rFonts w:ascii="Times New Roman" w:hAnsi="Times New Roman" w:cs="Times New Roman"/>
          <w:sz w:val="24"/>
          <w:szCs w:val="24"/>
          <w:u w:val="single"/>
          <w:lang w:val="en-US"/>
        </w:rPr>
        <w:t>stage</w:t>
      </w:r>
      <w:proofErr w:type="gramEnd"/>
      <w:r w:rsidR="00F3424F" w:rsidRPr="00775A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</w:t>
      </w:r>
      <w:r w:rsidR="00A0566F" w:rsidRPr="00A0566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424F" w:rsidRPr="00A056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0566F" w:rsidRPr="00A0566F">
        <w:rPr>
          <w:rFonts w:ascii="Times New Roman" w:hAnsi="Times New Roman" w:cs="Times New Roman"/>
          <w:sz w:val="24"/>
          <w:szCs w:val="24"/>
          <w:lang w:val="en-US"/>
        </w:rPr>
        <w:t>plan of project realization</w:t>
      </w:r>
      <w:r w:rsidR="00A0566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was made up o</w:t>
      </w:r>
      <w:r w:rsidR="00F3424F" w:rsidRPr="00A0566F">
        <w:rPr>
          <w:rFonts w:ascii="Times New Roman" w:hAnsi="Times New Roman" w:cs="Times New Roman"/>
          <w:sz w:val="24"/>
          <w:szCs w:val="24"/>
          <w:lang w:val="en-US"/>
        </w:rPr>
        <w:t xml:space="preserve">n the basis of the developed non-traditional forms of education system,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424F" w:rsidRPr="00A0566F">
        <w:rPr>
          <w:rFonts w:ascii="Times New Roman" w:hAnsi="Times New Roman" w:cs="Times New Roman"/>
          <w:sz w:val="24"/>
          <w:szCs w:val="24"/>
          <w:lang w:val="en-US"/>
        </w:rPr>
        <w:t>each stage of the project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 xml:space="preserve"> had responsible students for it</w:t>
      </w:r>
      <w:r w:rsidR="00F3424F" w:rsidRPr="00A056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A0566F">
        <w:rPr>
          <w:rFonts w:ascii="Times New Roman" w:hAnsi="Times New Roman" w:cs="Times New Roman"/>
          <w:sz w:val="24"/>
          <w:szCs w:val="24"/>
          <w:u w:val="single"/>
          <w:lang w:val="en-US"/>
        </w:rPr>
        <w:t>      </w:t>
      </w:r>
      <w:proofErr w:type="gramStart"/>
      <w:r w:rsidR="00F3424F" w:rsidRPr="00A0566F">
        <w:rPr>
          <w:rFonts w:ascii="Times New Roman" w:hAnsi="Times New Roman" w:cs="Times New Roman"/>
          <w:sz w:val="24"/>
          <w:szCs w:val="24"/>
          <w:u w:val="single"/>
          <w:lang w:val="en-US"/>
        </w:rPr>
        <w:t>stage</w:t>
      </w:r>
      <w:proofErr w:type="gramEnd"/>
      <w:r w:rsidR="00F3424F" w:rsidRPr="00A056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4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As we had understood this problem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and made the system of non-traditional forms of training, we asked the school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headmistress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Merkusheva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Tatyana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>organize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some lessons for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students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3 B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0566F" w:rsidRPr="00882EA3">
        <w:rPr>
          <w:rFonts w:ascii="Times New Roman" w:hAnsi="Times New Roman" w:cs="Times New Roman"/>
          <w:sz w:val="24"/>
          <w:szCs w:val="24"/>
          <w:lang w:val="en-US"/>
        </w:rPr>
        <w:t>lass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</w:t>
      </w:r>
      <w:proofErr w:type="gramStart"/>
      <w:r w:rsidR="00F3424F" w:rsidRPr="00A0566F">
        <w:rPr>
          <w:rFonts w:ascii="Times New Roman" w:hAnsi="Times New Roman" w:cs="Times New Roman"/>
          <w:sz w:val="24"/>
          <w:szCs w:val="24"/>
          <w:u w:val="single"/>
          <w:lang w:val="en-US"/>
        </w:rPr>
        <w:t>stage</w:t>
      </w:r>
      <w:proofErr w:type="gramEnd"/>
      <w:r w:rsidR="00F3424F" w:rsidRPr="00A056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5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 xml:space="preserve">We had three lessons in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of non-traditional form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 xml:space="preserve">. They were: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grammar games,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lexical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games, and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game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</w:t>
      </w:r>
      <w:proofErr w:type="gramStart"/>
      <w:r w:rsidR="00A0566F" w:rsidRPr="00A0566F">
        <w:rPr>
          <w:rFonts w:ascii="Times New Roman" w:hAnsi="Times New Roman" w:cs="Times New Roman"/>
          <w:sz w:val="24"/>
          <w:szCs w:val="24"/>
          <w:u w:val="single"/>
          <w:lang w:val="en-US"/>
        </w:rPr>
        <w:t>stage</w:t>
      </w:r>
      <w:proofErr w:type="gramEnd"/>
      <w:r w:rsidR="00A0566F" w:rsidRPr="00A056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0566F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After 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lessons we made a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survey. 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We asked 23 students aged from 8 to 9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asked, "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Was it interesting for you at these English lessons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?"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"Yes," answered 100%</w:t>
      </w:r>
      <w:proofErr w:type="gramStart"/>
      <w:r w:rsidR="00A056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No" - 0%</w:t>
      </w:r>
      <w:r w:rsidR="00A056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7DFE" w:rsidRDefault="00A0566F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we asked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question "</w:t>
      </w:r>
      <w:r w:rsidR="00A17374">
        <w:rPr>
          <w:rFonts w:ascii="Times New Roman" w:hAnsi="Times New Roman" w:cs="Times New Roman"/>
          <w:sz w:val="24"/>
          <w:szCs w:val="24"/>
          <w:lang w:val="en-US"/>
        </w:rPr>
        <w:t>Would you like to continue studying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 xml:space="preserve"> playing games?" "Yes," everybody replied.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br/>
        <w:t>The result of the survey says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16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 xml:space="preserve"> knowledge children got.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>(Endings, topics, words)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E4785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3424F" w:rsidRPr="00E47854">
        <w:rPr>
          <w:rFonts w:ascii="Times New Roman" w:hAnsi="Times New Roman" w:cs="Times New Roman"/>
          <w:b/>
          <w:sz w:val="24"/>
          <w:szCs w:val="24"/>
          <w:lang w:val="en-US"/>
        </w:rPr>
        <w:t>onclusion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>suppose our developed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system of non-traditional forms of teaching English in 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>had some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results. Non-traditional forms of lessons were given the opportunity 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>to make lessons more interesting for the students and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to develop their creative independence. We came to the conclusion that </w:t>
      </w:r>
      <w:r w:rsidR="00E47854" w:rsidRPr="00882EA3">
        <w:rPr>
          <w:rFonts w:ascii="Times New Roman" w:hAnsi="Times New Roman" w:cs="Times New Roman"/>
          <w:sz w:val="24"/>
          <w:szCs w:val="24"/>
          <w:lang w:val="en-US"/>
        </w:rPr>
        <w:t>non-traditional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forms of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teaching turn a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traditional lesson 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 xml:space="preserve">into a new </w:t>
      </w:r>
      <w:proofErr w:type="gramStart"/>
      <w:r w:rsidR="002A75B0">
        <w:rPr>
          <w:rFonts w:ascii="Times New Roman" w:hAnsi="Times New Roman" w:cs="Times New Roman"/>
          <w:sz w:val="24"/>
          <w:szCs w:val="24"/>
          <w:lang w:val="en-US"/>
        </w:rPr>
        <w:t>form,</w:t>
      </w:r>
      <w:proofErr w:type="gramEnd"/>
      <w:r w:rsidR="00E47854">
        <w:rPr>
          <w:rFonts w:ascii="Times New Roman" w:hAnsi="Times New Roman" w:cs="Times New Roman"/>
          <w:sz w:val="24"/>
          <w:szCs w:val="24"/>
          <w:lang w:val="en-US"/>
        </w:rPr>
        <w:t xml:space="preserve"> make children’s mind alive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E47854">
        <w:rPr>
          <w:rFonts w:ascii="Times New Roman" w:hAnsi="Times New Roman" w:cs="Times New Roman"/>
          <w:b/>
          <w:sz w:val="24"/>
          <w:szCs w:val="24"/>
          <w:lang w:val="en-US"/>
        </w:rPr>
        <w:t>Technical resources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computer with internet access, multimedia equipment, printer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paper for surve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E4785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3424F" w:rsidRPr="00E47854">
        <w:rPr>
          <w:rFonts w:ascii="Times New Roman" w:hAnsi="Times New Roman" w:cs="Times New Roman"/>
          <w:b/>
          <w:sz w:val="24"/>
          <w:szCs w:val="24"/>
          <w:lang w:val="en-US"/>
        </w:rPr>
        <w:t>esults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E47854">
        <w:rPr>
          <w:rFonts w:ascii="Times New Roman" w:hAnsi="Times New Roman" w:cs="Times New Roman"/>
          <w:sz w:val="24"/>
          <w:szCs w:val="24"/>
          <w:u w:val="single"/>
          <w:lang w:val="en-US"/>
        </w:rPr>
        <w:t>The qualitative results of the project:</w:t>
      </w:r>
      <w:r w:rsidR="00F3424F" w:rsidRPr="00E47854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 xml:space="preserve">Having a survey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before and after </w:t>
      </w:r>
      <w:r w:rsidR="00E47854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to obtain qualitative and quantitative results for the non-standard forms of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teaching;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br/>
        <w:t>• Removing barriers in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communic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ating with children;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br/>
        <w:t>• Increasing c</w:t>
      </w:r>
      <w:r w:rsidR="00467DFE" w:rsidRPr="00882EA3">
        <w:rPr>
          <w:rFonts w:ascii="Times New Roman" w:hAnsi="Times New Roman" w:cs="Times New Roman"/>
          <w:sz w:val="24"/>
          <w:szCs w:val="24"/>
          <w:lang w:val="en-US"/>
        </w:rPr>
        <w:t>hildren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’s interest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non-traditional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lessons;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br/>
        <w:t>• Thank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letter from school;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467DFE">
        <w:rPr>
          <w:rFonts w:ascii="Times New Roman" w:hAnsi="Times New Roman" w:cs="Times New Roman"/>
          <w:sz w:val="24"/>
          <w:szCs w:val="24"/>
          <w:u w:val="single"/>
          <w:lang w:val="en-US"/>
        </w:rPr>
        <w:t>The q</w:t>
      </w:r>
      <w:r w:rsidR="00F3424F" w:rsidRPr="00467DFE">
        <w:rPr>
          <w:rFonts w:ascii="Times New Roman" w:hAnsi="Times New Roman" w:cs="Times New Roman"/>
          <w:sz w:val="24"/>
          <w:szCs w:val="24"/>
          <w:u w:val="single"/>
          <w:lang w:val="en-US"/>
        </w:rPr>
        <w:t>uantitative results:</w:t>
      </w:r>
      <w:r w:rsidR="00F3424F" w:rsidRPr="00467DFE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67DFE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system of non-standard forms of teaching English language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for primary school students h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as been developed and tested;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7DFE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urveys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were c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omposed and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organized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• 3 presentations were prepared for 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>the lessons;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br/>
        <w:t>• 25 students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3 "B" class</w:t>
      </w:r>
      <w:r w:rsidR="00467DFE">
        <w:rPr>
          <w:rFonts w:ascii="Times New Roman" w:hAnsi="Times New Roman" w:cs="Times New Roman"/>
          <w:sz w:val="24"/>
          <w:szCs w:val="24"/>
          <w:lang w:val="en-US"/>
        </w:rPr>
        <w:t xml:space="preserve"> were used in the project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467DF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467DFE" w:rsidRPr="00E47854">
        <w:rPr>
          <w:rFonts w:ascii="Times New Roman" w:hAnsi="Times New Roman" w:cs="Times New Roman"/>
          <w:b/>
          <w:sz w:val="24"/>
          <w:szCs w:val="24"/>
          <w:lang w:val="en-US"/>
        </w:rPr>
        <w:t>esources</w:t>
      </w:r>
      <w:r w:rsidR="00467DFE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New state standards in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foreign language: 2-11 classes Education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documents and comments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Moscow: AST;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Astrel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, 2008. - P.93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Safonov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, VV Communicative competence: modern approaches to the description in the multi-leve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teaching purposes.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Safonov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- M., 2004.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3.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: competence approach in teaching: technology: the development of lessons / auth. - Ed. AG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Shtarina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 - Vo</w:t>
      </w:r>
      <w:r>
        <w:rPr>
          <w:rFonts w:ascii="Times New Roman" w:hAnsi="Times New Roman" w:cs="Times New Roman"/>
          <w:sz w:val="24"/>
          <w:szCs w:val="24"/>
          <w:lang w:val="en-US"/>
        </w:rPr>
        <w:t>lgograd: Teacher 2008.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Passov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EI "Fundamentals of methods of teaching foreign languages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Moscow, 1977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Passov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EI "Fundamentals of communicative methods of teaching foreign language communication."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Moscow, 1989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6.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Petrovsky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AV,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Kitaygorodskaya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GA "Some issues of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activization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of educational activity": - In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Intensive teaching methods foreign. lang., vol. 5, Moscow, 1979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DFE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6C89" w:rsidRPr="003B6C89" w:rsidRDefault="00467DFE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3424F" w:rsidRPr="00467DFE">
        <w:rPr>
          <w:rFonts w:ascii="Times New Roman" w:hAnsi="Times New Roman" w:cs="Times New Roman"/>
          <w:b/>
          <w:sz w:val="24"/>
          <w:szCs w:val="24"/>
          <w:lang w:val="en-US"/>
        </w:rPr>
        <w:t>pplication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1.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Educatio</w:t>
      </w:r>
      <w:r>
        <w:rPr>
          <w:rFonts w:ascii="Times New Roman" w:hAnsi="Times New Roman" w:cs="Times New Roman"/>
          <w:sz w:val="24"/>
          <w:szCs w:val="24"/>
          <w:lang w:val="en-US"/>
        </w:rPr>
        <w:t>nal system: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       "Using game technology at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 langu</w:t>
      </w:r>
      <w:r>
        <w:rPr>
          <w:rFonts w:ascii="Times New Roman" w:hAnsi="Times New Roman" w:cs="Times New Roman"/>
          <w:sz w:val="24"/>
          <w:szCs w:val="24"/>
          <w:lang w:val="en-US"/>
        </w:rPr>
        <w:t>age lessons in primary school"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67DFE">
        <w:rPr>
          <w:rFonts w:ascii="Times New Roman" w:hAnsi="Times New Roman" w:cs="Times New Roman"/>
          <w:sz w:val="24"/>
          <w:szCs w:val="24"/>
          <w:u w:val="single"/>
          <w:lang w:val="en-US"/>
        </w:rPr>
        <w:t>An e</w:t>
      </w:r>
      <w:r w:rsidR="00F3424F" w:rsidRPr="00467DFE">
        <w:rPr>
          <w:rFonts w:ascii="Times New Roman" w:hAnsi="Times New Roman" w:cs="Times New Roman"/>
          <w:sz w:val="24"/>
          <w:szCs w:val="24"/>
          <w:u w:val="single"/>
          <w:lang w:val="en-US"/>
        </w:rPr>
        <w:t>xplanatory note</w:t>
      </w:r>
      <w:r w:rsidR="00F3424F" w:rsidRPr="00467DFE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When, in 1987-88, the experiment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early learning a foreign language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began at school, it was a lot of discussion. Time has shown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is not only possible but also necessary to teach</w:t>
      </w:r>
      <w:r w:rsidR="002F351C" w:rsidRPr="002F3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51C" w:rsidRPr="00882EA3">
        <w:rPr>
          <w:rFonts w:ascii="Times New Roman" w:hAnsi="Times New Roman" w:cs="Times New Roman"/>
          <w:sz w:val="24"/>
          <w:szCs w:val="24"/>
          <w:lang w:val="en-US"/>
        </w:rPr>
        <w:t>children in primary school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 foreign language. We know that learning a foreign language develops different sides of personality: memory, attention, diligence, linguistic conjecture, erudition, discipline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makes the child more active, teaches him to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work in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the team, the g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roup forms of work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evokes curiosity, virtuosity,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creates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 child i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ntellectually and aesthetically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 In addition, there is a real opportunity a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t an early stage to </w:t>
      </w:r>
      <w:proofErr w:type="gramStart"/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children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who have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language skills and prepare them for a serious study of a foreign language in school.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Methodology of teaching children at an early stage is based on 4 types of work: movement, music, visualization, game. All of this supports the interest in an unfamiliar languag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e, stimulates its study.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br/>
        <w:t>  Game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form of work gives you the opportunity to repeat and consolida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te learning lexical items and si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mple phrases, various forms of work and maintain students' attention in cl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ass.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br/>
        <w:t>  All games must be used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out meth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odically competently. To do this it is necessary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To k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now e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xactly what kind of skill is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training in this game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child was not able to do before the game and what he has learned as a result of it.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The game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must give the child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necessity of mental effort, even if it is tiny, so in the game with a choice to tell what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colo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house in the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colo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rful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street", you must first think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decide which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colo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 you like more, and then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build the phrase.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There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be a communicative focus of the game.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It is not necessary</w:t>
      </w:r>
      <w:r w:rsidR="002F351C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to give children the strict framework in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game -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can be a speech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 of the teacher. I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t is important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students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not just mechanically imitate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>but solve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51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certain communicative t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ask.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br/>
        <w:t>4. It is necessary to make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competition game 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to get the most effect of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game.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    First, I want to focus on </w:t>
      </w:r>
      <w:r w:rsidR="00F3424F" w:rsidRPr="004D172E">
        <w:rPr>
          <w:rFonts w:ascii="Times New Roman" w:hAnsi="Times New Roman" w:cs="Times New Roman"/>
          <w:b/>
          <w:sz w:val="24"/>
          <w:szCs w:val="24"/>
          <w:lang w:val="en-US"/>
        </w:rPr>
        <w:t>grammar games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because 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proofErr w:type="gramStart"/>
      <w:r w:rsidR="004D17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grammatical material makes it possible to move to the active speech 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studen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ts.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Working with a </w:t>
      </w:r>
      <w:proofErr w:type="gramStart"/>
      <w:r w:rsidR="004D172E">
        <w:rPr>
          <w:rFonts w:ascii="Times New Roman" w:hAnsi="Times New Roman" w:cs="Times New Roman"/>
          <w:sz w:val="24"/>
          <w:szCs w:val="24"/>
          <w:lang w:val="en-US"/>
        </w:rPr>
        <w:t>structure  I've</w:t>
      </w:r>
      <w:proofErr w:type="gramEnd"/>
      <w:r w:rsidR="004D172E">
        <w:rPr>
          <w:rFonts w:ascii="Times New Roman" w:hAnsi="Times New Roman" w:cs="Times New Roman"/>
          <w:sz w:val="24"/>
          <w:szCs w:val="24"/>
          <w:lang w:val="en-US"/>
        </w:rPr>
        <w:t xml:space="preserve"> got a game dog. It is good to use the game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"chain." One of the students begins: P1 I've got a dog.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P2 I've got a cat.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                  P3 I've got a puppy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... ..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The chain b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reaks, if someone makes a</w:t>
      </w:r>
      <w:r w:rsidR="004D172E" w:rsidRPr="004D1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wrong phrase. We can use more difficult variant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: "Repeat and add your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P1 I've got a dog.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P1 I've got a dog and a cat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="004D172E">
        <w:rPr>
          <w:rFonts w:ascii="Times New Roman" w:hAnsi="Times New Roman" w:cs="Times New Roman"/>
          <w:sz w:val="24"/>
          <w:szCs w:val="24"/>
          <w:lang w:val="en-US"/>
        </w:rPr>
        <w:br/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br/>
        <w:t>For differentiation of structures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:.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I've got a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... .-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She's got a ... (as well as other PO 1 and 3 faces Present Indefinite)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P1 I've got a sister.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P2 Sasha has got a sister and I have got a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brother ..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2. To activate 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in speaking an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interrogative form- Have you got a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... ..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/ Has she got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... ?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, you can use the game "Guess</w:t>
      </w:r>
      <w:r w:rsidR="004D172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3B6C89" w:rsidRPr="003B6C89">
        <w:rPr>
          <w:rFonts w:ascii="Times New Roman" w:hAnsi="Times New Roman" w:cs="Times New Roman"/>
          <w:sz w:val="24"/>
          <w:szCs w:val="24"/>
          <w:lang w:val="en-US"/>
        </w:rPr>
        <w:t xml:space="preserve">You should </w:t>
      </w:r>
      <w:r w:rsidR="00F3424F" w:rsidRPr="003B6C89">
        <w:rPr>
          <w:rFonts w:ascii="Times New Roman" w:hAnsi="Times New Roman" w:cs="Times New Roman"/>
          <w:sz w:val="24"/>
          <w:szCs w:val="24"/>
          <w:lang w:val="en-US"/>
        </w:rPr>
        <w:t>choose th</w:t>
      </w:r>
      <w:r w:rsidR="003B6C89" w:rsidRPr="003B6C89">
        <w:rPr>
          <w:rFonts w:ascii="Times New Roman" w:hAnsi="Times New Roman" w:cs="Times New Roman"/>
          <w:sz w:val="24"/>
          <w:szCs w:val="24"/>
          <w:lang w:val="en-US"/>
        </w:rPr>
        <w:t>e leader, who thinks of anything</w:t>
      </w:r>
      <w:r w:rsidR="00F3424F" w:rsidRPr="003B6C89">
        <w:rPr>
          <w:rFonts w:ascii="Times New Roman" w:hAnsi="Times New Roman" w:cs="Times New Roman"/>
          <w:sz w:val="24"/>
          <w:szCs w:val="24"/>
          <w:lang w:val="en-US"/>
        </w:rPr>
        <w:t xml:space="preserve">. Students </w:t>
      </w:r>
      <w:r w:rsidR="003B6C89" w:rsidRPr="003B6C89">
        <w:rPr>
          <w:rFonts w:ascii="Times New Roman" w:hAnsi="Times New Roman" w:cs="Times New Roman"/>
          <w:sz w:val="24"/>
          <w:szCs w:val="24"/>
          <w:lang w:val="en-US"/>
        </w:rPr>
        <w:t>one by one ask</w:t>
      </w:r>
      <w:r w:rsidR="00F3424F" w:rsidRPr="003B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C89" w:rsidRPr="003B6C8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3424F" w:rsidRPr="003B6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74A1" w:rsidRDefault="003B6C89" w:rsidP="00882E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6C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F3424F" w:rsidRPr="003B6C89">
        <w:rPr>
          <w:rFonts w:ascii="Times New Roman" w:hAnsi="Times New Roman" w:cs="Times New Roman"/>
          <w:sz w:val="24"/>
          <w:szCs w:val="24"/>
          <w:lang w:val="en-US"/>
        </w:rPr>
        <w:t>P1 Have you got a ball? P2 No, I have not</w:t>
      </w:r>
      <w:r w:rsidRPr="003B6C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   P3 Have you got a doll? P2 Yes, I have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pupil who has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uess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thing becomes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lead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. Similar games I use when </w:t>
      </w:r>
      <w:r>
        <w:rPr>
          <w:rFonts w:ascii="Times New Roman" w:hAnsi="Times New Roman" w:cs="Times New Roman"/>
          <w:sz w:val="24"/>
          <w:szCs w:val="24"/>
          <w:lang w:val="en-US"/>
        </w:rPr>
        <w:t>I teach the theme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". C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hildren gue</w:t>
      </w:r>
      <w:r>
        <w:rPr>
          <w:rFonts w:ascii="Times New Roman" w:hAnsi="Times New Roman" w:cs="Times New Roman"/>
          <w:sz w:val="24"/>
          <w:szCs w:val="24"/>
          <w:lang w:val="en-US"/>
        </w:rPr>
        <w:t>ss the color of my favorite toy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(toys)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Is it yellow?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Are they yellow?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In primary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school </w:t>
      </w:r>
      <w:r>
        <w:rPr>
          <w:rFonts w:ascii="Times New Roman" w:hAnsi="Times New Roman" w:cs="Times New Roman"/>
          <w:sz w:val="24"/>
          <w:szCs w:val="24"/>
          <w:lang w:val="en-US"/>
        </w:rPr>
        <w:t>children study the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grammatical structure: I can (run).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Children 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participate in a "Boaster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" game: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P1 I can run.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P1 I can jump.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P1 I can climb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... ..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game stops 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is difficult </w:t>
      </w:r>
      <w:r>
        <w:rPr>
          <w:rFonts w:ascii="Times New Roman" w:hAnsi="Times New Roman" w:cs="Times New Roman"/>
          <w:sz w:val="24"/>
          <w:szCs w:val="24"/>
          <w:lang w:val="en-US"/>
        </w:rPr>
        <w:t>for some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example.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Working with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negative form: I can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not ... ...,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it is good to use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a competition of "we can nothing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P1 I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write. P2 I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fly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5.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 xml:space="preserve">The game for working </w:t>
      </w:r>
      <w:proofErr w:type="gramStart"/>
      <w:r w:rsidR="00DD437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structure I can see ... .: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Students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one by one the objects they see in the classroom (in the picture), using this structure. T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he winner is the student who calls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="00DD4374" w:rsidRPr="00882EA3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The same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game 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 xml:space="preserve">I use for working with </w:t>
      </w:r>
      <w:r w:rsidR="00DD4374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negative form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- I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see ....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6. The sim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>plest game at the beginning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of learning a foreign language</w:t>
      </w:r>
      <w:r w:rsidR="00DD4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D437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hide and seek"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 xml:space="preserve">. The leader has his eyes </w:t>
      </w:r>
      <w:proofErr w:type="gramStart"/>
      <w:r w:rsidR="00D256AF">
        <w:rPr>
          <w:rFonts w:ascii="Times New Roman" w:hAnsi="Times New Roman" w:cs="Times New Roman"/>
          <w:sz w:val="24"/>
          <w:szCs w:val="24"/>
          <w:lang w:val="en-US"/>
        </w:rPr>
        <w:t xml:space="preserve">closed  </w:t>
      </w:r>
      <w:r w:rsidR="00D256AF" w:rsidRPr="00882EA3">
        <w:rPr>
          <w:rFonts w:ascii="Times New Roman" w:hAnsi="Times New Roman" w:cs="Times New Roman"/>
          <w:sz w:val="24"/>
          <w:szCs w:val="24"/>
          <w:lang w:val="en-US"/>
        </w:rPr>
        <w:t>trying</w:t>
      </w:r>
      <w:proofErr w:type="gramEnd"/>
      <w:r w:rsidR="00D256AF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his hands to catch the 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>children who are next to him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>When he catches one of them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asks: - P1 Are you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Sveta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? P2 No, I am not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6AF">
        <w:rPr>
          <w:rFonts w:ascii="Times New Roman" w:hAnsi="Times New Roman" w:cs="Times New Roman"/>
          <w:sz w:val="24"/>
          <w:szCs w:val="24"/>
          <w:lang w:val="en-US"/>
        </w:rPr>
        <w:t>Sveta</w:t>
      </w:r>
      <w:proofErr w:type="spellEnd"/>
      <w:r w:rsidR="00D256AF">
        <w:rPr>
          <w:rFonts w:ascii="Times New Roman" w:hAnsi="Times New Roman" w:cs="Times New Roman"/>
          <w:sz w:val="24"/>
          <w:szCs w:val="24"/>
          <w:lang w:val="en-US"/>
        </w:rPr>
        <w:t>. (Yes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I am </w:t>
      </w:r>
      <w:proofErr w:type="spell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Sveta</w:t>
      </w:r>
      <w:proofErr w:type="spell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7. When we study the structure - Are you a dog? -Yes, I'm a (dog)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proofErr w:type="gramEnd"/>
      <w:r w:rsidR="00D256AF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>making puzzles, children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>like to imagine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different animals and guess their names.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Students go to the</w:t>
      </w:r>
      <w:r w:rsidR="00D256AF">
        <w:rPr>
          <w:rFonts w:ascii="Times New Roman" w:hAnsi="Times New Roman" w:cs="Times New Roman"/>
          <w:sz w:val="24"/>
          <w:szCs w:val="24"/>
          <w:lang w:val="en-US"/>
        </w:rPr>
        <w:t xml:space="preserve"> blackb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oard, show the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animal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movements and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say its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sound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. The rest of the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children guess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: - P1 Are you a dog? -P2 Are you a ca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t?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br/>
        <w:t> Sometimes I use this game for the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warm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up in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class when I see that the children are tired and they need to relax a little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br/>
        <w:t>8. Game situation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"not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family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is at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home"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is used 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for testing the expression - This is my (mother).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student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introduces </w:t>
      </w:r>
      <w:proofErr w:type="gramStart"/>
      <w:r w:rsidR="00B374A1">
        <w:rPr>
          <w:rFonts w:ascii="Times New Roman" w:hAnsi="Times New Roman" w:cs="Times New Roman"/>
          <w:sz w:val="24"/>
          <w:szCs w:val="24"/>
          <w:lang w:val="en-US"/>
        </w:rPr>
        <w:t>people who is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in the room.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knock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at the door. Students try to guess: P1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is her (uncle): P2 This is her (grandmother).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You can replace: This is a man (woman).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can also guess the profession of family members: -: P1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he a worker? P2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he a driver?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9. The game "World Tour" can be used to practice the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-There is / </w:t>
      </w:r>
      <w:proofErr w:type="gramStart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are.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I'm starting to play: - T. There is a blackboard on the wall.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              P1 Near the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 blackboard there is a door.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br/>
        <w:t>  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he other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children go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on to describe the room (picture) in the selected direction.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The teacher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can participate in the game,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pointing at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ject, which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children should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say.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</w:p>
    <w:p w:rsidR="00B374A1" w:rsidRDefault="00B374A1" w:rsidP="00882E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588C" w:rsidRPr="00E7588C" w:rsidRDefault="00F3424F" w:rsidP="00E758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A v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ry interesting game "Mary is a looser of things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":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morning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Mary is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going to school and does not know where her things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 She asks: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                                                                        P1 Where is my pen?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                                                                        P2 It's on the table.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                                                                                          P1 Where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books?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                                                                                          P3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are on the chair.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11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 the beginning of learning of Present Continuous the teacher  has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to explain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 it in easy form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a) The game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“Commentator ", when students comment on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each other's actions. For each correct </w:t>
      </w:r>
      <w:r w:rsidR="00B374A1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commented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action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score a point.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b) The game "What are you drawing?" Pupils guess what 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proofErr w:type="spellStart"/>
      <w:r w:rsidR="00B374A1" w:rsidRPr="00882EA3">
        <w:rPr>
          <w:rFonts w:ascii="Times New Roman" w:hAnsi="Times New Roman" w:cs="Times New Roman"/>
          <w:sz w:val="24"/>
          <w:szCs w:val="24"/>
          <w:lang w:val="en-US"/>
        </w:rPr>
        <w:t>neighbo</w:t>
      </w:r>
      <w:r w:rsidR="00B374A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374A1" w:rsidRPr="00882EA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B374A1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draws by asking questions: P1 Are you drawing a horse? - P3 No, I am not drawing a horse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P2 Are you drawing a cow?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12 .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game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testing Present I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ndefinite Tense.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br/>
        <w:t>     a) The chain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"Repeat and add your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» P1 I like milk.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                                                                    P2 I Ann likes tea but I like milk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... ..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b) </w:t>
      </w:r>
      <w:r w:rsidR="005857B6" w:rsidRPr="00882EA3">
        <w:rPr>
          <w:rFonts w:ascii="Times New Roman" w:hAnsi="Times New Roman" w:cs="Times New Roman"/>
          <w:sz w:val="24"/>
          <w:szCs w:val="24"/>
          <w:lang w:val="en-US"/>
        </w:rPr>
        <w:t>Interrogative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form: Do you like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to ...?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practiced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in the game "Guess"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P1 Do you like to read books?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P2 Do you like to play football?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13. Playing with doll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Cheburashka</w:t>
      </w:r>
      <w:proofErr w:type="spellEnd"/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want to know how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Cheb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urashka</w:t>
      </w:r>
      <w:proofErr w:type="spellEnd"/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 spends his day. They ask him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questions: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When do you get up?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Do you help your mother?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What books do y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ou like to read?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br/>
        <w:t>14. The game "T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ranslator": The group is divided into two delegations, speaking different languages. Members of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delegations are located opposite each other and talk with the help of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5857B6" w:rsidRPr="00882EA3">
        <w:rPr>
          <w:rFonts w:ascii="Times New Roman" w:hAnsi="Times New Roman" w:cs="Times New Roman"/>
          <w:sz w:val="24"/>
          <w:szCs w:val="24"/>
          <w:lang w:val="en-US"/>
        </w:rPr>
        <w:t>ranslator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P1 (from the 1st of the delegation) Do you love to play chess?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Translator: Do you like to play to chess?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P2 (from 2 min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utes delegation) Oh, Yes, I </w:t>
      </w:r>
      <w:proofErr w:type="gramStart"/>
      <w:r w:rsidR="005857B6">
        <w:rPr>
          <w:rFonts w:ascii="Times New Roman" w:hAnsi="Times New Roman" w:cs="Times New Roman"/>
          <w:sz w:val="24"/>
          <w:szCs w:val="24"/>
          <w:lang w:val="en-US"/>
        </w:rPr>
        <w:t>do .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Translator: (referring to the 1st student) Yes, she does (Yes, she likes to play chess.)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                               </w:t>
      </w:r>
      <w:r w:rsidRPr="005857B6">
        <w:rPr>
          <w:rFonts w:ascii="Times New Roman" w:hAnsi="Times New Roman" w:cs="Times New Roman"/>
          <w:b/>
          <w:sz w:val="24"/>
          <w:szCs w:val="24"/>
          <w:lang w:val="en-US"/>
        </w:rPr>
        <w:t>Lexical games</w:t>
      </w:r>
      <w:r w:rsidRPr="005857B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Lexical games are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games that continue to build the foundation for speech. During the lexical games </w:t>
      </w:r>
      <w:r w:rsidR="005857B6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the teacher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plays a very great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role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is the organizing figure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 here. It is important to involve in the game as many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7B6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as possible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, and then quietly get out of it. To provide students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activity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in playing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lexical games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use different forms of work: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in pairs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in groups and the front work.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br/>
        <w:t>1. The game "Who can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call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animals": members of the two teams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one by one call the animals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in the picture. (Subject of pictures may be different)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2. "Who will g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uess the meaning of the word?" Teams write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translation from English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numbers, toys, family members.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It is important to be accurate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3. The vocabulary on the theme "Body Parts", you can work with the following games: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The student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commands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of other children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 P1 Touch the nose.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                                                                P 2 Touch the left hand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                                                                                     P 3 Touch the mouth.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You can change the rules of the game, adding that </w:t>
      </w:r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you should do </w:t>
      </w:r>
      <w:proofErr w:type="gramStart"/>
      <w:r w:rsidR="005857B6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proofErr w:type="gramEnd"/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word »please»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is said.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br/>
        <w:t>4. To practice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vocabulary on the theme "Clothes"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I use the game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situation: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P1 It's cold. Help me to dress, please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P2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Put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coat on.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P3 Put the c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ap </w:t>
      </w:r>
      <w:proofErr w:type="gramStart"/>
      <w:r w:rsidR="00C910BF">
        <w:rPr>
          <w:rFonts w:ascii="Times New Roman" w:hAnsi="Times New Roman" w:cs="Times New Roman"/>
          <w:sz w:val="24"/>
          <w:szCs w:val="24"/>
          <w:lang w:val="en-US"/>
        </w:rPr>
        <w:t>on ....</w:t>
      </w:r>
      <w:proofErr w:type="gramEnd"/>
      <w:r w:rsidR="00C910BF">
        <w:rPr>
          <w:rFonts w:ascii="Times New Roman" w:hAnsi="Times New Roman" w:cs="Times New Roman"/>
          <w:sz w:val="24"/>
          <w:szCs w:val="24"/>
          <w:lang w:val="en-US"/>
        </w:rPr>
        <w:br/>
        <w:t>5. To work using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of speech of ordinal or cardinal numbers, you can use the game "Who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counts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better?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":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Students count very fast.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If somebody is mistaken – goes out </w:t>
      </w:r>
      <w:proofErr w:type="gramStart"/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game.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You c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the task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more difficult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: to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without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calling number 3, for example,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and all the numbers, which include 3 .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Instead of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numbers the children  have to clap their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hands and say, »Clap» Win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ner is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most attentive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The game </w:t>
      </w:r>
      <w:r w:rsidRPr="00C910B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C910BF" w:rsidRPr="00C910BF">
        <w:rPr>
          <w:rFonts w:ascii="Times New Roman" w:hAnsi="Times New Roman" w:cs="Times New Roman"/>
          <w:lang w:val="en-US"/>
        </w:rPr>
        <w:t>Neznaika</w:t>
      </w:r>
      <w:proofErr w:type="spellEnd"/>
      <w:r w:rsidRPr="00C910BF">
        <w:rPr>
          <w:rFonts w:ascii="Times New Roman" w:hAnsi="Times New Roman" w:cs="Times New Roman"/>
          <w:sz w:val="24"/>
          <w:szCs w:val="24"/>
          <w:lang w:val="en-US"/>
        </w:rPr>
        <w:t>."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0BF" w:rsidRPr="00C910B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C910BF" w:rsidRPr="00C910BF">
        <w:rPr>
          <w:rFonts w:ascii="Times New Roman" w:hAnsi="Times New Roman" w:cs="Times New Roman"/>
          <w:lang w:val="en-US"/>
        </w:rPr>
        <w:t>Neznaika</w:t>
      </w:r>
      <w:proofErr w:type="spellEnd"/>
      <w:proofErr w:type="gramStart"/>
      <w:r w:rsidR="00C910BF" w:rsidRPr="00C910BF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C910BF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calls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numbers written on the blackboard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but he is wrong. Class corrects him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P1 I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t's</w:t>
      </w:r>
      <w:proofErr w:type="spell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forty one.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P2 No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it's wrong. It's forty-five.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o remember the names of the </w:t>
      </w:r>
      <w:proofErr w:type="spellStart"/>
      <w:r w:rsidRPr="00882EA3">
        <w:rPr>
          <w:rFonts w:ascii="Times New Roman" w:hAnsi="Times New Roman" w:cs="Times New Roman"/>
          <w:sz w:val="24"/>
          <w:szCs w:val="24"/>
          <w:lang w:val="en-US"/>
        </w:rPr>
        <w:t>colo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 use rhyme.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T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Ted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proofErr w:type="gramEnd"/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red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night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town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  fellow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8. To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vocabulary 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often use the ball. I throw the ball and call the word in Russi</w:t>
      </w:r>
      <w:r w:rsidR="00C910BF">
        <w:rPr>
          <w:rFonts w:ascii="Times New Roman" w:hAnsi="Times New Roman" w:cs="Times New Roman"/>
          <w:sz w:val="24"/>
          <w:szCs w:val="24"/>
          <w:lang w:val="en-US"/>
        </w:rPr>
        <w:t>an, and the children returned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 ball and say a word in Engl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ish (can be the other way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br/>
        <w:t>9. Children like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to play with blocks, on which faces are pictures on the topic. They throw up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and call the object shown on the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block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Auditory games can help to achieve the following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 goals of listening: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br/>
        <w:t>- 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to understand the meaning of a single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sentence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to t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each to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identify the main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information;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to t</w:t>
      </w:r>
      <w:r w:rsidR="00A53C25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each to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individual speech patterns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 and combinations in the speech;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br/>
        <w:t>-to improve auditory memory;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br/>
        <w:t>-to improve auditory response.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br/>
        <w:t> 1. Game “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knows the parts of body better?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The class is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 divided into 2 teams. Students-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representatives from each team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one by one do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teachers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’ commands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: Touch your head!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                            Touch your shoulders!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                                                   Count your fingers! ....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The winner is the team with the greater number of points.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3.</w:t>
      </w:r>
      <w:r w:rsidR="00A53C25" w:rsidRPr="00A53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3C25" w:rsidRPr="00882EA3">
        <w:rPr>
          <w:rFonts w:ascii="Times New Roman" w:hAnsi="Times New Roman" w:cs="Times New Roman"/>
          <w:sz w:val="24"/>
          <w:szCs w:val="24"/>
          <w:lang w:val="en-US"/>
        </w:rPr>
        <w:t>ocabulary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on "body parts" can be trained in another game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teacher asks the children to go to the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blackb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oard and draw what the teacher says: - Draw a face.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As a result, the board will be a fun image of a man or animal drawn together. The kids really enjoy this game.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4. Before training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of using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of words in speech of students, prepositions of place, you can play the following game: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The teacher asks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to put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on the table objects (toys) in a specific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Take a bear and put it on the desk.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lastRenderedPageBreak/>
        <w:t> Take a ball and put it i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nto the box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... ..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Some time later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children ask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themselves.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5. Game "Edible - inedible"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teacher says the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sentence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We can eat meat.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We can eat chalk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... ..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When he says </w:t>
      </w:r>
      <w:proofErr w:type="gramStart"/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edible object,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 the students raised their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hand, who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mistake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 xml:space="preserve"> goes 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out of the game. (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It c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an be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used in various topics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: We can put on a hat (a chair ...)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It is important to use </w:t>
      </w:r>
      <w:r w:rsidR="00A53C25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speech games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at the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foreign language lesson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They teach childr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en to express their thoughts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logical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ly,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practically and creatively </w:t>
      </w:r>
      <w:r w:rsidR="00A53C2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their language skills, teach children the verbal response in the communication process.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"Collect </w:t>
      </w:r>
      <w:r w:rsidR="00E7588C">
        <w:rPr>
          <w:rFonts w:ascii="Times New Roman" w:hAnsi="Times New Roman" w:cs="Times New Roman"/>
          <w:sz w:val="24"/>
          <w:szCs w:val="24"/>
          <w:lang w:val="en-US"/>
        </w:rPr>
        <w:t>your schoolbag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" game. The children learn to call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describe school </w:t>
      </w:r>
      <w:r w:rsidR="00E7588C"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 The game is played with the whole class.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The teacher asks Pinocchio to help get ready for school. The student </w:t>
      </w:r>
      <w:r w:rsidR="00E7588C">
        <w:rPr>
          <w:rFonts w:ascii="Times New Roman" w:hAnsi="Times New Roman" w:cs="Times New Roman"/>
          <w:sz w:val="24"/>
          <w:szCs w:val="24"/>
          <w:lang w:val="en-US"/>
        </w:rPr>
        <w:t>puts things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and calls them.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 xml:space="preserve">P1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is a book.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(A pen).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2EA3">
        <w:rPr>
          <w:rFonts w:ascii="Times New Roman" w:hAnsi="Times New Roman" w:cs="Times New Roman"/>
          <w:sz w:val="24"/>
          <w:szCs w:val="24"/>
          <w:lang w:val="en-US"/>
        </w:rPr>
        <w:t>It 's</w:t>
      </w:r>
      <w:proofErr w:type="gramEnd"/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an English book. It's a nice book.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  <w:t>2. The game "Make a sketch of." The children learn to describe a person's appearance. The class is divided into three teams, each representing a police station. Select 3 lead</w:t>
      </w:r>
      <w:r w:rsidR="00E7588C">
        <w:rPr>
          <w:rFonts w:ascii="Times New Roman" w:hAnsi="Times New Roman" w:cs="Times New Roman"/>
          <w:sz w:val="24"/>
          <w:szCs w:val="24"/>
          <w:lang w:val="en-US"/>
        </w:rPr>
        <w:t>ers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5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88C">
        <w:rPr>
          <w:rFonts w:ascii="Times New Roman" w:hAnsi="Times New Roman" w:cs="Times New Roman"/>
          <w:sz w:val="24"/>
          <w:szCs w:val="24"/>
          <w:lang w:val="en-US"/>
        </w:rPr>
        <w:br/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Presenters describe the appearance, and the children make appropriate sketches. If the picture matches the description,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missing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found.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P1 I can't find my sister. She is ten .She is not tall. She's got dark hair. Her eyes are grey. She has a red dress on.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"</w:t>
      </w:r>
      <w:proofErr w:type="spellStart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</w:t>
      </w:r>
      <w:proofErr w:type="spellEnd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characters of fairy tales" (</w:t>
      </w:r>
      <w:proofErr w:type="spellStart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</w:t>
      </w:r>
      <w:proofErr w:type="spellEnd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animals</w:t>
      </w:r>
      <w:proofErr w:type="gramStart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teacher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says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their </w:t>
      </w:r>
      <w:proofErr w:type="spellStart"/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characters of fairy tales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 to visit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them. The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children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them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 guess who they are. Students describe the characters of fairy tales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(animal). I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 the other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 guess, they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show the picture or toy.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P1 </w:t>
      </w:r>
      <w:proofErr w:type="gramStart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proofErr w:type="gramEnd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girl. She is small. She has got a nice dress and a red hat on. She likes to visit her grandmother.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The game "Guess it"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leader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thinks of any object in the class. Students try to guess a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 ask only General questions (their number is limited to 10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T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winner is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who guesses by asking fewer questions.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Examples of questions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it a thing?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on this wall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I see it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Is it white?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develop skills of monologue speech is good to use the following game</w:t>
      </w:r>
      <w:proofErr w:type="gramStart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The class is divided into 3-4 teams. Captain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are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students. The teacher asks them to choose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picture (season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for example)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During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2-3 minutes the children prepare 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description (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each</w:t>
      </w:r>
      <w:r w:rsid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them makes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one sentence). Listening to stories the teacher puts the pros for the right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sentences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cons the wrong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ones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Then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score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points the winners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chosen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7.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</w:t>
      </w:r>
      <w:proofErr w:type="gramStart"/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  "</w:t>
      </w:r>
      <w:proofErr w:type="gramEnd"/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ew student". The teacher </w:t>
      </w:r>
      <w:proofErr w:type="gramStart"/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introduces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gramEnd"/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 student". To learn more about him, the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ask him questions: What is your name?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How old are you?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Where are you from?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The game situation "In the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zoo".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Zoo d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irector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a guide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tells about each animal.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The game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"City of masters"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Guide says, about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 of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master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P1 </w:t>
      </w:r>
      <w:proofErr w:type="gramStart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proofErr w:type="gramEnd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doctor. He works at the hospital. He helps little children.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It is very important after studying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each topic to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final lessons in game form.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Such events form an interest to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</w:t>
      </w:r>
      <w:proofErr w:type="gramStart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subject,</w:t>
      </w:r>
      <w:proofErr w:type="gramEnd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stimulate the development of cognitive activity in the English lessons. The children enjoy preparing the material for such lessons, make posters, </w:t>
      </w:r>
      <w:r w:rsidR="00FD7D25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bring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toys.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It is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the game is really active stimulus for learning a foreign language, particularly in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primary school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but everything should be in moderation. An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amount of game situations at the lesson should not teach children to think that learning a foreig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language is fun. Actually </w:t>
      </w:r>
      <w:proofErr w:type="gramStart"/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</w:t>
      </w:r>
      <w:proofErr w:type="gramEnd"/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great work, which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requires a lot of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attention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activity at the lesson and patience, perseverance at home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We need to teach children to work independently at home and in the classroom.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Proportion of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games in the classroom depends on the class, age, level of training of </w:t>
      </w:r>
      <w:r w:rsidR="00FD7D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E7588C" w:rsidRPr="00E758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children.</w:t>
      </w:r>
    </w:p>
    <w:p w:rsidR="00FD7D25" w:rsidRDefault="00F3424F" w:rsidP="00E758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D7D25">
        <w:rPr>
          <w:rFonts w:ascii="Times New Roman" w:hAnsi="Times New Roman" w:cs="Times New Roman"/>
          <w:sz w:val="24"/>
          <w:szCs w:val="24"/>
          <w:lang w:val="en-US"/>
        </w:rPr>
        <w:t>Question paper 1</w:t>
      </w:r>
    </w:p>
    <w:p w:rsidR="00FD7D25" w:rsidRDefault="00FD7D25" w:rsidP="00E758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student!</w:t>
      </w:r>
    </w:p>
    <w:p w:rsidR="00FD7D25" w:rsidRDefault="00FD7D25" w:rsidP="00E758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Answer </w:t>
      </w:r>
      <w:r w:rsidR="00A173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A17374">
        <w:rPr>
          <w:rFonts w:ascii="Times New Roman" w:hAnsi="Times New Roman" w:cs="Times New Roman"/>
          <w:sz w:val="24"/>
          <w:szCs w:val="24"/>
          <w:lang w:val="en-US"/>
        </w:rPr>
        <w:t>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(say yes or no):</w:t>
      </w:r>
    </w:p>
    <w:p w:rsidR="00FD7D25" w:rsidRDefault="00FD7D25" w:rsidP="00FD7D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Do you </w:t>
      </w:r>
      <w:r>
        <w:rPr>
          <w:rFonts w:ascii="Times New Roman" w:hAnsi="Times New Roman" w:cs="Times New Roman"/>
          <w:sz w:val="24"/>
          <w:szCs w:val="24"/>
          <w:lang w:val="en-US"/>
        </w:rPr>
        <w:t>like studying English?</w:t>
      </w:r>
    </w:p>
    <w:p w:rsidR="00FD7D25" w:rsidRDefault="001D1226" w:rsidP="00FD7D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D25">
        <w:rPr>
          <w:rFonts w:ascii="Times New Roman" w:hAnsi="Times New Roman" w:cs="Times New Roman"/>
          <w:sz w:val="24"/>
          <w:szCs w:val="24"/>
          <w:lang w:val="en-US"/>
        </w:rPr>
        <w:t>Is it interesting for you at your</w:t>
      </w:r>
      <w:r w:rsidR="00FD7D25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="00FD7D25">
        <w:rPr>
          <w:rFonts w:ascii="Times New Roman" w:hAnsi="Times New Roman" w:cs="Times New Roman"/>
          <w:sz w:val="24"/>
          <w:szCs w:val="24"/>
          <w:lang w:val="en-US"/>
        </w:rPr>
        <w:t xml:space="preserve"> lessons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D1226" w:rsidRDefault="001D1226" w:rsidP="001D12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D25">
        <w:rPr>
          <w:rFonts w:ascii="Times New Roman" w:hAnsi="Times New Roman" w:cs="Times New Roman"/>
          <w:sz w:val="24"/>
          <w:szCs w:val="24"/>
          <w:lang w:val="en-US"/>
        </w:rPr>
        <w:t>Would you like to</w:t>
      </w:r>
      <w:r w:rsidR="00FD7D25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play with </w:t>
      </w:r>
      <w:r w:rsidR="00FD7D25">
        <w:rPr>
          <w:rFonts w:ascii="Times New Roman" w:hAnsi="Times New Roman" w:cs="Times New Roman"/>
          <w:sz w:val="24"/>
          <w:szCs w:val="24"/>
          <w:lang w:val="en-US"/>
        </w:rPr>
        <w:t>your teacher at your</w:t>
      </w:r>
      <w:r w:rsidR="00FD7D25"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="00FD7D25">
        <w:rPr>
          <w:rFonts w:ascii="Times New Roman" w:hAnsi="Times New Roman" w:cs="Times New Roman"/>
          <w:sz w:val="24"/>
          <w:szCs w:val="24"/>
          <w:lang w:val="en-US"/>
        </w:rPr>
        <w:t xml:space="preserve"> lessons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D7D25" w:rsidRPr="00882EA3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FD7D25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Question paper 2</w:t>
      </w:r>
    </w:p>
    <w:p w:rsidR="001D1226" w:rsidRDefault="001D1226" w:rsidP="001D12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student!</w:t>
      </w:r>
    </w:p>
    <w:p w:rsidR="001D1226" w:rsidRDefault="001D1226" w:rsidP="001D12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Answer </w:t>
      </w:r>
      <w:r w:rsidR="00A173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following questions please (say yes or no):</w:t>
      </w:r>
    </w:p>
    <w:p w:rsidR="001D1226" w:rsidRDefault="00FD7D25" w:rsidP="00FD7D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it interesting for you at these English lessons</w:t>
      </w:r>
      <w:r w:rsidR="001D122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3424F" w:rsidRPr="00882EA3" w:rsidRDefault="00FD7D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Would you like to continue </w:t>
      </w:r>
      <w:r w:rsidR="00A17374">
        <w:rPr>
          <w:rFonts w:ascii="Times New Roman" w:hAnsi="Times New Roman" w:cs="Times New Roman"/>
          <w:sz w:val="24"/>
          <w:szCs w:val="24"/>
          <w:lang w:val="en-US"/>
        </w:rPr>
        <w:t>studying</w:t>
      </w:r>
      <w:r w:rsidRPr="00882EA3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="001D1226">
        <w:rPr>
          <w:rFonts w:ascii="Times New Roman" w:hAnsi="Times New Roman" w:cs="Times New Roman"/>
          <w:sz w:val="24"/>
          <w:szCs w:val="24"/>
          <w:lang w:val="en-US"/>
        </w:rPr>
        <w:t xml:space="preserve"> playing games?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E7588C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  <w:t>Thanks a lot for your help!</w:t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3424F" w:rsidRPr="00882EA3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F3424F" w:rsidRPr="00882EA3" w:rsidSect="0070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424F"/>
    <w:rsid w:val="0001525A"/>
    <w:rsid w:val="00023BD8"/>
    <w:rsid w:val="00142861"/>
    <w:rsid w:val="001D1226"/>
    <w:rsid w:val="002A75B0"/>
    <w:rsid w:val="002C654D"/>
    <w:rsid w:val="002F351C"/>
    <w:rsid w:val="00315012"/>
    <w:rsid w:val="003864E8"/>
    <w:rsid w:val="003B6C89"/>
    <w:rsid w:val="00467DFE"/>
    <w:rsid w:val="0047462C"/>
    <w:rsid w:val="004D172E"/>
    <w:rsid w:val="005857B6"/>
    <w:rsid w:val="00707A0B"/>
    <w:rsid w:val="00775A14"/>
    <w:rsid w:val="00875166"/>
    <w:rsid w:val="00882EA3"/>
    <w:rsid w:val="009C113D"/>
    <w:rsid w:val="00A0566F"/>
    <w:rsid w:val="00A17374"/>
    <w:rsid w:val="00A53C25"/>
    <w:rsid w:val="00AE3D4D"/>
    <w:rsid w:val="00B374A1"/>
    <w:rsid w:val="00C60C00"/>
    <w:rsid w:val="00C910BF"/>
    <w:rsid w:val="00D256AF"/>
    <w:rsid w:val="00DD4374"/>
    <w:rsid w:val="00E47854"/>
    <w:rsid w:val="00E7588C"/>
    <w:rsid w:val="00F3424F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FE"/>
    <w:pPr>
      <w:ind w:left="720"/>
      <w:contextualSpacing/>
    </w:pPr>
  </w:style>
  <w:style w:type="character" w:customStyle="1" w:styleId="translation-chunk">
    <w:name w:val="translation-chunk"/>
    <w:basedOn w:val="a0"/>
    <w:rsid w:val="00E75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2016-02-24T16:40:00Z</dcterms:created>
  <dcterms:modified xsi:type="dcterms:W3CDTF">2016-02-27T19:08:00Z</dcterms:modified>
</cp:coreProperties>
</file>