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0637575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912F12" w:rsidRDefault="00912F12">
          <w:r>
            <w:rPr>
              <w:noProof/>
              <w:lang w:eastAsia="ru-RU"/>
            </w:rPr>
            <w:drawing>
              <wp:inline distT="0" distB="0" distL="0" distR="0">
                <wp:extent cx="5940425" cy="8468058"/>
                <wp:effectExtent l="0" t="0" r="3175" b="9525"/>
                <wp:docPr id="1" name="Рисунок 1" descr="F:\АТТЕСТАЦИЯ\Самообразование\Индивидуальный план1403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АТТЕСТАЦИЯ\Самообразование\Индивидуальный план1403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468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912F12" w:rsidRDefault="00912F12"/>
        <w:p w:rsidR="00912F12" w:rsidRDefault="00912F1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B812CA" w:rsidRPr="00DC0DD3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C0DD3">
        <w:rPr>
          <w:rFonts w:ascii="Times New Roman" w:hAnsi="Times New Roman" w:cs="Times New Roman"/>
          <w:b/>
          <w:sz w:val="28"/>
          <w:szCs w:val="24"/>
        </w:rPr>
        <w:lastRenderedPageBreak/>
        <w:t>Индивидуальный план работы по самообразованию.</w:t>
      </w:r>
    </w:p>
    <w:p w:rsidR="005219C0" w:rsidRPr="002E41FC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 xml:space="preserve">Ф.И.О. учителя-дефектолога:  </w:t>
      </w:r>
      <w:r w:rsidRPr="002E41FC">
        <w:rPr>
          <w:rFonts w:ascii="Times New Roman" w:hAnsi="Times New Roman" w:cs="Times New Roman"/>
          <w:sz w:val="28"/>
          <w:szCs w:val="24"/>
        </w:rPr>
        <w:t>Н.А. Юрченко</w:t>
      </w:r>
    </w:p>
    <w:p w:rsidR="005219C0" w:rsidRPr="002E41FC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 xml:space="preserve">Образование: </w:t>
      </w:r>
      <w:r w:rsidRPr="002E41FC">
        <w:rPr>
          <w:rFonts w:ascii="Times New Roman" w:hAnsi="Times New Roman" w:cs="Times New Roman"/>
          <w:sz w:val="28"/>
          <w:szCs w:val="24"/>
        </w:rPr>
        <w:t>высшее филологическое</w:t>
      </w:r>
      <w:r w:rsidR="00FA59E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FA59E2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  <w:r w:rsidR="00FA59E2">
        <w:rPr>
          <w:rFonts w:ascii="Times New Roman" w:hAnsi="Times New Roman" w:cs="Times New Roman"/>
          <w:sz w:val="28"/>
          <w:szCs w:val="24"/>
        </w:rPr>
        <w:t>)</w:t>
      </w:r>
    </w:p>
    <w:p w:rsidR="005219C0" w:rsidRPr="002E41FC" w:rsidRDefault="00FA59E2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Должность</w:t>
      </w:r>
      <w:r w:rsidR="005219C0" w:rsidRPr="002E41FC"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59E2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5219C0" w:rsidRPr="002E41FC">
        <w:rPr>
          <w:rFonts w:ascii="Times New Roman" w:hAnsi="Times New Roman" w:cs="Times New Roman"/>
          <w:sz w:val="28"/>
          <w:szCs w:val="24"/>
        </w:rPr>
        <w:t>дефектолог</w:t>
      </w:r>
    </w:p>
    <w:p w:rsidR="005219C0" w:rsidRPr="002E41FC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 xml:space="preserve">Стаж педагогической работы:  </w:t>
      </w:r>
      <w:r w:rsidR="001E6CE2">
        <w:rPr>
          <w:rFonts w:ascii="Times New Roman" w:hAnsi="Times New Roman" w:cs="Times New Roman"/>
          <w:sz w:val="28"/>
          <w:szCs w:val="24"/>
        </w:rPr>
        <w:t xml:space="preserve">3года 11 </w:t>
      </w:r>
      <w:proofErr w:type="spellStart"/>
      <w:proofErr w:type="gramStart"/>
      <w:r w:rsidRPr="002E41FC">
        <w:rPr>
          <w:rFonts w:ascii="Times New Roman" w:hAnsi="Times New Roman" w:cs="Times New Roman"/>
          <w:sz w:val="28"/>
          <w:szCs w:val="24"/>
        </w:rPr>
        <w:t>мес</w:t>
      </w:r>
      <w:proofErr w:type="spellEnd"/>
      <w:proofErr w:type="gramEnd"/>
    </w:p>
    <w:p w:rsidR="005219C0" w:rsidRPr="002E41FC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 xml:space="preserve">Квалификационная категория: </w:t>
      </w:r>
      <w:r w:rsidRPr="002E41FC">
        <w:rPr>
          <w:rFonts w:ascii="Times New Roman" w:hAnsi="Times New Roman" w:cs="Times New Roman"/>
          <w:sz w:val="28"/>
          <w:szCs w:val="24"/>
        </w:rPr>
        <w:t>нет</w:t>
      </w:r>
    </w:p>
    <w:p w:rsidR="005219C0" w:rsidRPr="001E6CE2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 xml:space="preserve">Курсы переподготовки: </w:t>
      </w:r>
    </w:p>
    <w:p w:rsidR="005219C0" w:rsidRPr="002E41FC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>«Специальное дефектологическое образование»</w:t>
      </w:r>
      <w:r w:rsidRPr="002E41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41FC">
        <w:rPr>
          <w:rFonts w:ascii="Times New Roman" w:hAnsi="Times New Roman" w:cs="Times New Roman"/>
          <w:sz w:val="28"/>
          <w:szCs w:val="24"/>
        </w:rPr>
        <w:t>Краснодарский   многопрофильный институт дополнительного образования. (650 ч.)           Декабрь-июнь 2019г.</w:t>
      </w:r>
    </w:p>
    <w:p w:rsidR="005219C0" w:rsidRPr="001E6CE2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>Курсы повышения квалификации:</w:t>
      </w:r>
    </w:p>
    <w:p w:rsidR="005219C0" w:rsidRPr="002E41FC" w:rsidRDefault="005219C0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6CE2">
        <w:rPr>
          <w:rFonts w:ascii="Times New Roman" w:hAnsi="Times New Roman" w:cs="Times New Roman"/>
          <w:b/>
          <w:sz w:val="28"/>
          <w:szCs w:val="24"/>
        </w:rPr>
        <w:t>«</w:t>
      </w: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>Использование педагогики М. Монтессори в самостоятельной деятельности детей раннего и дошкольного возраста</w:t>
      </w:r>
      <w:r w:rsidRPr="001E6CE2">
        <w:rPr>
          <w:rFonts w:ascii="Times New Roman" w:hAnsi="Times New Roman" w:cs="Times New Roman"/>
          <w:b/>
          <w:sz w:val="28"/>
          <w:szCs w:val="24"/>
        </w:rPr>
        <w:t>».</w:t>
      </w:r>
      <w:r w:rsidRPr="002E41FC">
        <w:rPr>
          <w:rFonts w:ascii="Times New Roman" w:hAnsi="Times New Roman" w:cs="Times New Roman"/>
          <w:sz w:val="28"/>
          <w:szCs w:val="24"/>
        </w:rPr>
        <w:t xml:space="preserve">                             Июль-август 2019г.</w:t>
      </w:r>
      <w:r w:rsidRPr="002E41FC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1E6CE2" w:rsidRP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6CE2">
        <w:rPr>
          <w:rFonts w:ascii="Times New Roman" w:hAnsi="Times New Roman" w:cs="Times New Roman"/>
          <w:sz w:val="28"/>
          <w:szCs w:val="24"/>
        </w:rPr>
        <w:t>АНОДПО «Институт современного образования» по программе:</w:t>
      </w:r>
      <w:r w:rsidRPr="001E6C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 xml:space="preserve">«Психолого-педагогические технологии раннего развития детей в </w:t>
      </w:r>
      <w:proofErr w:type="gramStart"/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>ДО</w:t>
      </w:r>
      <w:proofErr w:type="gramEnd"/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контексте с ФГОС»</w:t>
      </w:r>
      <w:r w:rsidRPr="001E6CE2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1E6CE2" w:rsidRP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E6C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6CE2">
        <w:rPr>
          <w:rFonts w:ascii="Times New Roman" w:hAnsi="Times New Roman" w:cs="Times New Roman"/>
          <w:sz w:val="28"/>
          <w:szCs w:val="24"/>
        </w:rPr>
        <w:t>июнь – июль 2020 года</w:t>
      </w:r>
    </w:p>
    <w:p w:rsid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6CE2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 w:rsidRPr="001E6CE2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1E6CE2">
        <w:rPr>
          <w:rFonts w:ascii="Times New Roman" w:hAnsi="Times New Roman" w:cs="Times New Roman"/>
          <w:sz w:val="28"/>
          <w:szCs w:val="24"/>
        </w:rPr>
        <w:t>» по программе:</w:t>
      </w:r>
      <w:r w:rsidRPr="001E6C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E6CE2" w:rsidRP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>«Особенности развивающих методик раннего развития детей»</w:t>
      </w:r>
      <w:r w:rsidRPr="001E6CE2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1E6CE2" w:rsidRP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6CE2">
        <w:rPr>
          <w:rFonts w:ascii="Times New Roman" w:hAnsi="Times New Roman" w:cs="Times New Roman"/>
          <w:sz w:val="28"/>
          <w:szCs w:val="24"/>
        </w:rPr>
        <w:t>июль</w:t>
      </w:r>
      <w:r w:rsidRPr="001E6C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6CE2">
        <w:rPr>
          <w:rFonts w:ascii="Times New Roman" w:hAnsi="Times New Roman" w:cs="Times New Roman"/>
          <w:sz w:val="28"/>
          <w:szCs w:val="24"/>
        </w:rPr>
        <w:t>2020 года</w:t>
      </w:r>
    </w:p>
    <w:p w:rsid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6CE2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 w:rsidRPr="001E6CE2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1E6CE2">
        <w:rPr>
          <w:rFonts w:ascii="Times New Roman" w:hAnsi="Times New Roman" w:cs="Times New Roman"/>
          <w:sz w:val="28"/>
          <w:szCs w:val="24"/>
        </w:rPr>
        <w:t>» по программе:</w:t>
      </w:r>
      <w:r w:rsidRPr="001E6C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E6CE2" w:rsidRPr="001E6CE2" w:rsidRDefault="001E6CE2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6CE2">
        <w:rPr>
          <w:rFonts w:ascii="Times New Roman" w:hAnsi="Times New Roman" w:cs="Times New Roman"/>
          <w:b/>
          <w:sz w:val="28"/>
          <w:szCs w:val="24"/>
        </w:rPr>
        <w:t>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ФГОС»</w:t>
      </w:r>
    </w:p>
    <w:p w:rsidR="008D1899" w:rsidRPr="001E6CE2" w:rsidRDefault="001E6CE2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E6CE2">
        <w:rPr>
          <w:rFonts w:ascii="Times New Roman" w:hAnsi="Times New Roman" w:cs="Times New Roman"/>
          <w:sz w:val="28"/>
          <w:szCs w:val="24"/>
        </w:rPr>
        <w:t>май – июнь 2021 года</w:t>
      </w:r>
    </w:p>
    <w:p w:rsidR="008D1899" w:rsidRDefault="008D1899" w:rsidP="005219C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DD3" w:rsidRPr="008D1899" w:rsidRDefault="008D1899" w:rsidP="001E6CE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D1899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1E6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2CDB" w:rsidRPr="001E6CE2">
        <w:rPr>
          <w:rFonts w:ascii="Times New Roman" w:hAnsi="Times New Roman" w:cs="Times New Roman"/>
          <w:b/>
          <w:sz w:val="28"/>
          <w:szCs w:val="24"/>
          <w:u w:val="single"/>
        </w:rPr>
        <w:t>Раннее</w:t>
      </w: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A2CDB" w:rsidRPr="001E6CE2">
        <w:rPr>
          <w:rFonts w:ascii="Times New Roman" w:hAnsi="Times New Roman" w:cs="Times New Roman"/>
          <w:b/>
          <w:sz w:val="28"/>
          <w:szCs w:val="24"/>
          <w:u w:val="single"/>
        </w:rPr>
        <w:t>развитие детей</w:t>
      </w: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 xml:space="preserve"> с ТМНР.</w:t>
      </w:r>
      <w:r w:rsidR="00BB5C0D" w:rsidRPr="001E6CE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1E6CE2">
        <w:rPr>
          <w:rFonts w:ascii="Times New Roman" w:hAnsi="Times New Roman" w:cs="Times New Roman"/>
          <w:b/>
          <w:sz w:val="28"/>
          <w:szCs w:val="24"/>
          <w:u w:val="single"/>
        </w:rPr>
        <w:t>Методы и приёмы работы.</w:t>
      </w:r>
    </w:p>
    <w:p w:rsidR="008D1899" w:rsidRDefault="008D1899" w:rsidP="005219C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899" w:rsidRPr="002E41FC" w:rsidRDefault="008D1899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 xml:space="preserve">Начало работы над темой: </w:t>
      </w:r>
      <w:r w:rsidRPr="002E41FC">
        <w:rPr>
          <w:rFonts w:ascii="Times New Roman" w:hAnsi="Times New Roman" w:cs="Times New Roman"/>
          <w:sz w:val="28"/>
          <w:szCs w:val="24"/>
        </w:rPr>
        <w:t>январь 2020г</w:t>
      </w:r>
    </w:p>
    <w:p w:rsidR="008D1899" w:rsidRPr="002E41FC" w:rsidRDefault="008D1899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2E41FC">
        <w:rPr>
          <w:rFonts w:ascii="Times New Roman" w:hAnsi="Times New Roman" w:cs="Times New Roman"/>
          <w:sz w:val="28"/>
          <w:szCs w:val="24"/>
        </w:rPr>
        <w:t>Овладеть знаниями и навыками работы с детьми с ТМНР, методами проведения занятий и ухода.</w:t>
      </w:r>
    </w:p>
    <w:p w:rsidR="008D1899" w:rsidRPr="002E41FC" w:rsidRDefault="008D1899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8D1899" w:rsidRPr="002E41FC" w:rsidRDefault="008D1899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- </w:t>
      </w:r>
      <w:r w:rsidRPr="002E41FC">
        <w:rPr>
          <w:rFonts w:ascii="Times New Roman" w:hAnsi="Times New Roman" w:cs="Times New Roman"/>
          <w:sz w:val="28"/>
          <w:szCs w:val="24"/>
        </w:rPr>
        <w:t xml:space="preserve">Повысить собственный уровень знаний путём изучения учебно-методической литературы в профессиональных журналах, различных изданиях, </w:t>
      </w:r>
      <w:r w:rsidR="00CA2CDB" w:rsidRPr="002E41FC">
        <w:rPr>
          <w:rFonts w:ascii="Times New Roman" w:hAnsi="Times New Roman" w:cs="Times New Roman"/>
          <w:sz w:val="28"/>
          <w:szCs w:val="24"/>
        </w:rPr>
        <w:t>Интернет-ресурсов</w:t>
      </w:r>
      <w:r w:rsidRPr="002E41FC">
        <w:rPr>
          <w:rFonts w:ascii="Times New Roman" w:hAnsi="Times New Roman" w:cs="Times New Roman"/>
          <w:sz w:val="28"/>
          <w:szCs w:val="24"/>
        </w:rPr>
        <w:t>, МО, круглые столы, доклады и вебинары.</w:t>
      </w:r>
    </w:p>
    <w:p w:rsidR="008D1899" w:rsidRPr="002E41FC" w:rsidRDefault="008D1899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sz w:val="28"/>
          <w:szCs w:val="24"/>
        </w:rPr>
        <w:t>- Проводить публикацию методического материала как на сайте МДИ, так и на других</w:t>
      </w:r>
      <w:r w:rsidR="00DC0DD3" w:rsidRPr="002E41FC">
        <w:rPr>
          <w:rFonts w:ascii="Times New Roman" w:hAnsi="Times New Roman" w:cs="Times New Roman"/>
          <w:sz w:val="28"/>
          <w:szCs w:val="24"/>
        </w:rPr>
        <w:t>.</w:t>
      </w:r>
    </w:p>
    <w:p w:rsidR="00DC0DD3" w:rsidRPr="002E41FC" w:rsidRDefault="00DC0DD3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sz w:val="28"/>
          <w:szCs w:val="24"/>
        </w:rPr>
        <w:t xml:space="preserve">-Участие в методических </w:t>
      </w:r>
      <w:r w:rsidR="00CA2CDB" w:rsidRPr="002E41FC">
        <w:rPr>
          <w:rFonts w:ascii="Times New Roman" w:hAnsi="Times New Roman" w:cs="Times New Roman"/>
          <w:sz w:val="28"/>
          <w:szCs w:val="24"/>
        </w:rPr>
        <w:t>объединениях</w:t>
      </w:r>
    </w:p>
    <w:p w:rsidR="00DC0DD3" w:rsidRPr="002E41FC" w:rsidRDefault="00DC0DD3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sz w:val="28"/>
          <w:szCs w:val="24"/>
        </w:rPr>
        <w:t>- Подготовить диагностический материал на начало и конец года</w:t>
      </w:r>
    </w:p>
    <w:p w:rsidR="00DC0DD3" w:rsidRPr="00311980" w:rsidRDefault="00DC0DD3" w:rsidP="00DC0D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41FC">
        <w:rPr>
          <w:rFonts w:ascii="Times New Roman" w:hAnsi="Times New Roman" w:cs="Times New Roman"/>
          <w:sz w:val="28"/>
          <w:szCs w:val="24"/>
        </w:rPr>
        <w:t>-Подготовить мастер-класс и доклад из опыта работы с группой «Милосердие»</w:t>
      </w:r>
    </w:p>
    <w:p w:rsidR="005219C0" w:rsidRDefault="005219C0" w:rsidP="0017111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111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625"/>
        <w:gridCol w:w="2717"/>
      </w:tblGrid>
      <w:tr w:rsidR="00171114" w:rsidTr="002E41FC">
        <w:trPr>
          <w:trHeight w:val="505"/>
        </w:trPr>
        <w:tc>
          <w:tcPr>
            <w:tcW w:w="769" w:type="dxa"/>
          </w:tcPr>
          <w:p w:rsidR="00171114" w:rsidRPr="00171114" w:rsidRDefault="00171114" w:rsidP="0017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25" w:type="dxa"/>
          </w:tcPr>
          <w:p w:rsidR="00171114" w:rsidRDefault="00171114" w:rsidP="001711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717" w:type="dxa"/>
          </w:tcPr>
          <w:p w:rsidR="00171114" w:rsidRDefault="00171114" w:rsidP="001711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месяц</w:t>
            </w:r>
          </w:p>
        </w:tc>
      </w:tr>
      <w:tr w:rsidR="00171114" w:rsidTr="002E41FC">
        <w:trPr>
          <w:trHeight w:val="423"/>
        </w:trPr>
        <w:tc>
          <w:tcPr>
            <w:tcW w:w="769" w:type="dxa"/>
            <w:vMerge w:val="restart"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342" w:type="dxa"/>
            <w:gridSpan w:val="2"/>
          </w:tcPr>
          <w:p w:rsidR="00171114" w:rsidRDefault="00171114" w:rsidP="001711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Повышение собственного уровня знаний</w:t>
            </w:r>
          </w:p>
        </w:tc>
      </w:tr>
      <w:tr w:rsidR="00171114" w:rsidTr="002E41FC">
        <w:trPr>
          <w:trHeight w:val="505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перспективного плана на календарный год</w:t>
            </w:r>
          </w:p>
        </w:tc>
        <w:tc>
          <w:tcPr>
            <w:tcW w:w="2717" w:type="dxa"/>
          </w:tcPr>
          <w:p w:rsidR="00171114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171114" w:rsidTr="002E41FC">
        <w:trPr>
          <w:trHeight w:val="655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методической литературы, интернет - ресурсов</w:t>
            </w:r>
          </w:p>
        </w:tc>
        <w:tc>
          <w:tcPr>
            <w:tcW w:w="2717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71114" w:rsidTr="002E41FC">
        <w:trPr>
          <w:trHeight w:val="614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Повышение уровня профессиональных знаний</w:t>
            </w:r>
          </w:p>
        </w:tc>
        <w:tc>
          <w:tcPr>
            <w:tcW w:w="2717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71114" w:rsidTr="002E41FC">
        <w:trPr>
          <w:trHeight w:val="586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диагностических мероприятий</w:t>
            </w:r>
          </w:p>
        </w:tc>
        <w:tc>
          <w:tcPr>
            <w:tcW w:w="2717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Сентябрь, май</w:t>
            </w:r>
          </w:p>
        </w:tc>
      </w:tr>
      <w:tr w:rsidR="00171114" w:rsidTr="002E41FC">
        <w:trPr>
          <w:trHeight w:val="655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отчёта о самообразовании за год</w:t>
            </w:r>
          </w:p>
        </w:tc>
        <w:tc>
          <w:tcPr>
            <w:tcW w:w="2717" w:type="dxa"/>
          </w:tcPr>
          <w:p w:rsidR="00171114" w:rsidRDefault="002E41FC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</w:tr>
      <w:tr w:rsidR="00171114" w:rsidTr="002E41FC">
        <w:trPr>
          <w:trHeight w:val="505"/>
        </w:trPr>
        <w:tc>
          <w:tcPr>
            <w:tcW w:w="769" w:type="dxa"/>
            <w:vMerge w:val="restart"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342" w:type="dxa"/>
            <w:gridSpan w:val="2"/>
          </w:tcPr>
          <w:p w:rsidR="00171114" w:rsidRDefault="00171114" w:rsidP="001711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детьми</w:t>
            </w:r>
          </w:p>
        </w:tc>
      </w:tr>
      <w:tr w:rsidR="00171114" w:rsidTr="002E41FC">
        <w:trPr>
          <w:trHeight w:val="682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коррекционных занятий, режимных моментов при помощи различных приёмов и подходов</w:t>
            </w:r>
          </w:p>
        </w:tc>
        <w:tc>
          <w:tcPr>
            <w:tcW w:w="2717" w:type="dxa"/>
          </w:tcPr>
          <w:p w:rsidR="00171114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71114" w:rsidTr="002E41FC">
        <w:trPr>
          <w:trHeight w:val="845"/>
        </w:trPr>
        <w:tc>
          <w:tcPr>
            <w:tcW w:w="769" w:type="dxa"/>
            <w:vMerge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171114" w:rsidRDefault="00171114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досуговых мероприятий в группе и вне</w:t>
            </w:r>
          </w:p>
        </w:tc>
        <w:tc>
          <w:tcPr>
            <w:tcW w:w="2717" w:type="dxa"/>
          </w:tcPr>
          <w:p w:rsidR="00171114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827188" w:rsidTr="002E41FC">
        <w:trPr>
          <w:trHeight w:val="573"/>
        </w:trPr>
        <w:tc>
          <w:tcPr>
            <w:tcW w:w="769" w:type="dxa"/>
            <w:vMerge w:val="restart"/>
          </w:tcPr>
          <w:p w:rsidR="00827188" w:rsidRDefault="00827188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342" w:type="dxa"/>
            <w:gridSpan w:val="2"/>
          </w:tcPr>
          <w:p w:rsidR="00827188" w:rsidRDefault="00827188" w:rsidP="008271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педагогами</w:t>
            </w:r>
          </w:p>
        </w:tc>
      </w:tr>
      <w:tr w:rsidR="00827188" w:rsidTr="002E41FC">
        <w:trPr>
          <w:trHeight w:val="655"/>
        </w:trPr>
        <w:tc>
          <w:tcPr>
            <w:tcW w:w="769" w:type="dxa"/>
            <w:vMerge/>
          </w:tcPr>
          <w:p w:rsidR="00827188" w:rsidRDefault="00827188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827188" w:rsidRDefault="005B7C9B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Доклад</w:t>
            </w:r>
            <w:r w:rsidR="00827188">
              <w:rPr>
                <w:rFonts w:ascii="Times New Roman" w:hAnsi="Times New Roman" w:cs="Times New Roman"/>
                <w:sz w:val="28"/>
                <w:szCs w:val="24"/>
              </w:rPr>
              <w:t xml:space="preserve"> на тему методов работы с детьми группы «Милосердие»</w:t>
            </w:r>
          </w:p>
        </w:tc>
        <w:tc>
          <w:tcPr>
            <w:tcW w:w="2717" w:type="dxa"/>
          </w:tcPr>
          <w:p w:rsidR="00827188" w:rsidRDefault="00827188" w:rsidP="00827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плану работы МО (май)</w:t>
            </w:r>
          </w:p>
        </w:tc>
      </w:tr>
      <w:tr w:rsidR="00827188" w:rsidTr="002E41FC">
        <w:trPr>
          <w:trHeight w:val="914"/>
        </w:trPr>
        <w:tc>
          <w:tcPr>
            <w:tcW w:w="769" w:type="dxa"/>
            <w:vMerge/>
          </w:tcPr>
          <w:p w:rsidR="00827188" w:rsidRDefault="00827188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827188" w:rsidRDefault="00827188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доклада по теме</w:t>
            </w:r>
          </w:p>
          <w:p w:rsidR="00827188" w:rsidRDefault="00827188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7" w:type="dxa"/>
          </w:tcPr>
          <w:p w:rsidR="00827188" w:rsidRDefault="00827188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плану МО (октябрь)</w:t>
            </w:r>
          </w:p>
        </w:tc>
      </w:tr>
      <w:tr w:rsidR="002935E2" w:rsidTr="002E41FC">
        <w:trPr>
          <w:trHeight w:val="395"/>
        </w:trPr>
        <w:tc>
          <w:tcPr>
            <w:tcW w:w="769" w:type="dxa"/>
            <w:vMerge w:val="restart"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8342" w:type="dxa"/>
            <w:gridSpan w:val="2"/>
          </w:tcPr>
          <w:p w:rsidR="002935E2" w:rsidRDefault="002935E2" w:rsidP="00293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Методические разработки</w:t>
            </w:r>
          </w:p>
        </w:tc>
      </w:tr>
      <w:tr w:rsidR="002935E2" w:rsidTr="002E41FC">
        <w:trPr>
          <w:trHeight w:val="273"/>
        </w:trPr>
        <w:tc>
          <w:tcPr>
            <w:tcW w:w="769" w:type="dxa"/>
            <w:vMerge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и изготовление дидактического материала для работы с детьми</w:t>
            </w:r>
          </w:p>
        </w:tc>
        <w:tc>
          <w:tcPr>
            <w:tcW w:w="2717" w:type="dxa"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2935E2" w:rsidTr="002E41FC">
        <w:trPr>
          <w:trHeight w:val="627"/>
        </w:trPr>
        <w:tc>
          <w:tcPr>
            <w:tcW w:w="769" w:type="dxa"/>
            <w:vMerge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сценариев к мероприятиям </w:t>
            </w:r>
          </w:p>
        </w:tc>
        <w:tc>
          <w:tcPr>
            <w:tcW w:w="2717" w:type="dxa"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2935E2" w:rsidTr="002E41FC">
        <w:trPr>
          <w:trHeight w:val="396"/>
        </w:trPr>
        <w:tc>
          <w:tcPr>
            <w:tcW w:w="769" w:type="dxa"/>
            <w:vMerge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5" w:type="dxa"/>
          </w:tcPr>
          <w:p w:rsidR="002935E2" w:rsidRDefault="002935E2" w:rsidP="00171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Пополнение копилки коррекционных игр </w:t>
            </w:r>
          </w:p>
        </w:tc>
        <w:tc>
          <w:tcPr>
            <w:tcW w:w="2717" w:type="dxa"/>
          </w:tcPr>
          <w:p w:rsidR="002935E2" w:rsidRDefault="002935E2" w:rsidP="002E4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  <w:p w:rsidR="002E41FC" w:rsidRPr="002E41FC" w:rsidRDefault="002E41FC" w:rsidP="002E4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1114" w:rsidRDefault="00171114" w:rsidP="00171114">
      <w:pPr>
        <w:rPr>
          <w:rFonts w:ascii="Times New Roman" w:hAnsi="Times New Roman" w:cs="Times New Roman"/>
          <w:sz w:val="28"/>
          <w:szCs w:val="24"/>
        </w:rPr>
      </w:pPr>
    </w:p>
    <w:p w:rsidR="002E41FC" w:rsidRDefault="002E41FC" w:rsidP="00171114">
      <w:pPr>
        <w:rPr>
          <w:rFonts w:ascii="Times New Roman" w:hAnsi="Times New Roman" w:cs="Times New Roman"/>
          <w:sz w:val="28"/>
          <w:szCs w:val="24"/>
        </w:rPr>
      </w:pPr>
    </w:p>
    <w:p w:rsidR="002E41FC" w:rsidRDefault="002E41FC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Практические результаты:</w:t>
      </w:r>
    </w:p>
    <w:p w:rsidR="002E41FC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Цикл коррекционных занятий, направленных на развитие детей с ТМНР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«Развивающий уход». </w:t>
      </w:r>
      <w:r w:rsidR="00FA59E2">
        <w:rPr>
          <w:rFonts w:ascii="Times New Roman" w:hAnsi="Times New Roman" w:cs="Times New Roman"/>
          <w:sz w:val="28"/>
          <w:szCs w:val="24"/>
        </w:rPr>
        <w:t>Доклад из опыта работы.</w:t>
      </w:r>
    </w:p>
    <w:p w:rsidR="003C0356" w:rsidRDefault="00FA59E2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Участие в семинарах  (ГАУСОАО Малиновский СРЦ февраль 2021г, п. Архара 14.05.2021г)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Подготовка отчета о самообразовании за весь период (2 года).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представления результатов самообразования: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Сертификаты об участии  в публикациях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вебинарах</w:t>
      </w:r>
      <w:proofErr w:type="spellEnd"/>
      <w:r w:rsidR="00FA59E2">
        <w:rPr>
          <w:rFonts w:ascii="Times New Roman" w:hAnsi="Times New Roman" w:cs="Times New Roman"/>
          <w:sz w:val="28"/>
          <w:szCs w:val="24"/>
        </w:rPr>
        <w:t>.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Доклад на МО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Отчёт за год.</w:t>
      </w: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</w:p>
    <w:p w:rsidR="003C0356" w:rsidRDefault="003C0356" w:rsidP="003C03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8"/>
          <w:szCs w:val="24"/>
        </w:rPr>
      </w:pPr>
    </w:p>
    <w:sectPr w:rsidR="003C0356" w:rsidSect="00912F12">
      <w:pgSz w:w="11906" w:h="16838"/>
      <w:pgMar w:top="426" w:right="850" w:bottom="28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7"/>
    <w:rsid w:val="00126E74"/>
    <w:rsid w:val="00171114"/>
    <w:rsid w:val="001E6CE2"/>
    <w:rsid w:val="002935E2"/>
    <w:rsid w:val="002E41FC"/>
    <w:rsid w:val="00311980"/>
    <w:rsid w:val="003C0356"/>
    <w:rsid w:val="00416D5E"/>
    <w:rsid w:val="0044763C"/>
    <w:rsid w:val="005219C0"/>
    <w:rsid w:val="005A7957"/>
    <w:rsid w:val="005B7C9B"/>
    <w:rsid w:val="00827188"/>
    <w:rsid w:val="008D1899"/>
    <w:rsid w:val="00912F12"/>
    <w:rsid w:val="00973CA9"/>
    <w:rsid w:val="00AB774F"/>
    <w:rsid w:val="00B812CA"/>
    <w:rsid w:val="00BB5C0D"/>
    <w:rsid w:val="00C24CC7"/>
    <w:rsid w:val="00C65AB0"/>
    <w:rsid w:val="00CA2CDB"/>
    <w:rsid w:val="00DC0DD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99"/>
    <w:pPr>
      <w:ind w:left="720"/>
      <w:contextualSpacing/>
    </w:pPr>
  </w:style>
  <w:style w:type="paragraph" w:styleId="a4">
    <w:name w:val="No Spacing"/>
    <w:link w:val="a5"/>
    <w:uiPriority w:val="1"/>
    <w:qFormat/>
    <w:rsid w:val="00912F1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12F1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99"/>
    <w:pPr>
      <w:ind w:left="720"/>
      <w:contextualSpacing/>
    </w:pPr>
  </w:style>
  <w:style w:type="paragraph" w:styleId="a4">
    <w:name w:val="No Spacing"/>
    <w:link w:val="a5"/>
    <w:uiPriority w:val="1"/>
    <w:qFormat/>
    <w:rsid w:val="00912F1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12F1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6"/>
    <w:rsid w:val="008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0AD315AB6449EBBA117FC168ECD11C">
    <w:name w:val="810AD315AB6449EBBA117FC168ECD11C"/>
    <w:rsid w:val="00897A76"/>
  </w:style>
  <w:style w:type="paragraph" w:customStyle="1" w:styleId="B1D25DBC93334D40BEC06BFBD1D78F7B">
    <w:name w:val="B1D25DBC93334D40BEC06BFBD1D78F7B"/>
    <w:rsid w:val="00897A76"/>
  </w:style>
  <w:style w:type="paragraph" w:customStyle="1" w:styleId="BF95E106201A44AB818C4278D3BC32A6">
    <w:name w:val="BF95E106201A44AB818C4278D3BC32A6"/>
    <w:rsid w:val="00897A76"/>
  </w:style>
  <w:style w:type="paragraph" w:customStyle="1" w:styleId="31F7CCA4F1CB48F29E9A027BD47788DD">
    <w:name w:val="31F7CCA4F1CB48F29E9A027BD47788DD"/>
    <w:rsid w:val="00897A76"/>
  </w:style>
  <w:style w:type="paragraph" w:customStyle="1" w:styleId="CCFD0702E8E34AC5BC03AB356EC2D9AF">
    <w:name w:val="CCFD0702E8E34AC5BC03AB356EC2D9AF"/>
    <w:rsid w:val="00897A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0AD315AB6449EBBA117FC168ECD11C">
    <w:name w:val="810AD315AB6449EBBA117FC168ECD11C"/>
    <w:rsid w:val="00897A76"/>
  </w:style>
  <w:style w:type="paragraph" w:customStyle="1" w:styleId="B1D25DBC93334D40BEC06BFBD1D78F7B">
    <w:name w:val="B1D25DBC93334D40BEC06BFBD1D78F7B"/>
    <w:rsid w:val="00897A76"/>
  </w:style>
  <w:style w:type="paragraph" w:customStyle="1" w:styleId="BF95E106201A44AB818C4278D3BC32A6">
    <w:name w:val="BF95E106201A44AB818C4278D3BC32A6"/>
    <w:rsid w:val="00897A76"/>
  </w:style>
  <w:style w:type="paragraph" w:customStyle="1" w:styleId="31F7CCA4F1CB48F29E9A027BD47788DD">
    <w:name w:val="31F7CCA4F1CB48F29E9A027BD47788DD"/>
    <w:rsid w:val="00897A76"/>
  </w:style>
  <w:style w:type="paragraph" w:customStyle="1" w:styleId="CCFD0702E8E34AC5BC03AB356EC2D9AF">
    <w:name w:val="CCFD0702E8E34AC5BC03AB356EC2D9AF"/>
    <w:rsid w:val="00897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cp:lastPrinted>2020-04-19T10:30:00Z</cp:lastPrinted>
  <dcterms:created xsi:type="dcterms:W3CDTF">2020-04-19T09:00:00Z</dcterms:created>
  <dcterms:modified xsi:type="dcterms:W3CDTF">2022-03-17T08:35:00Z</dcterms:modified>
</cp:coreProperties>
</file>