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9" w:rsidRDefault="00E47E39" w:rsidP="00E47E39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</w:pPr>
      <w:r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  <w:t xml:space="preserve">Пояснительная записка </w:t>
      </w:r>
    </w:p>
    <w:p w:rsidR="00E47E39" w:rsidRDefault="00E47E39" w:rsidP="00E47E39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</w:pPr>
      <w:r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  <w:t>9 класс</w:t>
      </w:r>
    </w:p>
    <w:p w:rsidR="00E47E39" w:rsidRPr="00D85FEF" w:rsidRDefault="00E47E39" w:rsidP="00E47E39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  <w:t>Алгебра</w:t>
      </w:r>
    </w:p>
    <w:p w:rsidR="00E47E39" w:rsidRPr="00D85FEF" w:rsidRDefault="00E47E39" w:rsidP="00E47E39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</w:p>
    <w:p w:rsidR="00E47E39" w:rsidRPr="009E25E2" w:rsidRDefault="00E47E39" w:rsidP="00E47E39">
      <w:pPr>
        <w:spacing w:after="0" w:line="0" w:lineRule="atLeas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E25E2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Кол-во часов в год – 102</w:t>
      </w:r>
    </w:p>
    <w:p w:rsidR="00E47E39" w:rsidRPr="009E25E2" w:rsidRDefault="00E47E39" w:rsidP="00E47E39">
      <w:pPr>
        <w:spacing w:after="0" w:line="0" w:lineRule="atLeas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E25E2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Кол-во часов в неделю – 3</w:t>
      </w:r>
    </w:p>
    <w:p w:rsidR="00E47E39" w:rsidRPr="009E25E2" w:rsidRDefault="00E47E39" w:rsidP="00E47E39">
      <w:pPr>
        <w:spacing w:after="0" w:line="0" w:lineRule="atLeas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E25E2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Кол-во плановых контрольных работ – 8</w:t>
      </w:r>
    </w:p>
    <w:p w:rsidR="00E47E39" w:rsidRPr="009E25E2" w:rsidRDefault="00E47E39" w:rsidP="00E47E3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E25E2">
        <w:rPr>
          <w:rFonts w:ascii="Times New Roman" w:hAnsi="Times New Roman"/>
          <w:sz w:val="24"/>
          <w:szCs w:val="24"/>
        </w:rPr>
        <w:t xml:space="preserve">Планирование составлено на основе: </w:t>
      </w:r>
    </w:p>
    <w:p w:rsidR="00E47E39" w:rsidRDefault="00E47E39" w:rsidP="00E47E3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. Алгебра. Рабочие программы. Предметная линия учебников Ю. Н. Макарычева и других. 7-9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/>
          <w:sz w:val="24"/>
          <w:szCs w:val="24"/>
        </w:rPr>
        <w:t>. М: Просвещение, 2011г.</w:t>
      </w:r>
    </w:p>
    <w:p w:rsidR="00E47E39" w:rsidRPr="009E25E2" w:rsidRDefault="00E47E39" w:rsidP="00E47E3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9E25E2">
        <w:rPr>
          <w:rFonts w:ascii="Times New Roman" w:hAnsi="Times New Roman"/>
          <w:sz w:val="24"/>
          <w:szCs w:val="24"/>
        </w:rPr>
        <w:t xml:space="preserve"> - Алгебра.  9 класс для общеобразовательных учреждений.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5E2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9E25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25E2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9E25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25E2">
        <w:rPr>
          <w:rFonts w:ascii="Times New Roman" w:hAnsi="Times New Roman"/>
          <w:sz w:val="24"/>
          <w:szCs w:val="24"/>
        </w:rPr>
        <w:t>К.И.Нешков</w:t>
      </w:r>
      <w:proofErr w:type="spellEnd"/>
      <w:r w:rsidRPr="009E25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25E2">
        <w:rPr>
          <w:rFonts w:ascii="Times New Roman" w:hAnsi="Times New Roman"/>
          <w:sz w:val="24"/>
          <w:szCs w:val="24"/>
        </w:rPr>
        <w:t>С.Б.Суворов</w:t>
      </w:r>
      <w:proofErr w:type="spellEnd"/>
      <w:r w:rsidRPr="009E25E2">
        <w:rPr>
          <w:rFonts w:ascii="Times New Roman" w:hAnsi="Times New Roman"/>
          <w:sz w:val="24"/>
          <w:szCs w:val="24"/>
        </w:rPr>
        <w:t xml:space="preserve"> под редакцией </w:t>
      </w:r>
      <w:proofErr w:type="spellStart"/>
      <w:r w:rsidRPr="009E25E2">
        <w:rPr>
          <w:rFonts w:ascii="Times New Roman" w:hAnsi="Times New Roman"/>
          <w:sz w:val="24"/>
          <w:szCs w:val="24"/>
        </w:rPr>
        <w:t>С.А.Теляковского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E25E2">
        <w:rPr>
          <w:rFonts w:ascii="Times New Roman" w:hAnsi="Times New Roman"/>
          <w:sz w:val="24"/>
          <w:szCs w:val="24"/>
        </w:rPr>
        <w:t>Москва «Просвещение» 2009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25E2">
        <w:rPr>
          <w:rFonts w:ascii="Times New Roman" w:hAnsi="Times New Roman"/>
          <w:sz w:val="24"/>
          <w:szCs w:val="24"/>
        </w:rPr>
        <w:t>Рекомендовано Министерством образования и науки РФ</w:t>
      </w:r>
    </w:p>
    <w:p w:rsidR="00E47E39" w:rsidRDefault="00E47E39" w:rsidP="00E47E3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W w:w="10508" w:type="dxa"/>
        <w:tblInd w:w="-902" w:type="dxa"/>
        <w:tblLayout w:type="fixed"/>
        <w:tblLook w:val="0000" w:firstRow="0" w:lastRow="0" w:firstColumn="0" w:lastColumn="0" w:noHBand="0" w:noVBand="0"/>
      </w:tblPr>
      <w:tblGrid>
        <w:gridCol w:w="863"/>
        <w:gridCol w:w="3975"/>
        <w:gridCol w:w="1632"/>
        <w:gridCol w:w="2195"/>
        <w:gridCol w:w="992"/>
        <w:gridCol w:w="851"/>
      </w:tblGrid>
      <w:tr w:rsidR="00E47E39" w:rsidRPr="00E47E39" w:rsidTr="00E47E39">
        <w:tc>
          <w:tcPr>
            <w:tcW w:w="86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7E39" w:rsidRPr="00E47E39" w:rsidRDefault="00E47E39" w:rsidP="00E47E3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9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47E39" w:rsidRPr="00E47E39" w:rsidTr="00E47E39">
        <w:trPr>
          <w:trHeight w:val="421"/>
        </w:trPr>
        <w:tc>
          <w:tcPr>
            <w:tcW w:w="86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47E39" w:rsidRPr="00E47E39" w:rsidTr="00E47E39">
        <w:trPr>
          <w:trHeight w:val="421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ФУНКЦИИ И ИХ СВОЙСТВА.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Функция. Область определения  и область значения функции.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№1(б),2(2),3(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),5(б),6(б),7(б),8(б),30(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а,б,в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Функция. Область определения  и область значения функции.</w:t>
            </w: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№9(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),11,17(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),30(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г,д,е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Свойства функций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№37,30(в),41(б),31(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по теме «Свойства функции»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№46(б)47(б),48(б), 50(б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Обобщающий урок по теме «Свойства функций»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КВАДРАТНЫЙ ТРЕХЧЛЕН.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П.3, №56(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),58,№59(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Квадратный трехчлен и его корни. Выделение квадрата двучлена.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№60(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),74(а)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47E39" w:rsidRPr="00E47E39" w:rsidRDefault="00E47E39" w:rsidP="00E47E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П.4, №77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 Обобщающее повторение по теме «Функции и их свойства. Квадратный трехчлен»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Урок  обобщения, систематизации знаний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№78(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),№84(б),85(б)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«Функции и их свойства. Квадратный трехчлен»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 И ЕЕ ГРАФИК.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47E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E47E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E47E3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t>нового мате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E39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П.5,№92,94,95(б)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47E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E47E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E47E3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, ее график  и свойства.</w:t>
            </w: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№96 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),97(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 104(а)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405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E47E39">
              <w:rPr>
                <w:position w:val="-4"/>
                <w:sz w:val="24"/>
                <w:szCs w:val="24"/>
              </w:rPr>
              <w:object w:dxaOrig="1151" w:dyaOrig="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5pt" o:ole="" filled="t">
                  <v:fill color2="black"/>
                  <v:imagedata r:id="rId6" o:title=""/>
                </v:shape>
                <o:OLEObject Type="Embed" ProgID="Equation.3" ShapeID="_x0000_i1025" DrawAspect="Content" ObjectID="_1538839280" r:id="rId7"/>
              </w:object>
            </w: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E47E39">
              <w:rPr>
                <w:position w:val="-4"/>
                <w:sz w:val="24"/>
                <w:szCs w:val="24"/>
              </w:rPr>
              <w:object w:dxaOrig="1445" w:dyaOrig="310">
                <v:shape id="_x0000_i1026" type="#_x0000_t75" style="width:1in;height:15.75pt" o:ole="" filled="t">
                  <v:fill color2="black"/>
                  <v:imagedata r:id="rId8" o:title=""/>
                </v:shape>
                <o:OLEObject Type="Embed" ProgID="Equation.3" ShapeID="_x0000_i1026" DrawAspect="Content" ObjectID="_1538839281" r:id="rId9"/>
              </w:object>
            </w:r>
            <w:r w:rsidRPr="00E47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П.6,№106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405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E47E39">
              <w:rPr>
                <w:position w:val="-4"/>
                <w:sz w:val="24"/>
                <w:szCs w:val="24"/>
              </w:rPr>
              <w:object w:dxaOrig="1151" w:dyaOrig="301">
                <v:shape id="_x0000_i1027" type="#_x0000_t75" style="width:57.75pt;height:15pt" o:ole="" filled="t">
                  <v:fill color2="black"/>
                  <v:imagedata r:id="rId6" o:title=""/>
                </v:shape>
                <o:OLEObject Type="Embed" ProgID="Equation.3" ShapeID="_x0000_i1027" DrawAspect="Content" ObjectID="_1538839282" r:id="rId10"/>
              </w:object>
            </w: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E47E39">
              <w:rPr>
                <w:position w:val="-4"/>
                <w:sz w:val="24"/>
                <w:szCs w:val="24"/>
              </w:rPr>
              <w:object w:dxaOrig="1445" w:dyaOrig="310">
                <v:shape id="_x0000_i1028" type="#_x0000_t75" style="width:1in;height:15.75pt" o:ole="" filled="t">
                  <v:fill color2="black"/>
                  <v:imagedata r:id="rId8" o:title=""/>
                </v:shape>
                <o:OLEObject Type="Embed" ProgID="Equation.3" ShapeID="_x0000_i1028" DrawAspect="Content" ObjectID="_1538839283" r:id="rId11"/>
              </w:object>
            </w:r>
            <w:r w:rsidRPr="00E47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П.6, №110,№111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405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«Графики функций  </w:t>
            </w:r>
            <w:r w:rsidRPr="00E47E39">
              <w:rPr>
                <w:position w:val="-4"/>
                <w:sz w:val="24"/>
                <w:szCs w:val="24"/>
              </w:rPr>
              <w:object w:dxaOrig="1151" w:dyaOrig="301">
                <v:shape id="_x0000_i1029" type="#_x0000_t75" style="width:57.75pt;height:15pt" o:ole="" filled="t">
                  <v:fill color2="black"/>
                  <v:imagedata r:id="rId6" o:title=""/>
                </v:shape>
                <o:OLEObject Type="Embed" ProgID="Equation.3" ShapeID="_x0000_i1029" DrawAspect="Content" ObjectID="_1538839284" r:id="rId12"/>
              </w:object>
            </w: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E47E39">
              <w:rPr>
                <w:position w:val="-4"/>
                <w:sz w:val="24"/>
                <w:szCs w:val="24"/>
              </w:rPr>
              <w:object w:dxaOrig="1445" w:dyaOrig="310">
                <v:shape id="_x0000_i1030" type="#_x0000_t75" style="width:1in;height:15.75pt" o:ole="" filled="t">
                  <v:fill color2="black"/>
                  <v:imagedata r:id="rId8" o:title=""/>
                </v:shape>
                <o:OLEObject Type="Embed" ProgID="Equation.3" ShapeID="_x0000_i1030" DrawAspect="Content" ObjectID="_1538839285" r:id="rId13"/>
              </w:object>
            </w:r>
            <w:r w:rsidRPr="00E47E39">
              <w:rPr>
                <w:rFonts w:ascii="Times New Roman" w:hAnsi="Times New Roman"/>
                <w:sz w:val="24"/>
                <w:szCs w:val="24"/>
              </w:rPr>
              <w:t>.»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П.7, №121(б), 122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обобщение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№124(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«Квадратичная функция и ее график»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№126(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СТЕПЕННАЯ ФУНКЦИЯ. КОРЕНЬ </w:t>
            </w:r>
            <w:proofErr w:type="gramStart"/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>п-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proofErr w:type="gramEnd"/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СТЕПЕНИ.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E47E3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П.8, №138(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),№139(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proofErr w:type="gramStart"/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степени. Дробно-линейная функция и ее график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П.9,10, №140(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),141(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  <w:r w:rsidRPr="00E47E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Обобщающее повторение по теме «Квадратичная функция».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 обобщения, систематизации и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215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по теме «Квадратичная функция».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75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УРАВНЕНИЯ С ОДНОЙ ПЕРЕМЕННОЙ.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19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Целое уравнение и его корни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t>нового мате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E39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П.12, №265(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),266(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),267(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19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целых  уравнений.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П.12, №272 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,) 273(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19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«Целое уравнение и его корни»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№278(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),279(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 287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П.13, №288(б),289(б)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66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Приведение к целым уравнениям.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П.13, №290(б)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66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№291(б), 303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66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по теме «Дробные рациональные уравнения»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П.13, №297(б), 302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66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Обобщающий урок по теме «Дробные рациональные уравнения»</w:t>
            </w:r>
            <w:r w:rsidRPr="00E47E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знаний,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НЕРАВЕНСТВА С ОДНОЙ ПЕРЕМЕННОЙ.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ств  вт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П.14, №304(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,е,з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),305(б)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№306(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),308(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П.15, №325(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),326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знаний.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№327(в), 329(в)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Обобщающее повторение по теме «Уравнения и неравенства с одной переменной»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 обобщения, систематизации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7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по теме «Уравнения и неравенства с одной переменной».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39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УРАВНЕНИЕ С ДВУМЯ ПЕРЕМЕННЫМИ И ИХ СИСТЕМЫ.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4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Уравнение с двумя переменными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Коррекция знаний. Изучение 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t>нового мате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E39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П.17, №395(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),396(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),399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4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Уравнение с двумя переменными и его график.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П.17, №402(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),413(б),4</w:t>
            </w: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14(а)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63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П.18, №415(б),416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63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по теме «Графический способ решения систем уравнений»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№417,418, 419(б)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63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по теме «Графический способ решения систем уравнений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63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Обобщающий урок по теме «Графический способ решения систем уравнений»</w:t>
            </w: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Обобщение и систематизация,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75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 Способ подстановки.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П.19, №429(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),430(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),431(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28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 Способ сложения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№433(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),434(а),448(а)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75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второй степени. 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обобщение знаний, умений и навыков</w:t>
            </w:r>
          </w:p>
        </w:tc>
        <w:tc>
          <w:tcPr>
            <w:tcW w:w="2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№433(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),453(б)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75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по теме «Решение систем уравнений второй степени».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№523(б),524(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75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П.20, №456,458,479(а)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8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№460,480, 481(а)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48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НЕРАВЕНСТВА С ДВУМЯ ПЕРЕМЕННЫМИ И ИХ СИСТЕМЫ.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П.21, №482(б), 483(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 484(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485(б),486(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 487(в)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ств  с дв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П.22, №496(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 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Обобщающее повторение по теме «Уравнения и неравенства с двумя переменными».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 обобщения, систематизации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7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Контрольная работа  №4 по теме «Уравнения и неравенства с двумя переменными».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АРИФМЕТИЧЕСКАЯ ПРОГРЕССИЯ.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36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Последовательности.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Коррекция знаний. Изучение 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t>нового мате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E39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П.24, №565(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),566(б),572(а)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36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№568(б),569(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),570(б)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55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П.25, №575(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),576(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),577(б), 578(б)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55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</w:t>
            </w: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прогрессии. Свойство.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П.25, №579(б),580(б),584(б),585(б),586(б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51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П.26 №603(б),604(б),605(б)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51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№606(б),607,622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3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.</w:t>
            </w:r>
            <w:r w:rsidRPr="00E47E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Обобщающее повторение по теме «Арифметическая прогрессия»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 обобщения, систематизации и корректировки 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73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по теме «Арифметическая прогрессия»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12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ГЕОМЕТРИЧЕСКАЯ ПРОГРЕССИЯ.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t>нового мате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E39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П.27, №623(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),624(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),625(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прогрессии. Закрепление.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№626(б)627(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),628(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П.28, №648 (б),649(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прогрессии. Закрепление.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№650(б),651(б),№660(а)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Обобщающий урок по 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Формула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 xml:space="preserve"> суммы 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прогрессии.»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и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№710,701(б), 705(б)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 по теме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«Геометрическая прогрессия» </w:t>
            </w: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обобщения, систематизации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Контрольная работа №6 по теме «Геометрическая прогрессия».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ЭЛЕМЕНТЫ КОМБИНАТОРИКИ.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39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t>нового мате</w:t>
            </w:r>
            <w:r w:rsidRPr="00E47E39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E39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П.30, №716,717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39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П.30, №718,721,723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П.31, №733,735№736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№738,748(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)751(а)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П.32, №755,757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П.32, №759,766(а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П.33 №769,770,786(а),784(а)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6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Сочетания.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№895,896,897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«Перестановки. Размещения. Сочетания»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НАЧАЛЬНЫЕ СВЕДЕНИЯ ИЗ ТЕОРИИ ВЕРОЯТНОСТЕЙ.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П.34, №787,788,796(а)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54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Изучение и закрепление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П.35№799,801, 817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66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 Обобщающее повторение по теме «Элементы комбинаторики и теории вероятностей».</w:t>
            </w:r>
          </w:p>
          <w:p w:rsidR="00E47E39" w:rsidRPr="00E47E39" w:rsidRDefault="00E47E39" w:rsidP="00E47E39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 обобщения, систематизации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по теме «Элементы комбинаторики и теории вероятностей».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ПОВТОРЕНИЕ.</w:t>
            </w:r>
          </w:p>
          <w:p w:rsidR="00E47E39" w:rsidRPr="00E47E39" w:rsidRDefault="00E47E39" w:rsidP="00E47E39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ЗАДАЧ ПО КУРСУ </w:t>
            </w:r>
            <w:r w:rsidRPr="00E47E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47E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E47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КЛАССОВ.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 и их свойства. 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№1018(2,4),№1021</w:t>
            </w: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47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47E3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47E3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E47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их свойства. 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№1023, 1025, 1028</w:t>
            </w: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Типовые тестовые задания №5,23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их свойства. 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№5,23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Квадратный трёхчлен.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знаний.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</w:t>
            </w: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№4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Квадратичная функция и её график.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</w:t>
            </w: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№5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Квадратичная функция и её график.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Степенная функция. Корень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степени.  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Степенная функция. Корень</w:t>
            </w:r>
            <w:r w:rsidRPr="00E47E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47E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E47E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степени.  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ГИА.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знаний.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знаний. Проверка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№21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№6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знаний. Проверка знаний</w:t>
            </w:r>
          </w:p>
        </w:tc>
        <w:tc>
          <w:tcPr>
            <w:tcW w:w="21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Типовые тестовые задания №19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E47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  <w:r w:rsidRPr="00E47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знаний. Проверка знаний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 xml:space="preserve">Типовые тестовые задания №,19 </w:t>
            </w: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Корректировка знаний.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39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E39" w:rsidRPr="00E47E39" w:rsidTr="00E47E39">
        <w:trPr>
          <w:trHeight w:val="238"/>
        </w:trPr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3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7E39" w:rsidRPr="00E47E39" w:rsidRDefault="00E47E39" w:rsidP="00E47E39">
            <w:pPr>
              <w:shd w:val="clear" w:color="auto" w:fill="FFFFFF"/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72E" w:rsidRDefault="0070072E">
      <w:bookmarkStart w:id="0" w:name="_GoBack"/>
      <w:bookmarkEnd w:id="0"/>
    </w:p>
    <w:sectPr w:rsidR="0070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8C7B04"/>
    <w:multiLevelType w:val="hybridMultilevel"/>
    <w:tmpl w:val="CFF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FF"/>
    <w:rsid w:val="0070072E"/>
    <w:rsid w:val="00E47E3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3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47E39"/>
    <w:rPr>
      <w:rFonts w:ascii="Wingdings" w:hAnsi="Wingdings" w:cs="Wingdings"/>
    </w:rPr>
  </w:style>
  <w:style w:type="character" w:customStyle="1" w:styleId="WW8Num3z0">
    <w:name w:val="WW8Num3z0"/>
    <w:rsid w:val="00E47E39"/>
    <w:rPr>
      <w:b/>
      <w:sz w:val="24"/>
    </w:rPr>
  </w:style>
  <w:style w:type="character" w:customStyle="1" w:styleId="WW8Num4z0">
    <w:name w:val="WW8Num4z0"/>
    <w:rsid w:val="00E47E39"/>
    <w:rPr>
      <w:rFonts w:ascii="Wingdings" w:hAnsi="Wingdings" w:cs="Wingdings"/>
    </w:rPr>
  </w:style>
  <w:style w:type="character" w:customStyle="1" w:styleId="1">
    <w:name w:val="Основной шрифт абзаца1"/>
    <w:rsid w:val="00E47E39"/>
  </w:style>
  <w:style w:type="character" w:customStyle="1" w:styleId="a3">
    <w:name w:val="Основной текст Знак"/>
    <w:rsid w:val="00E47E39"/>
    <w:rPr>
      <w:sz w:val="22"/>
      <w:szCs w:val="22"/>
    </w:rPr>
  </w:style>
  <w:style w:type="paragraph" w:customStyle="1" w:styleId="a4">
    <w:name w:val="Заголовок"/>
    <w:basedOn w:val="a"/>
    <w:next w:val="a5"/>
    <w:rsid w:val="00E47E3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10"/>
    <w:rsid w:val="00E47E39"/>
    <w:pPr>
      <w:spacing w:after="120"/>
    </w:pPr>
  </w:style>
  <w:style w:type="character" w:customStyle="1" w:styleId="10">
    <w:name w:val="Основной текст Знак1"/>
    <w:basedOn w:val="a0"/>
    <w:link w:val="a5"/>
    <w:rsid w:val="00E47E39"/>
    <w:rPr>
      <w:rFonts w:ascii="Calibri" w:eastAsia="Calibri" w:hAnsi="Calibri" w:cs="Times New Roman"/>
      <w:lang w:eastAsia="ar-SA"/>
    </w:rPr>
  </w:style>
  <w:style w:type="paragraph" w:styleId="a6">
    <w:name w:val="List"/>
    <w:basedOn w:val="a5"/>
    <w:rsid w:val="00E47E39"/>
    <w:rPr>
      <w:rFonts w:cs="Mangal"/>
    </w:rPr>
  </w:style>
  <w:style w:type="paragraph" w:customStyle="1" w:styleId="11">
    <w:name w:val="Название1"/>
    <w:basedOn w:val="a"/>
    <w:rsid w:val="00E47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47E39"/>
    <w:pPr>
      <w:suppressLineNumbers/>
    </w:pPr>
    <w:rPr>
      <w:rFonts w:cs="Mangal"/>
    </w:rPr>
  </w:style>
  <w:style w:type="paragraph" w:customStyle="1" w:styleId="13">
    <w:name w:val="Текст1"/>
    <w:basedOn w:val="a"/>
    <w:rsid w:val="00E47E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E47E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E47E39"/>
    <w:pPr>
      <w:suppressLineNumbers/>
    </w:pPr>
  </w:style>
  <w:style w:type="paragraph" w:customStyle="1" w:styleId="a8">
    <w:name w:val="Заголовок таблицы"/>
    <w:basedOn w:val="a7"/>
    <w:rsid w:val="00E47E3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E47E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E47E39"/>
    <w:rPr>
      <w:rFonts w:ascii="Calibri" w:eastAsia="Calibri" w:hAnsi="Calibri" w:cs="Times New Roman"/>
      <w:lang w:val="x-none" w:eastAsia="ar-SA"/>
    </w:rPr>
  </w:style>
  <w:style w:type="paragraph" w:styleId="ab">
    <w:name w:val="footer"/>
    <w:basedOn w:val="a"/>
    <w:link w:val="ac"/>
    <w:uiPriority w:val="99"/>
    <w:unhideWhenUsed/>
    <w:rsid w:val="00E47E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E47E39"/>
    <w:rPr>
      <w:rFonts w:ascii="Calibri" w:eastAsia="Calibri" w:hAnsi="Calibri" w:cs="Times New Roman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E47E3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47E39"/>
    <w:rPr>
      <w:rFonts w:ascii="Segoe UI" w:eastAsia="Calibri" w:hAnsi="Segoe UI" w:cs="Times New Roman"/>
      <w:sz w:val="18"/>
      <w:szCs w:val="1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3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47E39"/>
    <w:rPr>
      <w:rFonts w:ascii="Wingdings" w:hAnsi="Wingdings" w:cs="Wingdings"/>
    </w:rPr>
  </w:style>
  <w:style w:type="character" w:customStyle="1" w:styleId="WW8Num3z0">
    <w:name w:val="WW8Num3z0"/>
    <w:rsid w:val="00E47E39"/>
    <w:rPr>
      <w:b/>
      <w:sz w:val="24"/>
    </w:rPr>
  </w:style>
  <w:style w:type="character" w:customStyle="1" w:styleId="WW8Num4z0">
    <w:name w:val="WW8Num4z0"/>
    <w:rsid w:val="00E47E39"/>
    <w:rPr>
      <w:rFonts w:ascii="Wingdings" w:hAnsi="Wingdings" w:cs="Wingdings"/>
    </w:rPr>
  </w:style>
  <w:style w:type="character" w:customStyle="1" w:styleId="1">
    <w:name w:val="Основной шрифт абзаца1"/>
    <w:rsid w:val="00E47E39"/>
  </w:style>
  <w:style w:type="character" w:customStyle="1" w:styleId="a3">
    <w:name w:val="Основной текст Знак"/>
    <w:rsid w:val="00E47E39"/>
    <w:rPr>
      <w:sz w:val="22"/>
      <w:szCs w:val="22"/>
    </w:rPr>
  </w:style>
  <w:style w:type="paragraph" w:customStyle="1" w:styleId="a4">
    <w:name w:val="Заголовок"/>
    <w:basedOn w:val="a"/>
    <w:next w:val="a5"/>
    <w:rsid w:val="00E47E3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10"/>
    <w:rsid w:val="00E47E39"/>
    <w:pPr>
      <w:spacing w:after="120"/>
    </w:pPr>
  </w:style>
  <w:style w:type="character" w:customStyle="1" w:styleId="10">
    <w:name w:val="Основной текст Знак1"/>
    <w:basedOn w:val="a0"/>
    <w:link w:val="a5"/>
    <w:rsid w:val="00E47E39"/>
    <w:rPr>
      <w:rFonts w:ascii="Calibri" w:eastAsia="Calibri" w:hAnsi="Calibri" w:cs="Times New Roman"/>
      <w:lang w:eastAsia="ar-SA"/>
    </w:rPr>
  </w:style>
  <w:style w:type="paragraph" w:styleId="a6">
    <w:name w:val="List"/>
    <w:basedOn w:val="a5"/>
    <w:rsid w:val="00E47E39"/>
    <w:rPr>
      <w:rFonts w:cs="Mangal"/>
    </w:rPr>
  </w:style>
  <w:style w:type="paragraph" w:customStyle="1" w:styleId="11">
    <w:name w:val="Название1"/>
    <w:basedOn w:val="a"/>
    <w:rsid w:val="00E47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47E39"/>
    <w:pPr>
      <w:suppressLineNumbers/>
    </w:pPr>
    <w:rPr>
      <w:rFonts w:cs="Mangal"/>
    </w:rPr>
  </w:style>
  <w:style w:type="paragraph" w:customStyle="1" w:styleId="13">
    <w:name w:val="Текст1"/>
    <w:basedOn w:val="a"/>
    <w:rsid w:val="00E47E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E47E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E47E39"/>
    <w:pPr>
      <w:suppressLineNumbers/>
    </w:pPr>
  </w:style>
  <w:style w:type="paragraph" w:customStyle="1" w:styleId="a8">
    <w:name w:val="Заголовок таблицы"/>
    <w:basedOn w:val="a7"/>
    <w:rsid w:val="00E47E3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E47E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E47E39"/>
    <w:rPr>
      <w:rFonts w:ascii="Calibri" w:eastAsia="Calibri" w:hAnsi="Calibri" w:cs="Times New Roman"/>
      <w:lang w:val="x-none" w:eastAsia="ar-SA"/>
    </w:rPr>
  </w:style>
  <w:style w:type="paragraph" w:styleId="ab">
    <w:name w:val="footer"/>
    <w:basedOn w:val="a"/>
    <w:link w:val="ac"/>
    <w:uiPriority w:val="99"/>
    <w:unhideWhenUsed/>
    <w:rsid w:val="00E47E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E47E39"/>
    <w:rPr>
      <w:rFonts w:ascii="Calibri" w:eastAsia="Calibri" w:hAnsi="Calibri" w:cs="Times New Roman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E47E3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47E39"/>
    <w:rPr>
      <w:rFonts w:ascii="Segoe UI" w:eastAsia="Calibri" w:hAnsi="Segoe UI" w:cs="Times New Roman"/>
      <w:sz w:val="18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2016-10-24T14:34:00Z</dcterms:created>
  <dcterms:modified xsi:type="dcterms:W3CDTF">2016-10-24T14:35:00Z</dcterms:modified>
</cp:coreProperties>
</file>