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CB" w:rsidRPr="009A48C7" w:rsidRDefault="00AE36CB" w:rsidP="009A48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8C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bookmarkStart w:id="0" w:name="_GoBack"/>
      <w:bookmarkEnd w:id="0"/>
    </w:p>
    <w:p w:rsidR="00AE36CB" w:rsidRPr="009A48C7" w:rsidRDefault="00AE36CB" w:rsidP="009A48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8C7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AE36CB" w:rsidRPr="009A48C7" w:rsidRDefault="00AE36CB" w:rsidP="009A48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8C7">
        <w:rPr>
          <w:rFonts w:ascii="Times New Roman" w:hAnsi="Times New Roman" w:cs="Times New Roman"/>
          <w:sz w:val="24"/>
          <w:szCs w:val="24"/>
        </w:rPr>
        <w:t xml:space="preserve"> «Черногорский механико-технологический техникум»</w:t>
      </w:r>
    </w:p>
    <w:p w:rsidR="00AE36CB" w:rsidRDefault="00AE36CB" w:rsidP="009A48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1F3" w:rsidRPr="00AE36CB" w:rsidRDefault="000F41F3" w:rsidP="000F4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F3" w:rsidRPr="002241AE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  <w:bookmarkStart w:id="1" w:name="_Hlk20314986"/>
      <w:r w:rsidRPr="002241AE">
        <w:rPr>
          <w:rFonts w:ascii="Times New Roman" w:eastAsia="Calibri" w:hAnsi="Times New Roman" w:cs="Times New Roman"/>
          <w:lang w:eastAsia="en-US"/>
        </w:rPr>
        <w:t>УТВЕРЖДАЮ</w:t>
      </w:r>
    </w:p>
    <w:p w:rsidR="000F41F3" w:rsidRPr="002241AE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  <w:r w:rsidRPr="002241AE">
        <w:rPr>
          <w:rFonts w:ascii="Times New Roman" w:eastAsia="Calibri" w:hAnsi="Times New Roman" w:cs="Times New Roman"/>
          <w:lang w:eastAsia="en-US"/>
        </w:rPr>
        <w:t xml:space="preserve">Директор ГБПОУ РХ ЧМТТ </w:t>
      </w:r>
    </w:p>
    <w:p w:rsidR="000F41F3" w:rsidRPr="002241AE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  <w:bookmarkStart w:id="2" w:name="_Hlk20313113"/>
      <w:r w:rsidRPr="002241AE">
        <w:rPr>
          <w:rFonts w:ascii="Times New Roman" w:eastAsia="Calibri" w:hAnsi="Times New Roman" w:cs="Times New Roman"/>
          <w:lang w:eastAsia="en-US"/>
        </w:rPr>
        <w:t xml:space="preserve"> ________Н.И.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241AE">
        <w:rPr>
          <w:rFonts w:ascii="Times New Roman" w:eastAsia="Calibri" w:hAnsi="Times New Roman" w:cs="Times New Roman"/>
          <w:lang w:eastAsia="en-US"/>
        </w:rPr>
        <w:t>Поликарпова</w:t>
      </w:r>
    </w:p>
    <w:p w:rsidR="000F41F3" w:rsidRPr="00134684" w:rsidRDefault="000F41F3" w:rsidP="000F41F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1AE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41A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«06» 05. 2019 № 135</w:t>
      </w:r>
    </w:p>
    <w:bookmarkEnd w:id="2"/>
    <w:p w:rsidR="000F41F3" w:rsidRPr="002241AE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  <w:r w:rsidRPr="002241AE">
        <w:rPr>
          <w:rFonts w:ascii="Times New Roman" w:eastAsia="Calibri" w:hAnsi="Times New Roman" w:cs="Times New Roman"/>
          <w:lang w:eastAsia="en-US"/>
        </w:rPr>
        <w:t>УТВЕРЖДАЮ</w:t>
      </w:r>
    </w:p>
    <w:p w:rsidR="000F41F3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  <w:r w:rsidRPr="002241AE">
        <w:rPr>
          <w:rFonts w:ascii="Times New Roman" w:eastAsia="Calibri" w:hAnsi="Times New Roman" w:cs="Times New Roman"/>
          <w:lang w:eastAsia="en-US"/>
        </w:rPr>
        <w:t xml:space="preserve">Директор ГБПОУ РХ ЧМТТ </w:t>
      </w:r>
    </w:p>
    <w:p w:rsidR="000F41F3" w:rsidRPr="002241AE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  <w:r w:rsidRPr="002241AE">
        <w:rPr>
          <w:rFonts w:ascii="Times New Roman" w:eastAsia="Calibri" w:hAnsi="Times New Roman" w:cs="Times New Roman"/>
          <w:lang w:eastAsia="en-US"/>
        </w:rPr>
        <w:t>________Н.И.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241AE">
        <w:rPr>
          <w:rFonts w:ascii="Times New Roman" w:eastAsia="Calibri" w:hAnsi="Times New Roman" w:cs="Times New Roman"/>
          <w:lang w:eastAsia="en-US"/>
        </w:rPr>
        <w:t>Поликарпова</w:t>
      </w:r>
    </w:p>
    <w:p w:rsidR="000F41F3" w:rsidRPr="002241AE" w:rsidRDefault="000F41F3" w:rsidP="000F41F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1AE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41A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«06» 05. 2019 № 135</w:t>
      </w:r>
    </w:p>
    <w:bookmarkEnd w:id="1"/>
    <w:p w:rsidR="000F41F3" w:rsidRPr="002241AE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  <w:r w:rsidRPr="002241AE">
        <w:rPr>
          <w:rFonts w:ascii="Times New Roman" w:eastAsia="Calibri" w:hAnsi="Times New Roman" w:cs="Times New Roman"/>
          <w:lang w:eastAsia="en-US"/>
        </w:rPr>
        <w:t>УТВЕРЖДАЮ</w:t>
      </w:r>
    </w:p>
    <w:p w:rsidR="000F41F3" w:rsidRPr="002241AE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  <w:r w:rsidRPr="002241AE">
        <w:rPr>
          <w:rFonts w:ascii="Times New Roman" w:eastAsia="Calibri" w:hAnsi="Times New Roman" w:cs="Times New Roman"/>
          <w:lang w:eastAsia="en-US"/>
        </w:rPr>
        <w:t xml:space="preserve">Директор ГБПОУ РХ ЧМТТ </w:t>
      </w:r>
    </w:p>
    <w:p w:rsidR="000F41F3" w:rsidRPr="002241AE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  <w:r w:rsidRPr="002241AE">
        <w:rPr>
          <w:rFonts w:ascii="Times New Roman" w:eastAsia="Calibri" w:hAnsi="Times New Roman" w:cs="Times New Roman"/>
          <w:lang w:eastAsia="en-US"/>
        </w:rPr>
        <w:t xml:space="preserve"> ________Н.И.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241AE">
        <w:rPr>
          <w:rFonts w:ascii="Times New Roman" w:eastAsia="Calibri" w:hAnsi="Times New Roman" w:cs="Times New Roman"/>
          <w:lang w:eastAsia="en-US"/>
        </w:rPr>
        <w:t>Поликарпова</w:t>
      </w:r>
    </w:p>
    <w:p w:rsidR="000F41F3" w:rsidRPr="00134684" w:rsidRDefault="000F41F3" w:rsidP="000F41F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1AE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41A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«06» 05. 2019 № 135</w:t>
      </w:r>
    </w:p>
    <w:p w:rsidR="000F41F3" w:rsidRPr="002241AE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  <w:r w:rsidRPr="002241AE">
        <w:rPr>
          <w:rFonts w:ascii="Times New Roman" w:eastAsia="Calibri" w:hAnsi="Times New Roman" w:cs="Times New Roman"/>
          <w:lang w:eastAsia="en-US"/>
        </w:rPr>
        <w:t>УТВЕРЖДАЮ</w:t>
      </w:r>
    </w:p>
    <w:p w:rsidR="000F41F3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  <w:r w:rsidRPr="002241AE">
        <w:rPr>
          <w:rFonts w:ascii="Times New Roman" w:eastAsia="Calibri" w:hAnsi="Times New Roman" w:cs="Times New Roman"/>
          <w:lang w:eastAsia="en-US"/>
        </w:rPr>
        <w:t xml:space="preserve">Директор ГБПОУ РХ ЧМТТ </w:t>
      </w:r>
    </w:p>
    <w:p w:rsidR="000F41F3" w:rsidRPr="002241AE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  <w:r w:rsidRPr="002241AE">
        <w:rPr>
          <w:rFonts w:ascii="Times New Roman" w:eastAsia="Calibri" w:hAnsi="Times New Roman" w:cs="Times New Roman"/>
          <w:lang w:eastAsia="en-US"/>
        </w:rPr>
        <w:t>________Н.И.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241AE">
        <w:rPr>
          <w:rFonts w:ascii="Times New Roman" w:eastAsia="Calibri" w:hAnsi="Times New Roman" w:cs="Times New Roman"/>
          <w:lang w:eastAsia="en-US"/>
        </w:rPr>
        <w:t>Поликарпова</w:t>
      </w:r>
    </w:p>
    <w:p w:rsidR="000F41F3" w:rsidRPr="002241AE" w:rsidRDefault="000F41F3" w:rsidP="000F41F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1AE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41A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«06» 05. 2019 № 135</w:t>
      </w:r>
    </w:p>
    <w:p w:rsidR="000F41F3" w:rsidRPr="002241AE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0F41F3" w:rsidRPr="002241AE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0F41F3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0F41F3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0F41F3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0F41F3" w:rsidRPr="002241AE" w:rsidRDefault="000F41F3" w:rsidP="000F41F3">
      <w:pPr>
        <w:spacing w:line="240" w:lineRule="auto"/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0F41F3" w:rsidRPr="000D6836" w:rsidRDefault="000F41F3" w:rsidP="000F41F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3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F41F3" w:rsidRPr="000D6836" w:rsidRDefault="000F41F3" w:rsidP="000F41F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0D6836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общеобразовательной учебной дисциплины</w:t>
      </w:r>
    </w:p>
    <w:p w:rsidR="000F41F3" w:rsidRDefault="000F41F3" w:rsidP="000F4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36">
        <w:rPr>
          <w:rFonts w:ascii="Times New Roman" w:hAnsi="Times New Roman" w:cs="Times New Roman"/>
          <w:b/>
          <w:sz w:val="24"/>
          <w:szCs w:val="24"/>
        </w:rPr>
        <w:t>ОУД 0</w:t>
      </w:r>
      <w:r>
        <w:rPr>
          <w:rFonts w:ascii="Times New Roman" w:hAnsi="Times New Roman" w:cs="Times New Roman"/>
          <w:b/>
          <w:sz w:val="24"/>
          <w:szCs w:val="24"/>
        </w:rPr>
        <w:t>1 РУССКИЙ ЯЗЫК</w:t>
      </w:r>
    </w:p>
    <w:p w:rsidR="000F41F3" w:rsidRPr="002241AE" w:rsidRDefault="000F41F3" w:rsidP="000F41F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836">
        <w:rPr>
          <w:rFonts w:ascii="Times New Roman" w:hAnsi="Times New Roman" w:cs="Times New Roman"/>
          <w:b/>
          <w:sz w:val="24"/>
          <w:szCs w:val="24"/>
        </w:rPr>
        <w:t>ПО ПРОФЕССИИ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1A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41AE">
        <w:rPr>
          <w:rFonts w:ascii="Times New Roman" w:hAnsi="Times New Roman" w:cs="Times New Roman"/>
          <w:b/>
          <w:bCs/>
          <w:sz w:val="24"/>
          <w:szCs w:val="24"/>
        </w:rPr>
        <w:t>.01.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241A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ЭЛЕКТРОМОНТЕР ПО РЕМОНТУ И ОБСЛУЖИВАНИЮ ЭЛЕКТРООБОРУДОВАНИЯ</w:t>
      </w:r>
      <w:r w:rsidRPr="002241A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F41F3" w:rsidRPr="002241AE" w:rsidRDefault="000F41F3" w:rsidP="000F41F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1F3" w:rsidRPr="00AE36CB" w:rsidRDefault="000F41F3" w:rsidP="000F41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F41F3" w:rsidRPr="00AE36CB" w:rsidRDefault="000F41F3" w:rsidP="000F41F3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</w:p>
    <w:p w:rsidR="000F41F3" w:rsidRPr="00AE36CB" w:rsidRDefault="000F41F3" w:rsidP="000F41F3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</w:p>
    <w:p w:rsidR="000F41F3" w:rsidRPr="009A48C7" w:rsidRDefault="000F41F3" w:rsidP="009A48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6CB" w:rsidRPr="00AE36CB" w:rsidRDefault="00AE36CB" w:rsidP="00AE36CB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</w:p>
    <w:p w:rsidR="00AE36CB" w:rsidRPr="00AE36CB" w:rsidRDefault="00AE36CB" w:rsidP="00AE3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6CB" w:rsidRPr="00AE36CB" w:rsidRDefault="00AE36CB" w:rsidP="00AE3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6CB" w:rsidRPr="00AE36CB" w:rsidRDefault="00AE36CB" w:rsidP="00AE3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6CB" w:rsidRPr="000F41F3" w:rsidRDefault="00AE36CB" w:rsidP="000F41F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41F3" w:rsidRPr="00DB26B7" w:rsidRDefault="000F41F3" w:rsidP="000F41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Рабочая программа общеобразовательной учебной дисциплины </w:t>
      </w:r>
      <w:r w:rsidRPr="00DB26B7">
        <w:rPr>
          <w:rFonts w:ascii="Times New Roman" w:hAnsi="Times New Roman" w:cs="Times New Roman"/>
          <w:sz w:val="24"/>
          <w:szCs w:val="24"/>
        </w:rPr>
        <w:t xml:space="preserve">«Русский язык» </w:t>
      </w: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 в соответствии с требованиями Федерального государственного образовательного стандарта среднего общего образования (далее – ФГОС СОО) (утв. приказом Министерства образования и науки РФ от 17.05.2012 № 413, с изм. от  29.06.2017 № 613);</w:t>
      </w:r>
    </w:p>
    <w:p w:rsidR="000F41F3" w:rsidRPr="00DB26B7" w:rsidRDefault="000F41F3" w:rsidP="000F41F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 учетом Примерной программы общеобразователь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ной учебной дисциплины </w:t>
      </w:r>
      <w:r w:rsidRPr="00644C4E">
        <w:rPr>
          <w:rFonts w:ascii="Times New Roman" w:hAnsi="Times New Roman" w:cs="Times New Roman"/>
          <w:sz w:val="24"/>
          <w:szCs w:val="24"/>
        </w:rPr>
        <w:t>«Русски</w:t>
      </w:r>
      <w:r>
        <w:rPr>
          <w:rFonts w:ascii="Times New Roman" w:hAnsi="Times New Roman" w:cs="Times New Roman"/>
          <w:sz w:val="24"/>
          <w:szCs w:val="24"/>
        </w:rPr>
        <w:t>й язык</w:t>
      </w:r>
      <w:r w:rsidRPr="00644C4E">
        <w:rPr>
          <w:rFonts w:ascii="Times New Roman" w:hAnsi="Times New Roman" w:cs="Times New Roman"/>
          <w:sz w:val="24"/>
          <w:szCs w:val="24"/>
        </w:rPr>
        <w:t>»</w:t>
      </w: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, рекомендованной ФГАУ «ФИРО» (протокол от 21 июля 2015 г. № 3);</w:t>
      </w:r>
    </w:p>
    <w:p w:rsidR="000F41F3" w:rsidRPr="00DB26B7" w:rsidRDefault="000F41F3" w:rsidP="000F41F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  <w:proofErr w:type="gramEnd"/>
    </w:p>
    <w:p w:rsidR="000F41F3" w:rsidRPr="00644C4E" w:rsidRDefault="000F41F3" w:rsidP="000F41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41F3" w:rsidRPr="00644C4E" w:rsidRDefault="000F41F3" w:rsidP="000F41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41F3" w:rsidRPr="00644C4E" w:rsidRDefault="000F41F3" w:rsidP="000F41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41F3" w:rsidRPr="00644C4E" w:rsidRDefault="000F41F3" w:rsidP="000F41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41F3" w:rsidRPr="00DB26B7" w:rsidRDefault="000F41F3" w:rsidP="000F41F3">
      <w:pPr>
        <w:ind w:left="9" w:right="34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4E">
        <w:rPr>
          <w:rFonts w:ascii="Times New Roman" w:hAnsi="Times New Roman" w:cs="Times New Roman"/>
          <w:sz w:val="24"/>
          <w:szCs w:val="24"/>
        </w:rPr>
        <w:t xml:space="preserve">Разработчик: Григорьева В.Н., преподаватель </w:t>
      </w: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ГБПОУ РХ ЧМТТ </w:t>
      </w:r>
    </w:p>
    <w:p w:rsidR="00AE36CB" w:rsidRPr="00644C4E" w:rsidRDefault="00AE36CB" w:rsidP="00644C4E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36CB" w:rsidRPr="00644C4E" w:rsidRDefault="00AE36CB" w:rsidP="00644C4E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36CB" w:rsidRPr="00644C4E" w:rsidRDefault="00AE36CB" w:rsidP="00644C4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E36CB" w:rsidRPr="00644C4E" w:rsidRDefault="00AE36CB" w:rsidP="00644C4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E36CB" w:rsidRPr="00644C4E" w:rsidRDefault="00AE36CB" w:rsidP="00644C4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5"/>
        <w:gridCol w:w="3887"/>
        <w:gridCol w:w="82"/>
      </w:tblGrid>
      <w:tr w:rsidR="0014287C" w:rsidRPr="0014287C" w:rsidTr="0014287C">
        <w:tc>
          <w:tcPr>
            <w:tcW w:w="4786" w:type="dxa"/>
            <w:gridSpan w:val="2"/>
          </w:tcPr>
          <w:p w:rsidR="0014287C" w:rsidRPr="0014287C" w:rsidRDefault="0014287C" w:rsidP="00142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РАССМОТРЕНО</w:t>
            </w:r>
          </w:p>
          <w:p w:rsidR="0014287C" w:rsidRPr="0014287C" w:rsidRDefault="0014287C" w:rsidP="00142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заседании МК</w:t>
            </w:r>
          </w:p>
          <w:p w:rsidR="0014287C" w:rsidRPr="0014287C" w:rsidRDefault="0014287C" w:rsidP="00142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«Социально – гуманитарных дисциплин»</w:t>
            </w:r>
          </w:p>
        </w:tc>
        <w:tc>
          <w:tcPr>
            <w:tcW w:w="3969" w:type="dxa"/>
            <w:gridSpan w:val="2"/>
          </w:tcPr>
          <w:p w:rsidR="0014287C" w:rsidRPr="0014287C" w:rsidRDefault="0014287C" w:rsidP="00142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СОГЛАСОВАНО</w:t>
            </w:r>
          </w:p>
          <w:p w:rsidR="0014287C" w:rsidRPr="0014287C" w:rsidRDefault="0014287C" w:rsidP="00142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Зам. директора по УР</w:t>
            </w:r>
          </w:p>
          <w:p w:rsidR="0014287C" w:rsidRPr="0014287C" w:rsidRDefault="0014287C" w:rsidP="00142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4287C" w:rsidRPr="0014287C" w:rsidTr="0014287C">
        <w:tc>
          <w:tcPr>
            <w:tcW w:w="4786" w:type="dxa"/>
            <w:gridSpan w:val="2"/>
          </w:tcPr>
          <w:p w:rsidR="0014287C" w:rsidRP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 __ от __  _____20___г</w:t>
            </w:r>
          </w:p>
          <w:p w:rsidR="0014287C" w:rsidRP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Председатель МК </w:t>
            </w:r>
          </w:p>
          <w:p w:rsidR="0014287C" w:rsidRP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___________________И.А. </w:t>
            </w:r>
            <w:proofErr w:type="spellStart"/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Даудиш</w:t>
            </w:r>
            <w:proofErr w:type="spellEnd"/>
          </w:p>
        </w:tc>
        <w:tc>
          <w:tcPr>
            <w:tcW w:w="3969" w:type="dxa"/>
            <w:gridSpan w:val="2"/>
          </w:tcPr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</w:t>
            </w:r>
            <w:proofErr w:type="spellStart"/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С.А.Бычкова</w:t>
            </w:r>
            <w:proofErr w:type="spellEnd"/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«___»_______20________г</w:t>
            </w:r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4287C" w:rsidRPr="0014287C" w:rsidTr="0014287C">
        <w:tc>
          <w:tcPr>
            <w:tcW w:w="4786" w:type="dxa"/>
            <w:gridSpan w:val="2"/>
          </w:tcPr>
          <w:p w:rsidR="0014287C" w:rsidRP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 __ от __  _____20___г</w:t>
            </w:r>
          </w:p>
          <w:p w:rsidR="0014287C" w:rsidRP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Председатель МК </w:t>
            </w:r>
          </w:p>
          <w:p w:rsidR="0014287C" w:rsidRP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___________________И.А. </w:t>
            </w:r>
            <w:proofErr w:type="spellStart"/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Даудиш</w:t>
            </w:r>
            <w:proofErr w:type="spellEnd"/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</w:t>
            </w:r>
            <w:proofErr w:type="spellStart"/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С.А.Бычкова</w:t>
            </w:r>
            <w:proofErr w:type="spellEnd"/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«___»_______20________г</w:t>
            </w:r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4287C" w:rsidRPr="0014287C" w:rsidTr="0014287C">
        <w:tc>
          <w:tcPr>
            <w:tcW w:w="4786" w:type="dxa"/>
            <w:gridSpan w:val="2"/>
          </w:tcPr>
          <w:p w:rsidR="0014287C" w:rsidRP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 __ от __  _____20___г</w:t>
            </w:r>
          </w:p>
          <w:p w:rsidR="0014287C" w:rsidRP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Председатель МК </w:t>
            </w:r>
          </w:p>
          <w:p w:rsidR="0014287C" w:rsidRP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___________________И.А. </w:t>
            </w:r>
            <w:proofErr w:type="spellStart"/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Даудиш</w:t>
            </w:r>
            <w:proofErr w:type="spellEnd"/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</w:t>
            </w:r>
            <w:proofErr w:type="spellStart"/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С.А.Бычкова</w:t>
            </w:r>
            <w:proofErr w:type="spellEnd"/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«___»_______20________г</w:t>
            </w:r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4287C" w:rsidRPr="0014287C" w:rsidTr="0014287C">
        <w:trPr>
          <w:gridAfter w:val="1"/>
          <w:wAfter w:w="82" w:type="dxa"/>
          <w:trHeight w:val="948"/>
        </w:trPr>
        <w:tc>
          <w:tcPr>
            <w:tcW w:w="4741" w:type="dxa"/>
          </w:tcPr>
          <w:p w:rsidR="0014287C" w:rsidRP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 __ от __  _____20___г</w:t>
            </w:r>
          </w:p>
          <w:p w:rsidR="0014287C" w:rsidRP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Председатель МК </w:t>
            </w:r>
          </w:p>
          <w:p w:rsidR="0014287C" w:rsidRP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___________________И.А. </w:t>
            </w:r>
            <w:proofErr w:type="spellStart"/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Даудиш</w:t>
            </w:r>
            <w:proofErr w:type="spellEnd"/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32" w:type="dxa"/>
            <w:gridSpan w:val="2"/>
          </w:tcPr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</w:t>
            </w:r>
            <w:proofErr w:type="spellStart"/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С.А.Бычкова</w:t>
            </w:r>
            <w:proofErr w:type="spellEnd"/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«___»_______20________г</w:t>
            </w:r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E36CB" w:rsidRPr="00644C4E" w:rsidRDefault="00AE36CB" w:rsidP="00644C4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E36CB" w:rsidRPr="00644C4E" w:rsidRDefault="00AE36CB" w:rsidP="00CA6AE9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b/>
          <w:caps/>
          <w:sz w:val="24"/>
          <w:szCs w:val="24"/>
        </w:rPr>
      </w:pPr>
      <w:r w:rsidRPr="00644C4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86243" w:rsidRPr="00644C4E" w:rsidRDefault="00586243" w:rsidP="00644C4E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caps/>
          <w:sz w:val="24"/>
          <w:szCs w:val="24"/>
        </w:rPr>
      </w:pPr>
    </w:p>
    <w:p w:rsidR="00644C4E" w:rsidRPr="00021C22" w:rsidRDefault="00644C4E" w:rsidP="00644C4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1C22">
        <w:rPr>
          <w:rFonts w:ascii="Times New Roman" w:hAnsi="Times New Roman"/>
          <w:b/>
          <w:sz w:val="24"/>
          <w:szCs w:val="24"/>
        </w:rPr>
        <w:t>СОДЕРЖАНИЕ</w:t>
      </w:r>
    </w:p>
    <w:p w:rsidR="00644C4E" w:rsidRPr="00F27642" w:rsidRDefault="00644C4E" w:rsidP="00644C4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C4E" w:rsidRPr="00F27642" w:rsidRDefault="00644C4E" w:rsidP="00644C4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C4E" w:rsidRPr="00F27642" w:rsidRDefault="00644C4E" w:rsidP="00644C4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1C22" w:rsidRPr="007679D7" w:rsidRDefault="00021C22" w:rsidP="00021C22">
      <w:pPr>
        <w:shd w:val="clear" w:color="auto" w:fill="FFFFFF"/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9D7">
        <w:rPr>
          <w:rFonts w:ascii="Times New Roman" w:hAnsi="Times New Roman"/>
          <w:sz w:val="24"/>
          <w:szCs w:val="24"/>
        </w:rPr>
        <w:t xml:space="preserve">Пояснительная записка </w:t>
      </w:r>
      <w:r w:rsidRPr="007679D7">
        <w:rPr>
          <w:rFonts w:ascii="Times New Roman" w:hAnsi="Times New Roman"/>
          <w:sz w:val="24"/>
          <w:szCs w:val="24"/>
        </w:rPr>
        <w:tab/>
        <w:t xml:space="preserve">4 </w:t>
      </w:r>
    </w:p>
    <w:p w:rsidR="00021C22" w:rsidRPr="007679D7" w:rsidRDefault="00021C22" w:rsidP="00021C22">
      <w:pPr>
        <w:shd w:val="clear" w:color="auto" w:fill="FFFFFF"/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9D7">
        <w:rPr>
          <w:rFonts w:ascii="Times New Roman" w:hAnsi="Times New Roman"/>
          <w:sz w:val="24"/>
          <w:szCs w:val="24"/>
        </w:rPr>
        <w:t xml:space="preserve">Общая характеристика </w:t>
      </w:r>
      <w:r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7679D7">
        <w:rPr>
          <w:rFonts w:ascii="Times New Roman" w:hAnsi="Times New Roman"/>
          <w:sz w:val="24"/>
          <w:szCs w:val="24"/>
        </w:rPr>
        <w:t>учебной дисциплины</w:t>
      </w:r>
      <w:r w:rsidRPr="007679D7">
        <w:rPr>
          <w:rFonts w:ascii="Times New Roman" w:hAnsi="Times New Roman"/>
          <w:sz w:val="24"/>
          <w:szCs w:val="24"/>
        </w:rPr>
        <w:tab/>
        <w:t xml:space="preserve">5 </w:t>
      </w:r>
    </w:p>
    <w:p w:rsidR="00021C22" w:rsidRPr="007679D7" w:rsidRDefault="00021C22" w:rsidP="00021C22">
      <w:pPr>
        <w:shd w:val="clear" w:color="auto" w:fill="FFFFFF"/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9D7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7679D7">
        <w:rPr>
          <w:rFonts w:ascii="Times New Roman" w:hAnsi="Times New Roman"/>
          <w:sz w:val="24"/>
          <w:szCs w:val="24"/>
        </w:rPr>
        <w:t xml:space="preserve">учебной дисциплины в учебном плане </w:t>
      </w:r>
      <w:r w:rsidRPr="007679D7">
        <w:rPr>
          <w:rFonts w:ascii="Times New Roman" w:hAnsi="Times New Roman"/>
          <w:sz w:val="24"/>
          <w:szCs w:val="24"/>
        </w:rPr>
        <w:tab/>
        <w:t xml:space="preserve">5 </w:t>
      </w:r>
    </w:p>
    <w:p w:rsidR="00021C22" w:rsidRPr="007679D7" w:rsidRDefault="00021C22" w:rsidP="00021C22">
      <w:pPr>
        <w:shd w:val="clear" w:color="auto" w:fill="FFFFFF"/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9D7">
        <w:rPr>
          <w:rFonts w:ascii="Times New Roman" w:hAnsi="Times New Roman"/>
          <w:sz w:val="24"/>
          <w:szCs w:val="24"/>
        </w:rPr>
        <w:t>Результаты освоения</w:t>
      </w:r>
      <w:r w:rsidRPr="007A1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общеобразовательной</w:t>
      </w:r>
      <w:r w:rsidRPr="007679D7">
        <w:rPr>
          <w:rFonts w:ascii="Times New Roman" w:hAnsi="Times New Roman"/>
          <w:sz w:val="24"/>
          <w:szCs w:val="24"/>
        </w:rPr>
        <w:t xml:space="preserve"> учебной дисциплины </w:t>
      </w:r>
      <w:r w:rsidRPr="007679D7">
        <w:rPr>
          <w:rFonts w:ascii="Times New Roman" w:hAnsi="Times New Roman"/>
          <w:sz w:val="24"/>
          <w:szCs w:val="24"/>
        </w:rPr>
        <w:tab/>
        <w:t xml:space="preserve">6 </w:t>
      </w:r>
    </w:p>
    <w:p w:rsidR="00021C22" w:rsidRPr="007679D7" w:rsidRDefault="00021C22" w:rsidP="00021C22">
      <w:pPr>
        <w:shd w:val="clear" w:color="auto" w:fill="FFFFFF"/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9D7">
        <w:rPr>
          <w:rFonts w:ascii="Times New Roman" w:hAnsi="Times New Roman"/>
          <w:sz w:val="24"/>
          <w:szCs w:val="24"/>
        </w:rPr>
        <w:t>Содержание</w:t>
      </w:r>
      <w:r w:rsidRPr="007A1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7679D7"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7679D7">
        <w:rPr>
          <w:rFonts w:ascii="Times New Roman" w:hAnsi="Times New Roman"/>
          <w:sz w:val="24"/>
          <w:szCs w:val="24"/>
        </w:rPr>
        <w:tab/>
        <w:t xml:space="preserve">8 </w:t>
      </w:r>
    </w:p>
    <w:p w:rsidR="00021C22" w:rsidRPr="007679D7" w:rsidRDefault="004B3A41" w:rsidP="00021C22">
      <w:pPr>
        <w:shd w:val="clear" w:color="auto" w:fill="FFFFFF"/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</w:t>
      </w:r>
      <w:r w:rsidR="00DF7BD3">
        <w:rPr>
          <w:rFonts w:ascii="Times New Roman" w:hAnsi="Times New Roman"/>
          <w:sz w:val="24"/>
          <w:szCs w:val="24"/>
        </w:rPr>
        <w:t xml:space="preserve">ическое планирование </w:t>
      </w:r>
      <w:r w:rsidR="00DF7BD3">
        <w:rPr>
          <w:rFonts w:ascii="Times New Roman" w:hAnsi="Times New Roman"/>
          <w:sz w:val="24"/>
          <w:szCs w:val="24"/>
        </w:rPr>
        <w:tab/>
        <w:t>9</w:t>
      </w:r>
    </w:p>
    <w:p w:rsidR="00021C22" w:rsidRPr="007679D7" w:rsidRDefault="00021C22" w:rsidP="00021C22">
      <w:pPr>
        <w:shd w:val="clear" w:color="auto" w:fill="FFFFFF"/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9D7">
        <w:rPr>
          <w:rFonts w:ascii="Times New Roman" w:hAnsi="Times New Roman"/>
          <w:sz w:val="24"/>
          <w:szCs w:val="24"/>
        </w:rPr>
        <w:t>Учебно-методическое и материально-техническое обеспечение программы</w:t>
      </w:r>
      <w:r w:rsidRPr="007A1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</w:t>
      </w:r>
      <w:r w:rsidR="00DF7BD3">
        <w:rPr>
          <w:rFonts w:ascii="Times New Roman" w:hAnsi="Times New Roman"/>
          <w:sz w:val="24"/>
          <w:szCs w:val="24"/>
        </w:rPr>
        <w:t>овательной учебной дисциплины</w:t>
      </w:r>
      <w:r w:rsidR="00DF7BD3">
        <w:rPr>
          <w:rFonts w:ascii="Times New Roman" w:hAnsi="Times New Roman"/>
          <w:sz w:val="24"/>
          <w:szCs w:val="24"/>
        </w:rPr>
        <w:tab/>
        <w:t>13</w:t>
      </w:r>
    </w:p>
    <w:p w:rsidR="00021C22" w:rsidRPr="007679D7" w:rsidRDefault="00021C22" w:rsidP="00021C22">
      <w:pPr>
        <w:shd w:val="clear" w:color="auto" w:fill="FFFFFF"/>
        <w:tabs>
          <w:tab w:val="left" w:leader="dot" w:pos="8505"/>
        </w:tabs>
        <w:spacing w:after="0" w:line="240" w:lineRule="auto"/>
        <w:ind w:right="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ab/>
      </w:r>
      <w:r w:rsidR="00DF7BD3">
        <w:rPr>
          <w:rFonts w:ascii="Times New Roman" w:hAnsi="Times New Roman"/>
          <w:sz w:val="24"/>
          <w:szCs w:val="24"/>
        </w:rPr>
        <w:t>14</w:t>
      </w:r>
    </w:p>
    <w:p w:rsidR="00021C22" w:rsidRDefault="00021C22" w:rsidP="00021C22">
      <w:pPr>
        <w:shd w:val="clear" w:color="auto" w:fill="FFFFFF"/>
        <w:spacing w:line="240" w:lineRule="auto"/>
        <w:ind w:right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43" w:rsidRPr="00644C4E" w:rsidRDefault="00586243" w:rsidP="0064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243" w:rsidRPr="00644C4E" w:rsidRDefault="00586243" w:rsidP="00644C4E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86243" w:rsidRPr="00644C4E" w:rsidRDefault="00586243" w:rsidP="00644C4E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243" w:rsidRPr="00644C4E" w:rsidRDefault="00586243" w:rsidP="00644C4E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243" w:rsidRPr="00644C4E" w:rsidRDefault="00586243" w:rsidP="00644C4E">
      <w:pPr>
        <w:spacing w:line="240" w:lineRule="auto"/>
        <w:ind w:right="1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586243" w:rsidRPr="00644C4E" w:rsidRDefault="00586243" w:rsidP="00644C4E">
      <w:pPr>
        <w:spacing w:line="240" w:lineRule="auto"/>
        <w:ind w:right="1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586243" w:rsidRPr="00644C4E" w:rsidRDefault="00586243" w:rsidP="00644C4E">
      <w:pPr>
        <w:spacing w:line="240" w:lineRule="auto"/>
        <w:ind w:right="1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586243" w:rsidRPr="00644C4E" w:rsidRDefault="00586243" w:rsidP="00644C4E">
      <w:pPr>
        <w:spacing w:line="240" w:lineRule="auto"/>
        <w:ind w:right="1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586243" w:rsidRPr="00644C4E" w:rsidRDefault="00586243" w:rsidP="00644C4E">
      <w:pPr>
        <w:spacing w:line="240" w:lineRule="auto"/>
        <w:ind w:right="1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5A1783" w:rsidRPr="00644C4E" w:rsidRDefault="005A1783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5F3827" w:rsidRDefault="005F3827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P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0730E8" w:rsidRPr="00CA6AE9" w:rsidRDefault="000730E8" w:rsidP="00644C4E">
      <w:pPr>
        <w:spacing w:line="240" w:lineRule="auto"/>
        <w:ind w:right="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6AE9">
        <w:rPr>
          <w:rFonts w:ascii="Times New Roman" w:hAnsi="Times New Roman" w:cs="Times New Roman"/>
          <w:b/>
          <w:caps/>
          <w:noProof/>
          <w:sz w:val="24"/>
          <w:szCs w:val="24"/>
        </w:rPr>
        <w:lastRenderedPageBreak/>
        <w:t>Пояснительная записка</w:t>
      </w:r>
    </w:p>
    <w:p w:rsidR="000F41F3" w:rsidRPr="000F41F3" w:rsidRDefault="000F41F3" w:rsidP="000F41F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общеобразовательной учебной дисциплины </w:t>
      </w:r>
      <w:r w:rsidRPr="00DB26B7">
        <w:rPr>
          <w:rFonts w:ascii="Times New Roman" w:hAnsi="Times New Roman" w:cs="Times New Roman"/>
          <w:sz w:val="24"/>
          <w:szCs w:val="24"/>
        </w:rPr>
        <w:t xml:space="preserve">«Русский язык» </w:t>
      </w: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предназначена для изучения русского языка в ГБПОУ РХ ЧМТТ, реализующем образовательную программу среднего общего образования в пределах освоения образовательной программы на базе основного общего образования при подготовке профессии </w:t>
      </w:r>
      <w:r w:rsidRPr="00546F8C">
        <w:rPr>
          <w:rFonts w:ascii="Times New Roman" w:hAnsi="Times New Roman" w:cs="Times New Roman"/>
          <w:sz w:val="24"/>
          <w:szCs w:val="24"/>
        </w:rPr>
        <w:t>13.01.10 «Электромонтер по ремонту и обслуживанию электрооборудования»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41F3" w:rsidRPr="00134684" w:rsidRDefault="000F41F3" w:rsidP="000F41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4287C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разработана на основе примерной программы учебной дисциплины «</w:t>
      </w:r>
      <w:r w:rsidRPr="00CA6AE9">
        <w:rPr>
          <w:rFonts w:ascii="Times New Roman" w:hAnsi="Times New Roman" w:cs="Times New Roman"/>
          <w:sz w:val="24"/>
          <w:szCs w:val="24"/>
        </w:rPr>
        <w:t>Русский язык</w:t>
      </w:r>
      <w:r w:rsidRPr="001428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рекомендованной ФГАУ «ФИРО» и письма ДПО Министерства образования и науки РФ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</w:t>
      </w: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и получаемой профессии среднего профессионального</w:t>
      </w:r>
      <w:proofErr w:type="gramEnd"/>
      <w:r w:rsidRPr="001428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образования». Согласно рекомендациям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</w:t>
      </w:r>
      <w:r w:rsidRPr="001428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изучается с учетом профиля получаемого профессионального образования. Профиль данной специальности – технический.</w:t>
      </w:r>
    </w:p>
    <w:p w:rsidR="000730E8" w:rsidRPr="00CA6AE9" w:rsidRDefault="000730E8" w:rsidP="000F41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A874D5" w:rsidRPr="00CA6AE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CA6AE9">
        <w:rPr>
          <w:rFonts w:ascii="Times New Roman" w:hAnsi="Times New Roman" w:cs="Times New Roman"/>
          <w:sz w:val="24"/>
          <w:szCs w:val="24"/>
        </w:rPr>
        <w:t xml:space="preserve">программы «Русский язык» направлено на достижение следующих 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A874D5" w:rsidRPr="00CA6AE9" w:rsidRDefault="00A874D5" w:rsidP="00432D86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A874D5" w:rsidRPr="00CA6AE9" w:rsidRDefault="00A874D5" w:rsidP="00432D86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874D5" w:rsidRPr="00CA6AE9" w:rsidRDefault="00A874D5" w:rsidP="00432D86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4B3A41" w:rsidRPr="000F41F3" w:rsidRDefault="00A874D5" w:rsidP="000F41F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</w:t>
      </w:r>
      <w:r w:rsidR="0014287C">
        <w:rPr>
          <w:rFonts w:ascii="Times New Roman" w:hAnsi="Times New Roman" w:cs="Times New Roman"/>
          <w:sz w:val="24"/>
          <w:szCs w:val="24"/>
        </w:rPr>
        <w:t>информационных умений и навыков.</w:t>
      </w:r>
    </w:p>
    <w:p w:rsidR="000F41F3" w:rsidRPr="000F41F3" w:rsidRDefault="000F41F3" w:rsidP="000F41F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программу включено содержание, направленное на формирование у студентов личностных, метапредметных и предметных результатов, необходимых для качественного освоения основной образовательной программы по профессии </w:t>
      </w:r>
      <w:r w:rsidRPr="00546F8C">
        <w:rPr>
          <w:rFonts w:ascii="Times New Roman" w:hAnsi="Times New Roman" w:cs="Times New Roman"/>
          <w:sz w:val="24"/>
          <w:szCs w:val="24"/>
        </w:rPr>
        <w:t>13.01.10 «Электромонтер по ремонту и обслуживанию электрооборудования»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на базе основного общего образования с получением начального профессионального образования.</w:t>
      </w:r>
    </w:p>
    <w:p w:rsidR="000F41F3" w:rsidRPr="00546F8C" w:rsidRDefault="000F41F3" w:rsidP="000F41F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содержит тематический план, отражающий количество часов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выделяемое на изучение русского языка</w:t>
      </w: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F8C">
        <w:rPr>
          <w:rFonts w:ascii="Times New Roman" w:hAnsi="Times New Roman" w:cs="Times New Roman"/>
          <w:sz w:val="24"/>
          <w:szCs w:val="24"/>
        </w:rPr>
        <w:t>13.01.10 «Электромонтер по ремонту и обслуживанию электрооборудования»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1F3" w:rsidRPr="00DB26B7" w:rsidRDefault="000F41F3" w:rsidP="000F41F3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41F3" w:rsidRDefault="000F41F3" w:rsidP="000F41F3">
      <w:pPr>
        <w:widowControl w:val="0"/>
        <w:overflowPunct w:val="0"/>
        <w:autoSpaceDE w:val="0"/>
        <w:autoSpaceDN w:val="0"/>
        <w:adjustRightInd w:val="0"/>
        <w:spacing w:after="0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F3" w:rsidRDefault="000F41F3" w:rsidP="000F41F3">
      <w:pPr>
        <w:widowControl w:val="0"/>
        <w:overflowPunct w:val="0"/>
        <w:autoSpaceDE w:val="0"/>
        <w:autoSpaceDN w:val="0"/>
        <w:adjustRightInd w:val="0"/>
        <w:spacing w:after="0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41" w:rsidRDefault="004B3A41" w:rsidP="000F41F3">
      <w:pPr>
        <w:widowControl w:val="0"/>
        <w:overflowPunct w:val="0"/>
        <w:autoSpaceDE w:val="0"/>
        <w:autoSpaceDN w:val="0"/>
        <w:adjustRightInd w:val="0"/>
        <w:spacing w:after="0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41" w:rsidRDefault="004B3A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41" w:rsidRDefault="004B3A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41" w:rsidRDefault="004B3A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41" w:rsidRDefault="004B3A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41" w:rsidRDefault="004B3A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41" w:rsidRDefault="004B3A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41" w:rsidRDefault="004B3A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41" w:rsidRDefault="004B3A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141" w:rsidRPr="00CA6AE9" w:rsidRDefault="00EF41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E9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Pr="00B333AF">
        <w:rPr>
          <w:rFonts w:ascii="Times New Roman" w:hAnsi="Times New Roman" w:cs="Times New Roman"/>
          <w:b/>
          <w:caps/>
          <w:sz w:val="24"/>
          <w:szCs w:val="24"/>
        </w:rPr>
        <w:t>общеобразовательной</w:t>
      </w:r>
      <w:r w:rsidRPr="00B33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b/>
          <w:sz w:val="24"/>
          <w:szCs w:val="24"/>
        </w:rPr>
        <w:t>УЧЕБНОЙ ДИСЦИПЛИНЫ «РУССКИЙ ЯЗЫК»</w:t>
      </w:r>
    </w:p>
    <w:p w:rsidR="00EF4141" w:rsidRPr="00CA6AE9" w:rsidRDefault="00EF41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Русский язык как средство познания действительности обеспечивает развитие </w:t>
      </w:r>
      <w:r w:rsidRPr="00CA6AE9">
        <w:rPr>
          <w:rFonts w:ascii="Times New Roman" w:hAnsi="Times New Roman" w:cs="Times New Roman"/>
          <w:sz w:val="24"/>
          <w:szCs w:val="24"/>
        </w:rPr>
        <w:lastRenderedPageBreak/>
        <w:t xml:space="preserve">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 xml:space="preserve">Содержание общеобразовательной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>компетенций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4141" w:rsidRPr="00CA6AE9" w:rsidRDefault="00EF41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EF4141" w:rsidRPr="00CA6AE9" w:rsidRDefault="00EF41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Коммуникативная </w:t>
      </w:r>
      <w:r w:rsidRPr="00CA6AE9">
        <w:rPr>
          <w:rFonts w:ascii="Times New Roman" w:hAnsi="Times New Roman" w:cs="Times New Roman"/>
          <w:sz w:val="24"/>
          <w:szCs w:val="24"/>
        </w:rPr>
        <w:t>компетенция формируется в процессе работы по овладению</w:t>
      </w:r>
      <w:r w:rsidRPr="00CA6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EF4141" w:rsidRPr="00CA6AE9" w:rsidRDefault="00EF41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CA6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языковой</w:t>
      </w:r>
      <w:r w:rsidRPr="00CA6AE9">
        <w:rPr>
          <w:rFonts w:ascii="Times New Roman" w:hAnsi="Times New Roman" w:cs="Times New Roman"/>
          <w:sz w:val="24"/>
          <w:szCs w:val="24"/>
        </w:rPr>
        <w:t xml:space="preserve"> и </w:t>
      </w:r>
      <w:r w:rsidRPr="00CA6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лингвистической</w:t>
      </w:r>
      <w:r w:rsidRPr="00CA6AE9">
        <w:rPr>
          <w:rFonts w:ascii="Times New Roman" w:hAnsi="Times New Roman" w:cs="Times New Roman"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A6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языковедческой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A6AE9">
        <w:rPr>
          <w:rFonts w:ascii="Times New Roman" w:hAnsi="Times New Roman" w:cs="Times New Roman"/>
          <w:sz w:val="24"/>
          <w:szCs w:val="24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EF4141" w:rsidRPr="00CA6AE9" w:rsidRDefault="00EF41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CA6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культуроведческой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EF4141" w:rsidRPr="00CA6AE9" w:rsidRDefault="00EF41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Содержание общеобразовательной учебной дисциплины «Русский язык» направлено на  чтение и текстуальное изучение художественных произведений, составляющих золотой фонд русской классики, и на решение задач, связанных с формированием общей культуры, развития, воспитания и социализации личности. </w:t>
      </w:r>
    </w:p>
    <w:p w:rsidR="00EF4141" w:rsidRPr="00CA6AE9" w:rsidRDefault="00EF41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(ППССЗ).</w:t>
      </w:r>
    </w:p>
    <w:p w:rsidR="00EF4141" w:rsidRPr="00CA6AE9" w:rsidRDefault="00EF4141" w:rsidP="00EF414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BE1" w:rsidRPr="00CA6AE9" w:rsidRDefault="006D1BE1" w:rsidP="00644C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5A" w:rsidRPr="00CA6AE9" w:rsidRDefault="005B205A" w:rsidP="00644C4E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E9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B333AF">
        <w:rPr>
          <w:rFonts w:ascii="Times New Roman" w:hAnsi="Times New Roman" w:cs="Times New Roman"/>
          <w:b/>
          <w:caps/>
          <w:sz w:val="24"/>
          <w:szCs w:val="24"/>
        </w:rPr>
        <w:t>общеобразовательной</w:t>
      </w:r>
      <w:r w:rsidRPr="00077C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b/>
          <w:sz w:val="24"/>
          <w:szCs w:val="24"/>
        </w:rPr>
        <w:t>УЧЕБНОЙ ДИСЦИПЛИНЫ В УЧЕБНОМ ПЛАНЕ</w:t>
      </w:r>
    </w:p>
    <w:p w:rsidR="005B205A" w:rsidRDefault="005B205A" w:rsidP="00644C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Общеобразовательная учебная дисциплина «Русский язык» является частью обязательной предметной области «Филология» ФГОС среднего общего образования и входит в состав общих общеобразовательных учебных дисциплин. </w:t>
      </w:r>
    </w:p>
    <w:p w:rsidR="004B3A41" w:rsidRDefault="0014287C" w:rsidP="004B3A41">
      <w:pPr>
        <w:shd w:val="clear" w:color="auto" w:fill="FFFFFF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87C">
        <w:rPr>
          <w:rFonts w:ascii="Times New Roman" w:eastAsia="Calibri" w:hAnsi="Times New Roman" w:cs="Times New Roman"/>
          <w:sz w:val="24"/>
          <w:szCs w:val="24"/>
          <w:lang w:eastAsia="en-US"/>
        </w:rPr>
        <w:t>Аудиторных  часов по дисципли</w:t>
      </w:r>
      <w:r w:rsidR="00E40092">
        <w:rPr>
          <w:rFonts w:ascii="Times New Roman" w:eastAsia="Calibri" w:hAnsi="Times New Roman" w:cs="Times New Roman"/>
          <w:sz w:val="24"/>
          <w:szCs w:val="24"/>
          <w:lang w:eastAsia="en-US"/>
        </w:rPr>
        <w:t>не 40</w:t>
      </w:r>
      <w:r w:rsidRPr="001428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</w:t>
      </w:r>
      <w:r w:rsidR="00E400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40092" w:rsidRPr="004B3A41" w:rsidRDefault="00E40092" w:rsidP="004B3A41">
      <w:pPr>
        <w:shd w:val="clear" w:color="auto" w:fill="FFFFFF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6007" w:rsidRPr="00CA6AE9" w:rsidRDefault="009F6007" w:rsidP="006D1BE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E9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r w:rsidR="008F4257" w:rsidRPr="00B333AF">
        <w:rPr>
          <w:rFonts w:ascii="Times New Roman" w:hAnsi="Times New Roman" w:cs="Times New Roman"/>
          <w:b/>
          <w:caps/>
          <w:sz w:val="24"/>
          <w:szCs w:val="24"/>
        </w:rPr>
        <w:t>общеобразовательной</w:t>
      </w:r>
      <w:r w:rsidR="008F4257" w:rsidRPr="00077C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9F6007" w:rsidRDefault="009F6007" w:rsidP="00645B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lastRenderedPageBreak/>
        <w:t xml:space="preserve">Освоение содержания </w:t>
      </w:r>
      <w:r w:rsidR="006D1BE1" w:rsidRPr="00CA6AE9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CA6AE9">
        <w:rPr>
          <w:rFonts w:ascii="Times New Roman" w:hAnsi="Times New Roman" w:cs="Times New Roman"/>
          <w:sz w:val="24"/>
          <w:szCs w:val="24"/>
        </w:rPr>
        <w:t xml:space="preserve">учебной дисциплины «Русский язык» обеспечивает достижение студентами следующих 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tbl>
      <w:tblPr>
        <w:tblW w:w="9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0"/>
        <w:gridCol w:w="9229"/>
      </w:tblGrid>
      <w:tr w:rsidR="008819B9" w:rsidRPr="008819B9" w:rsidTr="00805A09">
        <w:trPr>
          <w:trHeight w:val="2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8819B9" w:rsidRDefault="008819B9" w:rsidP="0088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8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8819B9" w:rsidRDefault="008819B9" w:rsidP="0088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8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Результаты</w:t>
            </w:r>
          </w:p>
        </w:tc>
      </w:tr>
      <w:tr w:rsidR="008819B9" w:rsidRPr="008819B9" w:rsidTr="00805A09">
        <w:trPr>
          <w:trHeight w:val="2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личностные</w:t>
            </w:r>
          </w:p>
        </w:tc>
      </w:tr>
      <w:tr w:rsidR="008819B9" w:rsidRPr="008819B9" w:rsidTr="00805A09">
        <w:trPr>
          <w:trHeight w:val="86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</w:tc>
      </w:tr>
      <w:tr w:rsidR="008819B9" w:rsidRPr="008819B9" w:rsidTr="00805A09">
        <w:trPr>
          <w:trHeight w:val="2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t>понимание роли родного языка как основы успешной социализации личности;</w:t>
            </w:r>
          </w:p>
        </w:tc>
      </w:tr>
      <w:tr w:rsidR="008819B9" w:rsidRPr="008819B9" w:rsidTr="00805A09">
        <w:trPr>
          <w:trHeight w:val="5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Л3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</w:tc>
      </w:tr>
      <w:tr w:rsidR="008819B9" w:rsidRPr="008819B9" w:rsidTr="00805A09">
        <w:trPr>
          <w:trHeight w:val="86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формирование мировоззрения, соответствующего современному уровню раз</w:t>
            </w: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8819B9" w:rsidRPr="008819B9" w:rsidTr="00805A09">
        <w:trPr>
          <w:trHeight w:val="86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Л5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</w:t>
            </w: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стижения поставленных коммуникативных задач;</w:t>
            </w:r>
          </w:p>
        </w:tc>
      </w:tr>
      <w:tr w:rsidR="008819B9" w:rsidRPr="008819B9" w:rsidTr="00805A09">
        <w:trPr>
          <w:trHeight w:val="57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6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t>готовность и способность к самостоятельной, творческой и ответственной деятельности;</w:t>
            </w:r>
          </w:p>
        </w:tc>
      </w:tr>
      <w:tr w:rsidR="00405730" w:rsidRPr="008819B9" w:rsidTr="00805A09">
        <w:trPr>
          <w:trHeight w:val="57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30" w:rsidRPr="00645B0C" w:rsidRDefault="00405730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7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30" w:rsidRPr="00645B0C" w:rsidRDefault="00405730" w:rsidP="00405730">
            <w:pPr>
              <w:widowControl w:val="0"/>
              <w:tabs>
                <w:tab w:val="num" w:pos="10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 xml:space="preserve">- способность к самооценке на основе наблюдения за собственной речью, потребность речевого самосовершенствования; </w:t>
            </w:r>
          </w:p>
        </w:tc>
      </w:tr>
      <w:tr w:rsidR="00405730" w:rsidRPr="008819B9" w:rsidTr="00805A09">
        <w:trPr>
          <w:trHeight w:val="57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30" w:rsidRPr="00645B0C" w:rsidRDefault="00405730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Л8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30" w:rsidRPr="00645B0C" w:rsidRDefault="00405730" w:rsidP="00405730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B05156" w:rsidRPr="00645B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</w:tc>
      </w:tr>
      <w:tr w:rsidR="00405730" w:rsidRPr="008819B9" w:rsidTr="00805A09">
        <w:trPr>
          <w:trHeight w:val="57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30" w:rsidRPr="00645B0C" w:rsidRDefault="00405730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9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30" w:rsidRPr="00645B0C" w:rsidRDefault="00B05156" w:rsidP="00B05156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</w:tc>
      </w:tr>
      <w:tr w:rsidR="00405730" w:rsidRPr="008819B9" w:rsidTr="00805A09">
        <w:trPr>
          <w:trHeight w:val="57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30" w:rsidRPr="00645B0C" w:rsidRDefault="00405730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Л10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30" w:rsidRPr="00645B0C" w:rsidRDefault="00B05156" w:rsidP="00645B0C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45B0C">
              <w:rPr>
                <w:rFonts w:ascii="Times New Roman" w:hAnsi="Times New Roman" w:cs="Times New Roman"/>
                <w:sz w:val="23"/>
                <w:szCs w:val="23"/>
              </w:rPr>
      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    </w:t>
            </w:r>
            <w:proofErr w:type="gramEnd"/>
          </w:p>
        </w:tc>
      </w:tr>
      <w:tr w:rsidR="00405730" w:rsidRPr="008819B9" w:rsidTr="00805A09">
        <w:trPr>
          <w:trHeight w:val="3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30" w:rsidRPr="00645B0C" w:rsidRDefault="00405730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Л11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30" w:rsidRPr="00645B0C" w:rsidRDefault="00B05156" w:rsidP="00B05156">
            <w:pPr>
              <w:widowControl w:val="0"/>
              <w:tabs>
                <w:tab w:val="num" w:pos="10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 xml:space="preserve">- эстетическое отношение к миру; </w:t>
            </w:r>
          </w:p>
        </w:tc>
      </w:tr>
      <w:tr w:rsidR="00405730" w:rsidRPr="008819B9" w:rsidTr="00805A09">
        <w:trPr>
          <w:trHeight w:val="57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30" w:rsidRPr="00645B0C" w:rsidRDefault="00405730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Л12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30" w:rsidRPr="00645B0C" w:rsidRDefault="00B05156" w:rsidP="00B05156">
            <w:pPr>
              <w:widowControl w:val="0"/>
              <w:tabs>
                <w:tab w:val="num" w:pos="10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 xml:space="preserve"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      </w:r>
          </w:p>
        </w:tc>
      </w:tr>
      <w:tr w:rsidR="00405730" w:rsidRPr="008819B9" w:rsidTr="00805A09">
        <w:trPr>
          <w:trHeight w:val="57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30" w:rsidRPr="00645B0C" w:rsidRDefault="00405730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Л13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30" w:rsidRPr="00645B0C" w:rsidRDefault="00B05156" w:rsidP="00B05156">
            <w:pPr>
              <w:widowControl w:val="0"/>
              <w:tabs>
                <w:tab w:val="num" w:pos="10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 xml:space="preserve">- 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      </w:r>
          </w:p>
        </w:tc>
      </w:tr>
      <w:tr w:rsidR="008819B9" w:rsidRPr="008819B9" w:rsidTr="00805A09">
        <w:trPr>
          <w:trHeight w:val="2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метапредметные</w:t>
            </w:r>
          </w:p>
        </w:tc>
      </w:tr>
      <w:tr w:rsidR="008819B9" w:rsidRPr="008819B9" w:rsidTr="00805A09">
        <w:trPr>
          <w:trHeight w:val="57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t>владение всеми видами речевой деятельности: аудированием, чтением (по</w:t>
            </w: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ниманием), говорением, письмом;</w:t>
            </w:r>
          </w:p>
        </w:tc>
      </w:tr>
      <w:tr w:rsidR="008819B9" w:rsidRPr="008819B9" w:rsidTr="00805A09">
        <w:trPr>
          <w:trHeight w:val="11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      </w: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 приобретенных знаний и умений для анализа языковых явлений на межпредметном уровне;</w:t>
            </w:r>
          </w:p>
        </w:tc>
      </w:tr>
      <w:tr w:rsidR="008819B9" w:rsidRPr="008819B9" w:rsidTr="00805A09">
        <w:trPr>
          <w:trHeight w:val="86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М3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      </w: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ственно полезной, учебно-исследовательской, проектной и других видах деятельности;</w:t>
            </w:r>
          </w:p>
        </w:tc>
      </w:tr>
      <w:tr w:rsidR="008819B9" w:rsidRPr="008819B9" w:rsidTr="00805A09">
        <w:trPr>
          <w:trHeight w:val="5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t>овладение нормами речевого поведения в различных ситуациях межличност</w:t>
            </w: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и межкультурного общения;</w:t>
            </w:r>
          </w:p>
        </w:tc>
      </w:tr>
      <w:tr w:rsidR="008819B9" w:rsidRPr="008819B9" w:rsidTr="00805A09">
        <w:trPr>
          <w:trHeight w:val="11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lastRenderedPageBreak/>
              <w:t>М5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      </w: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лучаемую из различных источников;</w:t>
            </w:r>
          </w:p>
        </w:tc>
      </w:tr>
      <w:tr w:rsidR="008819B9" w:rsidRPr="008819B9" w:rsidTr="00805A09">
        <w:trPr>
          <w:trHeight w:val="11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6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</w:t>
            </w: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мации, информационных и коммуникационных технологий для решения когнитивных, коммуникативных и организационных задач в процессе изуче</w:t>
            </w: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русского языка;</w:t>
            </w:r>
          </w:p>
        </w:tc>
      </w:tr>
      <w:tr w:rsidR="00B05156" w:rsidRPr="008819B9" w:rsidTr="00805A09">
        <w:trPr>
          <w:trHeight w:val="7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56" w:rsidRPr="00645B0C" w:rsidRDefault="00B05156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7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56" w:rsidRPr="00645B0C" w:rsidRDefault="00B05156" w:rsidP="00B05156">
            <w:pPr>
              <w:widowControl w:val="0"/>
              <w:tabs>
                <w:tab w:val="num" w:pos="10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 xml:space="preserve">-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</w:tc>
      </w:tr>
      <w:tr w:rsidR="00B05156" w:rsidRPr="008819B9" w:rsidTr="00805A09">
        <w:trPr>
          <w:trHeight w:val="7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56" w:rsidRPr="00645B0C" w:rsidRDefault="00B05156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М8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56" w:rsidRPr="00645B0C" w:rsidRDefault="00B05156" w:rsidP="00B05156">
            <w:pPr>
              <w:widowControl w:val="0"/>
              <w:tabs>
                <w:tab w:val="left" w:pos="5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 xml:space="preserve">- умение самостоятельно организовывать собственную деятельность, оценивать ее, определять сферу своих интересов; </w:t>
            </w:r>
          </w:p>
        </w:tc>
      </w:tr>
      <w:tr w:rsidR="00B05156" w:rsidRPr="008819B9" w:rsidTr="00805A09">
        <w:trPr>
          <w:trHeight w:val="6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56" w:rsidRPr="00645B0C" w:rsidRDefault="00B05156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9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56" w:rsidRPr="00645B0C" w:rsidRDefault="00B05156" w:rsidP="00B05156">
            <w:pPr>
              <w:widowControl w:val="0"/>
              <w:tabs>
                <w:tab w:val="left" w:pos="5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 xml:space="preserve">- умение работать с разными источниками информации, находить ее, анализировать, использовать в самостоятельной деятельности; </w:t>
            </w:r>
          </w:p>
        </w:tc>
      </w:tr>
      <w:tr w:rsidR="00B05156" w:rsidRPr="008819B9" w:rsidTr="00805A09">
        <w:trPr>
          <w:trHeight w:val="6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56" w:rsidRPr="00645B0C" w:rsidRDefault="00B05156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М10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56" w:rsidRPr="00645B0C" w:rsidRDefault="00B05156" w:rsidP="00B05156">
            <w:pPr>
              <w:widowControl w:val="0"/>
              <w:tabs>
                <w:tab w:val="left" w:pos="5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</w:tc>
      </w:tr>
      <w:tr w:rsidR="008819B9" w:rsidRPr="008819B9" w:rsidTr="00805A09">
        <w:trPr>
          <w:trHeight w:val="2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предметные</w:t>
            </w:r>
          </w:p>
        </w:tc>
      </w:tr>
      <w:tr w:rsidR="008819B9" w:rsidRPr="008819B9" w:rsidTr="00805A09">
        <w:trPr>
          <w:trHeight w:val="5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t>сформированность понятий о нормах русского литературного языка и при</w:t>
            </w: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менение знаний о них в речевой практике;</w:t>
            </w:r>
          </w:p>
        </w:tc>
      </w:tr>
      <w:tr w:rsidR="00805A09" w:rsidRPr="008819B9" w:rsidTr="00805A09">
        <w:trPr>
          <w:trHeight w:val="57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09" w:rsidRPr="00645B0C" w:rsidRDefault="00805A0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09" w:rsidRPr="00645B0C" w:rsidRDefault="00805A09" w:rsidP="00B333A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  <w:tr w:rsidR="00805A09" w:rsidRPr="008819B9" w:rsidTr="00805A09">
        <w:trPr>
          <w:trHeight w:val="57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09" w:rsidRPr="00645B0C" w:rsidRDefault="00805A0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П3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09" w:rsidRPr="00645B0C" w:rsidRDefault="00805A09" w:rsidP="00B333A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eastAsia="Times New Roman" w:hAnsi="Times New Roman" w:cs="Times New Roman"/>
                <w:sz w:val="23"/>
                <w:szCs w:val="23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 w:rsidR="00805A09" w:rsidRPr="008819B9" w:rsidTr="00805A09">
        <w:trPr>
          <w:trHeight w:val="30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09" w:rsidRPr="00645B0C" w:rsidRDefault="00805A0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09" w:rsidRPr="00645B0C" w:rsidRDefault="00805A09" w:rsidP="0080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>- 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 w:rsidR="004D3744" w:rsidRPr="008819B9" w:rsidTr="00805A09">
        <w:trPr>
          <w:trHeight w:val="30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645B0C" w:rsidRDefault="004D3744" w:rsidP="00B33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П5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645B0C" w:rsidRDefault="004D3744" w:rsidP="004D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</w:tc>
      </w:tr>
      <w:tr w:rsidR="004D3744" w:rsidRPr="008819B9" w:rsidTr="00645B0C">
        <w:trPr>
          <w:trHeight w:val="5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645B0C" w:rsidRDefault="004D3744" w:rsidP="00B33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6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645B0C" w:rsidRDefault="004D3744" w:rsidP="00805A09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>- сформированность представлений об изобразительно-выразительных возможностях русского, родного (нерусского) языка;</w:t>
            </w:r>
          </w:p>
        </w:tc>
      </w:tr>
      <w:tr w:rsidR="004D3744" w:rsidRPr="008819B9" w:rsidTr="00645B0C">
        <w:trPr>
          <w:trHeight w:val="6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645B0C" w:rsidRDefault="004D3744" w:rsidP="00B33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7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645B0C" w:rsidRDefault="004D3744" w:rsidP="00805A09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>- сформированность умений учитывать исторический, историко-культурный контекст и конте</w:t>
            </w:r>
            <w:proofErr w:type="gramStart"/>
            <w:r w:rsidRPr="00645B0C">
              <w:rPr>
                <w:rFonts w:ascii="Times New Roman" w:hAnsi="Times New Roman" w:cs="Times New Roman"/>
                <w:sz w:val="23"/>
                <w:szCs w:val="23"/>
              </w:rPr>
              <w:t>кст тв</w:t>
            </w:r>
            <w:proofErr w:type="gramEnd"/>
            <w:r w:rsidRPr="00645B0C">
              <w:rPr>
                <w:rFonts w:ascii="Times New Roman" w:hAnsi="Times New Roman" w:cs="Times New Roman"/>
                <w:sz w:val="23"/>
                <w:szCs w:val="23"/>
              </w:rPr>
              <w:t>орчества писателя в процессе анализа художественного произведения;</w:t>
            </w:r>
          </w:p>
        </w:tc>
      </w:tr>
      <w:tr w:rsidR="004D3744" w:rsidRPr="008819B9" w:rsidTr="00805A09">
        <w:trPr>
          <w:trHeight w:val="15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645B0C" w:rsidRDefault="004D3744" w:rsidP="00B33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П8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645B0C" w:rsidRDefault="004D3744" w:rsidP="0080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 w:rsidR="004D3744" w:rsidRPr="008819B9" w:rsidTr="00805A09">
        <w:trPr>
          <w:trHeight w:val="15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645B0C" w:rsidRDefault="004D3744" w:rsidP="00B33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</w:t>
            </w:r>
            <w:proofErr w:type="gramStart"/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9</w:t>
            </w:r>
            <w:proofErr w:type="gramEnd"/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645B0C" w:rsidRDefault="004D3744" w:rsidP="004D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4D3744" w:rsidRPr="008819B9" w:rsidTr="00805A09">
        <w:trPr>
          <w:trHeight w:val="15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645B0C" w:rsidRDefault="004D3744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П10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645B0C" w:rsidRDefault="004D3744" w:rsidP="004D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5B0C">
              <w:rPr>
                <w:rFonts w:ascii="Times New Roman" w:hAnsi="Times New Roman" w:cs="Times New Roman"/>
                <w:sz w:val="23"/>
                <w:szCs w:val="23"/>
              </w:rPr>
              <w:t>- сформированность представлений о системе стилей языка художественной литературы.</w:t>
            </w:r>
          </w:p>
        </w:tc>
      </w:tr>
    </w:tbl>
    <w:p w:rsidR="008819B9" w:rsidRPr="008819B9" w:rsidRDefault="008819B9" w:rsidP="00881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19B9" w:rsidRPr="008819B9" w:rsidSect="006D1BE1">
          <w:footerReference w:type="default" r:id="rId9"/>
          <w:type w:val="continuous"/>
          <w:pgSz w:w="11906" w:h="16838"/>
          <w:pgMar w:top="1113" w:right="849" w:bottom="619" w:left="1701" w:header="720" w:footer="720" w:gutter="0"/>
          <w:cols w:space="720" w:equalWidth="0">
            <w:col w:w="9640"/>
          </w:cols>
          <w:noEndnote/>
        </w:sectPr>
      </w:pPr>
    </w:p>
    <w:p w:rsidR="00E87000" w:rsidRDefault="00883DF5" w:rsidP="00CA6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ge13"/>
      <w:bookmarkStart w:id="4" w:name="page11"/>
      <w:bookmarkEnd w:id="3"/>
      <w:bookmarkEnd w:id="4"/>
      <w:r w:rsidRPr="00CA6A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883DF5" w:rsidRPr="00CA6AE9" w:rsidRDefault="006D1BE1" w:rsidP="00CA6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AF">
        <w:rPr>
          <w:rFonts w:ascii="Times New Roman" w:hAnsi="Times New Roman" w:cs="Times New Roman"/>
          <w:b/>
          <w:caps/>
          <w:sz w:val="24"/>
          <w:szCs w:val="24"/>
        </w:rPr>
        <w:t>общеобразовательной</w:t>
      </w:r>
      <w:r w:rsidRPr="00077C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3DF5" w:rsidRPr="00CA6AE9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8F4257" w:rsidRPr="00CA6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257" w:rsidRPr="00CA6AE9">
        <w:rPr>
          <w:rFonts w:ascii="Times New Roman" w:hAnsi="Times New Roman" w:cs="Times New Roman"/>
          <w:b/>
          <w:caps/>
          <w:sz w:val="24"/>
          <w:szCs w:val="24"/>
        </w:rPr>
        <w:t>«Русский язык»</w:t>
      </w:r>
    </w:p>
    <w:p w:rsidR="00883DF5" w:rsidRPr="00CA6AE9" w:rsidRDefault="00883DF5" w:rsidP="006D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AE9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883DF5" w:rsidRPr="00CA6AE9" w:rsidRDefault="00E40092" w:rsidP="006D1B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883DF5" w:rsidRPr="00CA6AE9">
        <w:rPr>
          <w:rFonts w:ascii="Times New Roman" w:hAnsi="Times New Roman" w:cs="Times New Roman"/>
          <w:sz w:val="24"/>
          <w:szCs w:val="24"/>
        </w:rPr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883DF5" w:rsidRPr="00CA6AE9" w:rsidRDefault="00883DF5" w:rsidP="006D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Язык как система. Основные уровни языка.</w:t>
      </w:r>
    </w:p>
    <w:p w:rsidR="00883DF5" w:rsidRPr="00CA6AE9" w:rsidRDefault="00883DF5" w:rsidP="006D1B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</w:t>
      </w:r>
      <w:r w:rsidR="00BD128A" w:rsidRPr="00CA6AE9">
        <w:rPr>
          <w:rFonts w:ascii="Times New Roman" w:hAnsi="Times New Roman" w:cs="Times New Roman"/>
          <w:sz w:val="24"/>
          <w:szCs w:val="24"/>
        </w:rPr>
        <w:t>подготовке квалифицированных рабочих.</w:t>
      </w:r>
    </w:p>
    <w:p w:rsidR="00E40092" w:rsidRDefault="00E40092" w:rsidP="00E40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</w:p>
    <w:p w:rsidR="00E40092" w:rsidRPr="00CA6AE9" w:rsidRDefault="00E40092" w:rsidP="00E40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CA6AE9">
        <w:rPr>
          <w:rFonts w:ascii="Times New Roman" w:hAnsi="Times New Roman" w:cs="Times New Roman"/>
          <w:b/>
          <w:sz w:val="24"/>
          <w:szCs w:val="24"/>
        </w:rPr>
        <w:t>. Культура речи</w:t>
      </w:r>
    </w:p>
    <w:p w:rsidR="00E40092" w:rsidRPr="00CA6AE9" w:rsidRDefault="00E40092" w:rsidP="00E40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Язык и речь. Культура речи как раздел науки о языке, изучающий правильность и чистоту речи. Понятие о норме литературного языка. Орфографические и пунктуационные нормы. Речевая ошибка. Виды ораторского красноречия. Виды речевой деятельности. Речевая ситуация и ее компоненты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AE9">
        <w:rPr>
          <w:rFonts w:ascii="Times New Roman" w:hAnsi="Times New Roman" w:cs="Times New Roman"/>
          <w:sz w:val="24"/>
          <w:szCs w:val="24"/>
        </w:rPr>
        <w:t xml:space="preserve"> Основные требования к речи: правильность, точность, выразительность, уместность употребления языковых средств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092" w:rsidRPr="00CA6AE9" w:rsidRDefault="00E40092" w:rsidP="00E4009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Практическое занятие</w:t>
      </w:r>
    </w:p>
    <w:p w:rsidR="00E40092" w:rsidRPr="00CA6AE9" w:rsidRDefault="00E40092" w:rsidP="00E40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Поиск информац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CA6AE9">
        <w:rPr>
          <w:rFonts w:ascii="Times New Roman" w:hAnsi="Times New Roman" w:cs="Times New Roman"/>
          <w:sz w:val="24"/>
          <w:szCs w:val="24"/>
        </w:rPr>
        <w:t>зыковой норме в разных типах лингвистических словарей, нахождение ошибок и исправление их в соответствии с нормами русского литературного языка. Моделирование ораторских текстов разной направленности, различных речевых жанров.</w:t>
      </w:r>
    </w:p>
    <w:p w:rsidR="00E40092" w:rsidRPr="00CA6AE9" w:rsidRDefault="00E40092" w:rsidP="00E40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CA6A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b/>
          <w:sz w:val="24"/>
          <w:szCs w:val="24"/>
        </w:rPr>
        <w:t>Стилистика</w:t>
      </w:r>
    </w:p>
    <w:p w:rsidR="00E40092" w:rsidRPr="00CA6AE9" w:rsidRDefault="00E40092" w:rsidP="00E40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Функциональные стили речи и их особенности.</w:t>
      </w:r>
    </w:p>
    <w:p w:rsidR="00E40092" w:rsidRPr="00CA6AE9" w:rsidRDefault="00E40092" w:rsidP="00E40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Разговорный стиль речи, его основные признаки, сфера использования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AE9">
        <w:rPr>
          <w:rFonts w:ascii="Times New Roman" w:hAnsi="Times New Roman" w:cs="Times New Roman"/>
          <w:sz w:val="24"/>
          <w:szCs w:val="24"/>
        </w:rPr>
        <w:t xml:space="preserve"> Научный стиль речи. Основные жанры научного стиля: доклад, статья, сообщение и др.</w:t>
      </w:r>
    </w:p>
    <w:p w:rsidR="00E40092" w:rsidRPr="00CA6AE9" w:rsidRDefault="00E40092" w:rsidP="00E40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E40092" w:rsidRPr="00CA6AE9" w:rsidRDefault="00E40092" w:rsidP="00E40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0092" w:rsidRPr="00CA6AE9" w:rsidRDefault="00E40092" w:rsidP="00E40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E40092" w:rsidRPr="00CA6AE9" w:rsidRDefault="00E40092" w:rsidP="00E40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0092" w:rsidRPr="00CA6AE9" w:rsidRDefault="00E40092" w:rsidP="00E40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Функционально-смысловые типы речи (повествование, описание, рассуждение).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Соединение в тексте различных типов речи</w:t>
      </w:r>
      <w:r w:rsidRPr="00CA6AE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40092" w:rsidRPr="00CA6AE9" w:rsidRDefault="00E40092" w:rsidP="00E40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Лингвостилистический анализ текста.</w:t>
      </w:r>
    </w:p>
    <w:p w:rsidR="00E40092" w:rsidRPr="00CA6AE9" w:rsidRDefault="00E40092" w:rsidP="00E4009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Практическое занятие</w:t>
      </w:r>
    </w:p>
    <w:p w:rsidR="00E40092" w:rsidRPr="00CA6AE9" w:rsidRDefault="00E40092" w:rsidP="00E40092">
      <w:pPr>
        <w:widowControl w:val="0"/>
        <w:overflowPunct w:val="0"/>
        <w:autoSpaceDE w:val="0"/>
        <w:autoSpaceDN w:val="0"/>
        <w:adjustRightInd w:val="0"/>
        <w:spacing w:line="240" w:lineRule="auto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Анализ основных стилевых разновидностей письменной и устной речи. Определение типа, стиля, жанра текста (по заданному способу). Анализ структуры текста. Лингвостилистический (стилистический,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) анализ текста. Освоение видов переработки текста. Изучение особенностей построения текста разных функциональных типов. 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Составление связного высказывания на заданную тему, в том числе на лингвистическую.</w:t>
      </w:r>
      <w:proofErr w:type="gramEnd"/>
    </w:p>
    <w:p w:rsidR="00E40092" w:rsidRDefault="00E40092" w:rsidP="00E40092">
      <w:pPr>
        <w:tabs>
          <w:tab w:val="left" w:pos="2063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E40092" w:rsidSect="00C90E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709" w:right="851" w:bottom="1134" w:left="1701" w:header="708" w:footer="708" w:gutter="0"/>
          <w:cols w:space="720"/>
          <w:docGrid w:linePitch="299"/>
        </w:sectPr>
      </w:pPr>
    </w:p>
    <w:p w:rsidR="00E40092" w:rsidRPr="00077C43" w:rsidRDefault="00E40092" w:rsidP="00E40092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077C4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4305DC" w:rsidRDefault="004305DC" w:rsidP="00E40092">
      <w:pPr>
        <w:tabs>
          <w:tab w:val="left" w:pos="2063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vertAnchor="text" w:horzAnchor="margin" w:tblpY="-49"/>
        <w:tblOverlap w:val="never"/>
        <w:tblW w:w="15452" w:type="dxa"/>
        <w:tblLayout w:type="fixed"/>
        <w:tblLook w:val="0000" w:firstRow="0" w:lastRow="0" w:firstColumn="0" w:lastColumn="0" w:noHBand="0" w:noVBand="0"/>
      </w:tblPr>
      <w:tblGrid>
        <w:gridCol w:w="817"/>
        <w:gridCol w:w="4858"/>
        <w:gridCol w:w="705"/>
        <w:gridCol w:w="986"/>
        <w:gridCol w:w="709"/>
        <w:gridCol w:w="2098"/>
        <w:gridCol w:w="5279"/>
      </w:tblGrid>
      <w:tr w:rsidR="00E40092" w:rsidRPr="00E87000" w:rsidTr="00E87000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000">
              <w:rPr>
                <w:rFonts w:ascii="Times New Roman" w:eastAsia="Times New Roman" w:hAnsi="Times New Roman" w:cs="Times New Roman"/>
                <w:b/>
                <w:bCs/>
              </w:rPr>
              <w:t>№ занятий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092" w:rsidRPr="00E87000" w:rsidRDefault="00E40092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000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000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092" w:rsidRPr="00E87000" w:rsidRDefault="00E40092" w:rsidP="00E400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7000">
              <w:rPr>
                <w:rFonts w:ascii="Times New Roman" w:hAnsi="Times New Roman" w:cs="Times New Roman"/>
                <w:b/>
              </w:rPr>
              <w:t>Характеристика основных видов</w:t>
            </w:r>
          </w:p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000">
              <w:rPr>
                <w:rFonts w:ascii="Times New Roman" w:hAnsi="Times New Roman" w:cs="Times New Roman"/>
                <w:b/>
              </w:rPr>
              <w:t>деятельности (по разделам содержания учебной дисциплины)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40092" w:rsidRPr="00E87000" w:rsidTr="00E87000">
        <w:trPr>
          <w:trHeight w:val="4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092" w:rsidRPr="00E87000" w:rsidRDefault="00E40092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92" w:rsidRPr="00E87000" w:rsidRDefault="00E40092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7000">
              <w:rPr>
                <w:rFonts w:ascii="Times New Roman" w:eastAsia="Times New Roman" w:hAnsi="Times New Roman" w:cs="Times New Roman"/>
                <w:b/>
                <w:bCs/>
              </w:rPr>
              <w:t>теор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000">
              <w:rPr>
                <w:rFonts w:ascii="Times New Roman" w:eastAsia="Times New Roman" w:hAnsi="Times New Roman" w:cs="Times New Roman"/>
                <w:b/>
                <w:bCs/>
              </w:rPr>
              <w:t>к/</w:t>
            </w:r>
            <w:proofErr w:type="gramStart"/>
            <w:r w:rsidRPr="00E8700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000">
              <w:rPr>
                <w:rFonts w:ascii="Times New Roman" w:eastAsia="Times New Roman" w:hAnsi="Times New Roman" w:cs="Times New Roman"/>
                <w:b/>
                <w:bCs/>
              </w:rPr>
              <w:t>СН</w:t>
            </w:r>
          </w:p>
        </w:tc>
        <w:tc>
          <w:tcPr>
            <w:tcW w:w="2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000">
              <w:rPr>
                <w:rFonts w:ascii="Times New Roman" w:hAnsi="Times New Roman" w:cs="Times New Roman"/>
                <w:b/>
              </w:rPr>
              <w:t>Планируемые  результаты</w:t>
            </w:r>
          </w:p>
        </w:tc>
      </w:tr>
      <w:tr w:rsidR="00E87000" w:rsidRPr="00E87000" w:rsidTr="00E87000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00" w:rsidRPr="00E87000" w:rsidRDefault="00E87000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Раздел 1. Введение.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 w:rsidP="00E40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 w:rsidP="00E40092">
            <w:pPr>
              <w:rPr>
                <w:rFonts w:ascii="Times New Roman" w:hAnsi="Times New Roman" w:cs="Times New Roman"/>
              </w:rPr>
            </w:pPr>
          </w:p>
        </w:tc>
      </w:tr>
      <w:tr w:rsidR="00E40092" w:rsidRPr="00E87000" w:rsidTr="00E87000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2" w:rsidRPr="00E87000" w:rsidRDefault="00E40092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Язык и речь. Культура речи как раздел науки о языке, изучающий правильность и чистоту речи. Понятие о норме литературного языка.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092" w:rsidRPr="00E87000" w:rsidRDefault="00E40092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092" w:rsidRPr="00E87000" w:rsidRDefault="00E87000" w:rsidP="00E40092">
            <w:pPr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Определение значимости и предназначения языка, раскрытие понятия национальной культуры, поиск инфор</w:t>
            </w:r>
            <w:r w:rsidRPr="00E87000">
              <w:rPr>
                <w:rFonts w:ascii="Times New Roman" w:hAnsi="Times New Roman" w:cs="Times New Roman"/>
              </w:rPr>
              <w:softHyphen/>
              <w:t>мац</w:t>
            </w:r>
            <w:proofErr w:type="gramStart"/>
            <w:r w:rsidRPr="00E87000">
              <w:rPr>
                <w:rFonts w:ascii="Times New Roman" w:hAnsi="Times New Roman" w:cs="Times New Roman"/>
              </w:rPr>
              <w:t>ии о я</w:t>
            </w:r>
            <w:proofErr w:type="gramEnd"/>
            <w:r w:rsidRPr="00E87000">
              <w:rPr>
                <w:rFonts w:ascii="Times New Roman" w:hAnsi="Times New Roman" w:cs="Times New Roman"/>
              </w:rPr>
              <w:t>зыке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092" w:rsidRPr="00E87000" w:rsidRDefault="00E87000" w:rsidP="00E40092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</w:t>
            </w:r>
            <w:proofErr w:type="gramStart"/>
            <w:r w:rsidRPr="00E87000">
              <w:rPr>
                <w:rFonts w:ascii="Times New Roman" w:hAnsi="Times New Roman" w:cs="Times New Roman"/>
              </w:rPr>
              <w:t>1</w:t>
            </w:r>
            <w:proofErr w:type="gramEnd"/>
            <w:r w:rsidRPr="00E87000">
              <w:rPr>
                <w:rFonts w:ascii="Times New Roman" w:hAnsi="Times New Roman" w:cs="Times New Roman"/>
              </w:rPr>
              <w:t>, Л2, М2, П1</w:t>
            </w:r>
          </w:p>
        </w:tc>
      </w:tr>
      <w:tr w:rsidR="00E40092" w:rsidRPr="00E87000" w:rsidTr="00E87000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2" w:rsidRPr="00E87000" w:rsidRDefault="00E40092" w:rsidP="00E40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</w:pPr>
            <w:r w:rsidRPr="00E87000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 xml:space="preserve">Раздел 2. Культура речи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092" w:rsidRPr="00E87000" w:rsidRDefault="00E40092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092" w:rsidRPr="00E87000" w:rsidRDefault="00E40092" w:rsidP="00E40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092" w:rsidRPr="00E87000" w:rsidRDefault="00E40092" w:rsidP="00E4009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7000" w:rsidRPr="00E87000" w:rsidTr="00E87000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00" w:rsidRPr="00E87000" w:rsidRDefault="00E87000" w:rsidP="00E40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E87000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Орфоэпические нормы.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 xml:space="preserve">Учебный диалог на уроке, круглый стол, дискуссия, сочинение, анализ текста, развёрнутый ответ </w:t>
            </w:r>
            <w:r w:rsidRPr="00E87000">
              <w:rPr>
                <w:rFonts w:ascii="Times New Roman" w:hAnsi="Times New Roman" w:cs="Times New Roman"/>
              </w:rPr>
              <w:lastRenderedPageBreak/>
              <w:t>на вопрос, творческая работа на заданную тему (сочинение), реферат, нахождение речевых ошибок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lastRenderedPageBreak/>
              <w:t>Л5, Л</w:t>
            </w:r>
            <w:proofErr w:type="gramStart"/>
            <w:r w:rsidRPr="00E87000">
              <w:rPr>
                <w:rFonts w:ascii="Times New Roman" w:hAnsi="Times New Roman" w:cs="Times New Roman"/>
              </w:rPr>
              <w:t>7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Л13, М2, М3, М4, М8, М9, П2, П3, П4,П6</w:t>
            </w:r>
          </w:p>
        </w:tc>
      </w:tr>
      <w:tr w:rsidR="00E87000" w:rsidRPr="00E87000" w:rsidTr="00E87000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00" w:rsidRPr="00E87000" w:rsidRDefault="00E87000" w:rsidP="00E40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E87000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Лексические нормы.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Л5, Л</w:t>
            </w:r>
            <w:proofErr w:type="gramStart"/>
            <w:r w:rsidRPr="00E87000">
              <w:rPr>
                <w:rFonts w:ascii="Times New Roman" w:hAnsi="Times New Roman" w:cs="Times New Roman"/>
              </w:rPr>
              <w:t>7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Л13, М2, М3, М4, М8, М9, П2, П3, П4,П6</w:t>
            </w:r>
          </w:p>
        </w:tc>
      </w:tr>
      <w:tr w:rsidR="00E87000" w:rsidRPr="00E87000" w:rsidTr="00E87000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00" w:rsidRPr="00E87000" w:rsidRDefault="00E87000" w:rsidP="00E40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Орфографические нормы.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Л5, Л</w:t>
            </w:r>
            <w:proofErr w:type="gramStart"/>
            <w:r w:rsidRPr="00E87000">
              <w:rPr>
                <w:rFonts w:ascii="Times New Roman" w:hAnsi="Times New Roman" w:cs="Times New Roman"/>
              </w:rPr>
              <w:t>7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Л13, М2, М3, М4, М8, М9, П2, П3, П4,П6</w:t>
            </w:r>
          </w:p>
        </w:tc>
      </w:tr>
      <w:tr w:rsidR="00E87000" w:rsidRPr="00E87000" w:rsidTr="00E87000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00" w:rsidRPr="00E87000" w:rsidRDefault="00E87000" w:rsidP="00E40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Пунктуационные нормы.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Л5, Л</w:t>
            </w:r>
            <w:proofErr w:type="gramStart"/>
            <w:r w:rsidRPr="00E87000">
              <w:rPr>
                <w:rFonts w:ascii="Times New Roman" w:hAnsi="Times New Roman" w:cs="Times New Roman"/>
              </w:rPr>
              <w:t>7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Л13, М2, М3, М4, М8, М9, П2, П3, П4,П6</w:t>
            </w:r>
          </w:p>
        </w:tc>
      </w:tr>
      <w:tr w:rsidR="00E87000" w:rsidRPr="00E87000" w:rsidTr="00E87000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lastRenderedPageBreak/>
              <w:t>9-10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Речевая ошибка.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Л5, Л</w:t>
            </w:r>
            <w:proofErr w:type="gramStart"/>
            <w:r w:rsidRPr="00E87000">
              <w:rPr>
                <w:rFonts w:ascii="Times New Roman" w:hAnsi="Times New Roman" w:cs="Times New Roman"/>
              </w:rPr>
              <w:t>7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Л13, М2, М3, М4, М8, М9, П2, П3, П4,П6</w:t>
            </w:r>
          </w:p>
        </w:tc>
      </w:tr>
      <w:tr w:rsidR="00E87000" w:rsidRPr="00E87000" w:rsidTr="00E87000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lastRenderedPageBreak/>
              <w:t>11-12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Виды ораторского красноречия.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Л5, Л</w:t>
            </w:r>
            <w:proofErr w:type="gramStart"/>
            <w:r w:rsidRPr="00E87000">
              <w:rPr>
                <w:rFonts w:ascii="Times New Roman" w:hAnsi="Times New Roman" w:cs="Times New Roman"/>
              </w:rPr>
              <w:t>7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Л13, М2, М3, М4, М8, М9, П2, П3, П4,П6</w:t>
            </w:r>
          </w:p>
        </w:tc>
      </w:tr>
      <w:tr w:rsidR="00E87000" w:rsidRPr="00E87000" w:rsidTr="00E87000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13-14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Виды речевой деятельности. Речевая ситуация и ее компоненты</w:t>
            </w:r>
            <w:r w:rsidRPr="00E8700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Л5, Л</w:t>
            </w:r>
            <w:proofErr w:type="gramStart"/>
            <w:r w:rsidRPr="00E87000">
              <w:rPr>
                <w:rFonts w:ascii="Times New Roman" w:hAnsi="Times New Roman" w:cs="Times New Roman"/>
              </w:rPr>
              <w:t>7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Л13, М2, М3, М4, М8, М9, П2, П3, П4,П6</w:t>
            </w:r>
          </w:p>
        </w:tc>
      </w:tr>
      <w:tr w:rsidR="00E87000" w:rsidRPr="00E87000" w:rsidTr="00E87000">
        <w:trPr>
          <w:trHeight w:val="8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15-16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00" w:rsidRPr="00E87000" w:rsidRDefault="00E87000" w:rsidP="00E40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Основные требования к речи: правильность, точность, выразительность, уместность употребления языковых средств</w:t>
            </w:r>
            <w:r w:rsidRPr="00E8700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E870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Л5, Л</w:t>
            </w:r>
            <w:proofErr w:type="gramStart"/>
            <w:r w:rsidRPr="00E87000">
              <w:rPr>
                <w:rFonts w:ascii="Times New Roman" w:hAnsi="Times New Roman" w:cs="Times New Roman"/>
              </w:rPr>
              <w:t>7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Л13, М2, М3, М4, М8, М9, П2, П3, П4,П6</w:t>
            </w:r>
          </w:p>
        </w:tc>
      </w:tr>
      <w:tr w:rsidR="00E87000" w:rsidRPr="00E87000" w:rsidTr="00E87000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17-18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Нахождение ошибок и исправление их в соответствии с нормами русского литературного языка. Практическое занятие.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Л5, Л</w:t>
            </w:r>
            <w:proofErr w:type="gramStart"/>
            <w:r w:rsidRPr="00E87000">
              <w:rPr>
                <w:rFonts w:ascii="Times New Roman" w:hAnsi="Times New Roman" w:cs="Times New Roman"/>
              </w:rPr>
              <w:t>7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Л13, М2, М3, М4, М8, М9, П2, П3, П4,П6</w:t>
            </w:r>
          </w:p>
        </w:tc>
      </w:tr>
      <w:tr w:rsidR="00E87000" w:rsidRPr="00E87000" w:rsidTr="00E87000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 w:rsidP="00E40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Л5, Л</w:t>
            </w:r>
            <w:proofErr w:type="gramStart"/>
            <w:r w:rsidRPr="00E87000">
              <w:rPr>
                <w:rFonts w:ascii="Times New Roman" w:hAnsi="Times New Roman" w:cs="Times New Roman"/>
              </w:rPr>
              <w:t>7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Л13, М2, М3, М4, М8, М9, П2, П3, П4,П6</w:t>
            </w:r>
          </w:p>
        </w:tc>
      </w:tr>
      <w:tr w:rsidR="00E40092" w:rsidRPr="00E87000" w:rsidTr="00E87000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92" w:rsidRPr="00E87000" w:rsidRDefault="00E40092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92" w:rsidRPr="00E87000" w:rsidRDefault="00E40092" w:rsidP="00E8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Раздел 3. Стили</w:t>
            </w:r>
            <w:r w:rsidR="00E87000" w:rsidRPr="00E87000">
              <w:rPr>
                <w:rFonts w:ascii="Times New Roman" w:eastAsia="Times New Roman" w:hAnsi="Times New Roman" w:cs="Times New Roman"/>
                <w:b/>
              </w:rPr>
              <w:t>стика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092" w:rsidRPr="00E87000" w:rsidRDefault="00E40092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092" w:rsidRPr="00E87000" w:rsidRDefault="00E40092" w:rsidP="00E40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092" w:rsidRPr="00E87000" w:rsidRDefault="00E40092" w:rsidP="00E40092">
            <w:pPr>
              <w:rPr>
                <w:rFonts w:ascii="Times New Roman" w:hAnsi="Times New Roman" w:cs="Times New Roman"/>
              </w:rPr>
            </w:pPr>
          </w:p>
        </w:tc>
      </w:tr>
      <w:tr w:rsidR="00E87000" w:rsidRPr="00E87000" w:rsidTr="00E87000">
        <w:trPr>
          <w:trHeight w:val="6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87000">
              <w:rPr>
                <w:rFonts w:ascii="Times New Roman" w:hAnsi="Times New Roman" w:cs="Times New Roman"/>
                <w:color w:val="000000"/>
              </w:rPr>
              <w:t>Стили речи. Научный стиль речи.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000">
              <w:rPr>
                <w:rFonts w:ascii="Times New Roman" w:hAnsi="Times New Roman" w:cs="Times New Roman"/>
              </w:rPr>
              <w:t>Беседа, работа с текстом,  развёрнутый ответ на вопрос, сочинение-рассуждение, самостоятельная работа с текстами разных стилей, анализ текста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</w:t>
            </w:r>
            <w:proofErr w:type="gramStart"/>
            <w:r w:rsidRPr="00E87000">
              <w:rPr>
                <w:rFonts w:ascii="Times New Roman" w:hAnsi="Times New Roman" w:cs="Times New Roman"/>
              </w:rPr>
              <w:t>6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Л10, М2, М3, М6, М9, П3, П4, П10</w:t>
            </w:r>
          </w:p>
        </w:tc>
      </w:tr>
      <w:tr w:rsidR="00E87000" w:rsidRPr="00E87000" w:rsidTr="00E87000">
        <w:trPr>
          <w:trHeight w:val="4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87000">
              <w:rPr>
                <w:rFonts w:ascii="Times New Roman" w:hAnsi="Times New Roman" w:cs="Times New Roman"/>
                <w:color w:val="000000"/>
              </w:rPr>
              <w:t>Основные жанры научного стиля речи. Конспект.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</w:t>
            </w:r>
            <w:proofErr w:type="gramStart"/>
            <w:r w:rsidRPr="00E87000">
              <w:rPr>
                <w:rFonts w:ascii="Times New Roman" w:hAnsi="Times New Roman" w:cs="Times New Roman"/>
              </w:rPr>
              <w:t>6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Л10, М2, М3, М6, М9, П3, П4, П10</w:t>
            </w:r>
          </w:p>
        </w:tc>
      </w:tr>
      <w:tr w:rsidR="00E87000" w:rsidRPr="00E87000" w:rsidTr="00E87000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87000">
              <w:rPr>
                <w:rFonts w:ascii="Times New Roman" w:hAnsi="Times New Roman" w:cs="Times New Roman"/>
                <w:color w:val="000000"/>
              </w:rPr>
              <w:t>Публицистический стиль речи. Культура устного выступления.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</w:t>
            </w:r>
            <w:proofErr w:type="gramStart"/>
            <w:r w:rsidRPr="00E87000">
              <w:rPr>
                <w:rFonts w:ascii="Times New Roman" w:hAnsi="Times New Roman" w:cs="Times New Roman"/>
              </w:rPr>
              <w:t>6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Л10, М2, М3, М6, М9, П3, П4, П10</w:t>
            </w:r>
          </w:p>
        </w:tc>
      </w:tr>
      <w:tr w:rsidR="00E87000" w:rsidRPr="00E87000" w:rsidTr="00E87000">
        <w:trPr>
          <w:trHeight w:val="6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24-25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87000">
              <w:rPr>
                <w:rFonts w:ascii="Times New Roman" w:hAnsi="Times New Roman" w:cs="Times New Roman"/>
                <w:color w:val="000000"/>
              </w:rPr>
              <w:t>Портретный очерк.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</w:t>
            </w:r>
            <w:proofErr w:type="gramStart"/>
            <w:r w:rsidRPr="00E87000">
              <w:rPr>
                <w:rFonts w:ascii="Times New Roman" w:hAnsi="Times New Roman" w:cs="Times New Roman"/>
              </w:rPr>
              <w:t>6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Л10, М2, М3, М6, М9, П3, П4, П10</w:t>
            </w:r>
          </w:p>
        </w:tc>
      </w:tr>
      <w:tr w:rsidR="00E87000" w:rsidRPr="00E87000" w:rsidTr="00E87000">
        <w:trPr>
          <w:trHeight w:val="6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26-29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87000">
              <w:rPr>
                <w:rFonts w:ascii="Times New Roman" w:hAnsi="Times New Roman" w:cs="Times New Roman"/>
                <w:color w:val="000000"/>
              </w:rPr>
              <w:t>Официально-деловой стиль речи. Автобиография.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</w:t>
            </w:r>
            <w:proofErr w:type="gramStart"/>
            <w:r w:rsidRPr="00E87000">
              <w:rPr>
                <w:rFonts w:ascii="Times New Roman" w:hAnsi="Times New Roman" w:cs="Times New Roman"/>
              </w:rPr>
              <w:t>6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Л10, М2, М3, М6, М9, П3, П4, П10</w:t>
            </w:r>
          </w:p>
        </w:tc>
      </w:tr>
      <w:tr w:rsidR="00E87000" w:rsidRPr="00E87000" w:rsidTr="00E87000">
        <w:trPr>
          <w:trHeight w:val="47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87000">
              <w:rPr>
                <w:rFonts w:ascii="Times New Roman" w:hAnsi="Times New Roman" w:cs="Times New Roman"/>
                <w:color w:val="000000"/>
              </w:rPr>
              <w:t>Разговорный стиль речи.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000" w:rsidRPr="00E87000" w:rsidRDefault="00E87000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</w:t>
            </w:r>
            <w:proofErr w:type="gramStart"/>
            <w:r w:rsidRPr="00E87000">
              <w:rPr>
                <w:rFonts w:ascii="Times New Roman" w:hAnsi="Times New Roman" w:cs="Times New Roman"/>
              </w:rPr>
              <w:t>6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Л10, М2, М3, М6, М9, П3, П4, П10</w:t>
            </w:r>
          </w:p>
        </w:tc>
      </w:tr>
      <w:tr w:rsidR="00E87000" w:rsidRPr="00E87000" w:rsidTr="00E87000">
        <w:trPr>
          <w:trHeight w:val="38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87000">
              <w:rPr>
                <w:rFonts w:ascii="Times New Roman" w:hAnsi="Times New Roman" w:cs="Times New Roman"/>
                <w:color w:val="000000"/>
              </w:rPr>
              <w:t>Художественный стиль речи.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</w:t>
            </w:r>
            <w:proofErr w:type="gramStart"/>
            <w:r w:rsidRPr="00E87000">
              <w:rPr>
                <w:rFonts w:ascii="Times New Roman" w:hAnsi="Times New Roman" w:cs="Times New Roman"/>
              </w:rPr>
              <w:t>6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Л10, М2, М3, М6, М9, П3, П4, П10</w:t>
            </w:r>
          </w:p>
        </w:tc>
      </w:tr>
      <w:tr w:rsidR="00E87000" w:rsidRPr="00E87000" w:rsidTr="00E87000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32-33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87000">
              <w:rPr>
                <w:rFonts w:ascii="Times New Roman" w:hAnsi="Times New Roman" w:cs="Times New Roman"/>
                <w:color w:val="000000"/>
              </w:rPr>
              <w:t>Контрольная работа по стилистике.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</w:t>
            </w:r>
            <w:proofErr w:type="gramStart"/>
            <w:r w:rsidRPr="00E87000">
              <w:rPr>
                <w:rFonts w:ascii="Times New Roman" w:hAnsi="Times New Roman" w:cs="Times New Roman"/>
              </w:rPr>
              <w:t>6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Л10, М2, М3, М6, М9, П3, П4, П10</w:t>
            </w:r>
          </w:p>
        </w:tc>
      </w:tr>
      <w:tr w:rsidR="00E87000" w:rsidRPr="00E87000" w:rsidTr="00E87000">
        <w:trPr>
          <w:trHeight w:val="6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34-35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87000">
              <w:rPr>
                <w:rFonts w:ascii="Times New Roman" w:hAnsi="Times New Roman" w:cs="Times New Roman"/>
                <w:color w:val="000000"/>
              </w:rPr>
              <w:t>Эссе.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</w:t>
            </w:r>
            <w:proofErr w:type="gramStart"/>
            <w:r w:rsidRPr="00E87000">
              <w:rPr>
                <w:rFonts w:ascii="Times New Roman" w:hAnsi="Times New Roman" w:cs="Times New Roman"/>
              </w:rPr>
              <w:t>6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Л10, М2, М3, М6, М9, П3, П4, П10</w:t>
            </w:r>
          </w:p>
        </w:tc>
      </w:tr>
      <w:tr w:rsidR="00E87000" w:rsidRPr="00E87000" w:rsidTr="00E87000">
        <w:trPr>
          <w:trHeight w:val="6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36-38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87000">
              <w:rPr>
                <w:rFonts w:ascii="Times New Roman" w:hAnsi="Times New Roman" w:cs="Times New Roman"/>
                <w:color w:val="000000"/>
              </w:rPr>
              <w:t>Редактирование текста.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</w:t>
            </w:r>
            <w:proofErr w:type="gramStart"/>
            <w:r w:rsidRPr="00E87000">
              <w:rPr>
                <w:rFonts w:ascii="Times New Roman" w:hAnsi="Times New Roman" w:cs="Times New Roman"/>
              </w:rPr>
              <w:t>6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Л10, М2, М3, М6, М9, П3, П4, П10</w:t>
            </w:r>
          </w:p>
        </w:tc>
      </w:tr>
      <w:tr w:rsidR="00E87000" w:rsidRPr="00E87000" w:rsidTr="00E87000">
        <w:trPr>
          <w:trHeight w:val="7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00" w:rsidRPr="00E87000" w:rsidRDefault="00E87000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39-40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000" w:rsidRPr="00E87000" w:rsidRDefault="00E87000" w:rsidP="00E4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Контрольная работа</w:t>
            </w:r>
            <w:r w:rsidRPr="00E8700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87000">
              <w:rPr>
                <w:rFonts w:ascii="Times New Roman" w:eastAsia="Times New Roman" w:hAnsi="Times New Roman" w:cs="Times New Roman"/>
              </w:rPr>
              <w:t>Лингвостилистический анализ текста.</w:t>
            </w:r>
          </w:p>
          <w:p w:rsidR="00E87000" w:rsidRPr="00E87000" w:rsidRDefault="00E87000" w:rsidP="00E4009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000" w:rsidRPr="00E87000" w:rsidRDefault="00E87000" w:rsidP="00E400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0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00" w:rsidRPr="00E87000" w:rsidRDefault="00E87000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 w:rsidP="00E4009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000" w:rsidRPr="00E87000" w:rsidRDefault="00E87000">
            <w:pPr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Л</w:t>
            </w:r>
            <w:proofErr w:type="gramStart"/>
            <w:r w:rsidRPr="00E87000">
              <w:rPr>
                <w:rFonts w:ascii="Times New Roman" w:hAnsi="Times New Roman" w:cs="Times New Roman"/>
              </w:rPr>
              <w:t>6</w:t>
            </w:r>
            <w:proofErr w:type="gramEnd"/>
            <w:r w:rsidRPr="00E87000">
              <w:rPr>
                <w:rFonts w:ascii="Times New Roman" w:hAnsi="Times New Roman" w:cs="Times New Roman"/>
              </w:rPr>
              <w:t>, Л9, Л10, М2, М3, М6, М9, П3, П4, П10</w:t>
            </w:r>
          </w:p>
        </w:tc>
      </w:tr>
      <w:tr w:rsidR="00E40092" w:rsidRPr="00E87000" w:rsidTr="00E87000">
        <w:trPr>
          <w:trHeight w:val="6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092" w:rsidRPr="00E87000" w:rsidRDefault="00E40092" w:rsidP="00E40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</w:pPr>
            <w:r w:rsidRPr="00E87000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Итого: 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092" w:rsidRPr="00E87000" w:rsidRDefault="00E40092" w:rsidP="00E400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092" w:rsidRPr="00E87000" w:rsidRDefault="00E40092" w:rsidP="00E4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092" w:rsidRPr="00E87000" w:rsidRDefault="00E40092" w:rsidP="00E40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7000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92" w:rsidRPr="00E87000" w:rsidRDefault="00E40092" w:rsidP="00E40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92" w:rsidRPr="00E87000" w:rsidRDefault="00E40092" w:rsidP="00E40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87000" w:rsidRDefault="00E87000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E87000" w:rsidSect="00E40092">
          <w:pgSz w:w="16838" w:h="11906" w:orient="landscape"/>
          <w:pgMar w:top="1701" w:right="709" w:bottom="851" w:left="1134" w:header="708" w:footer="708" w:gutter="0"/>
          <w:cols w:space="720"/>
          <w:docGrid w:linePitch="299"/>
        </w:sect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87000" w:rsidRDefault="00E87000" w:rsidP="00E8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87000" w:rsidRPr="00CA6AE9" w:rsidRDefault="00E87000" w:rsidP="00E8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A6AE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Тематический план </w:t>
      </w:r>
    </w:p>
    <w:p w:rsidR="00E87000" w:rsidRPr="00CA6AE9" w:rsidRDefault="00E87000" w:rsidP="00E8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ОБЩЕОБРАЗОВАТЕЛЬНОЙ </w:t>
      </w:r>
      <w:r w:rsidRPr="00CA6AE9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E87000" w:rsidRPr="00CA6AE9" w:rsidRDefault="00E87000" w:rsidP="00E870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6AE9">
        <w:rPr>
          <w:rFonts w:ascii="Times New Roman" w:hAnsi="Times New Roman" w:cs="Times New Roman"/>
          <w:b/>
          <w:caps/>
          <w:sz w:val="24"/>
          <w:szCs w:val="24"/>
        </w:rPr>
        <w:t>«Русский язык»</w:t>
      </w:r>
    </w:p>
    <w:p w:rsidR="00E87000" w:rsidRPr="00CA6AE9" w:rsidRDefault="00E87000" w:rsidP="00E87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64"/>
        <w:gridCol w:w="1480"/>
        <w:gridCol w:w="1829"/>
        <w:gridCol w:w="1804"/>
      </w:tblGrid>
      <w:tr w:rsidR="00E87000" w:rsidRPr="00CA6AE9" w:rsidTr="00F52987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E87000" w:rsidRPr="00CA6AE9" w:rsidRDefault="00E87000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№ Раздела,</w:t>
            </w:r>
          </w:p>
          <w:p w:rsidR="00E87000" w:rsidRPr="00CA6AE9" w:rsidRDefault="00E87000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темы</w:t>
            </w:r>
          </w:p>
        </w:tc>
        <w:tc>
          <w:tcPr>
            <w:tcW w:w="3464" w:type="dxa"/>
            <w:vMerge w:val="restart"/>
            <w:shd w:val="clear" w:color="auto" w:fill="auto"/>
          </w:tcPr>
          <w:p w:rsidR="00E87000" w:rsidRPr="00CA6AE9" w:rsidRDefault="00E87000" w:rsidP="00F52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00" w:rsidRPr="00CA6AE9" w:rsidRDefault="00E87000" w:rsidP="00F52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Количество часов аудиторной нагрузки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7000" w:rsidRPr="00CA6AE9" w:rsidRDefault="00E87000" w:rsidP="00F52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Контро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льная работа </w:t>
            </w:r>
          </w:p>
        </w:tc>
      </w:tr>
      <w:tr w:rsidR="00E87000" w:rsidRPr="00CA6AE9" w:rsidTr="00F52987">
        <w:trPr>
          <w:trHeight w:val="226"/>
        </w:trPr>
        <w:tc>
          <w:tcPr>
            <w:tcW w:w="817" w:type="dxa"/>
            <w:vMerge/>
            <w:shd w:val="clear" w:color="auto" w:fill="auto"/>
          </w:tcPr>
          <w:p w:rsidR="00E87000" w:rsidRPr="00CA6AE9" w:rsidRDefault="00E87000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464" w:type="dxa"/>
            <w:vMerge/>
            <w:shd w:val="clear" w:color="auto" w:fill="auto"/>
          </w:tcPr>
          <w:p w:rsidR="00E87000" w:rsidRPr="00CA6AE9" w:rsidRDefault="00E87000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</w:tcPr>
          <w:p w:rsidR="00E87000" w:rsidRPr="00CA6AE9" w:rsidRDefault="00E87000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:rsidR="00E87000" w:rsidRPr="00CA6AE9" w:rsidRDefault="00E87000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8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000" w:rsidRPr="00CA6AE9" w:rsidRDefault="00E87000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E87000" w:rsidRPr="00CA6AE9" w:rsidTr="00F52987">
        <w:trPr>
          <w:trHeight w:val="302"/>
        </w:trPr>
        <w:tc>
          <w:tcPr>
            <w:tcW w:w="817" w:type="dxa"/>
            <w:shd w:val="clear" w:color="auto" w:fill="auto"/>
          </w:tcPr>
          <w:p w:rsidR="00E87000" w:rsidRPr="00CA6AE9" w:rsidRDefault="00DF7BD3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auto"/>
          </w:tcPr>
          <w:p w:rsidR="00E87000" w:rsidRPr="00CA6AE9" w:rsidRDefault="00E87000" w:rsidP="00F52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80" w:type="dxa"/>
            <w:shd w:val="clear" w:color="auto" w:fill="auto"/>
          </w:tcPr>
          <w:p w:rsidR="00E87000" w:rsidRPr="00CA6AE9" w:rsidRDefault="00DF7BD3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E87000" w:rsidRPr="00B333AF" w:rsidRDefault="00E87000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E87000" w:rsidRPr="00CA6AE9" w:rsidRDefault="00DF7BD3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0</w:t>
            </w:r>
          </w:p>
        </w:tc>
      </w:tr>
      <w:tr w:rsidR="00E87000" w:rsidRPr="00CA6AE9" w:rsidTr="00F52987">
        <w:trPr>
          <w:trHeight w:val="302"/>
        </w:trPr>
        <w:tc>
          <w:tcPr>
            <w:tcW w:w="817" w:type="dxa"/>
            <w:shd w:val="clear" w:color="auto" w:fill="auto"/>
          </w:tcPr>
          <w:p w:rsidR="00E87000" w:rsidRPr="00CA6AE9" w:rsidRDefault="00DF7BD3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auto"/>
          </w:tcPr>
          <w:p w:rsidR="00E87000" w:rsidRPr="00CA6AE9" w:rsidRDefault="00DF7BD3" w:rsidP="00F529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480" w:type="dxa"/>
            <w:shd w:val="clear" w:color="auto" w:fill="auto"/>
          </w:tcPr>
          <w:p w:rsidR="00E87000" w:rsidRPr="00CA6AE9" w:rsidRDefault="00DF7BD3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17</w:t>
            </w:r>
          </w:p>
        </w:tc>
        <w:tc>
          <w:tcPr>
            <w:tcW w:w="1829" w:type="dxa"/>
            <w:shd w:val="clear" w:color="auto" w:fill="auto"/>
          </w:tcPr>
          <w:p w:rsidR="00E87000" w:rsidRPr="00B333AF" w:rsidRDefault="00E87000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E87000" w:rsidRPr="00CA6AE9" w:rsidRDefault="00DF7BD3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2</w:t>
            </w:r>
          </w:p>
        </w:tc>
      </w:tr>
      <w:tr w:rsidR="00E87000" w:rsidRPr="00CA6AE9" w:rsidTr="00F52987">
        <w:trPr>
          <w:trHeight w:val="332"/>
        </w:trPr>
        <w:tc>
          <w:tcPr>
            <w:tcW w:w="817" w:type="dxa"/>
            <w:shd w:val="clear" w:color="auto" w:fill="auto"/>
          </w:tcPr>
          <w:p w:rsidR="00E87000" w:rsidRPr="00CA6AE9" w:rsidRDefault="00DF7BD3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auto"/>
          </w:tcPr>
          <w:p w:rsidR="00E87000" w:rsidRPr="00CA6AE9" w:rsidRDefault="00DF7BD3" w:rsidP="00F52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1480" w:type="dxa"/>
            <w:shd w:val="clear" w:color="auto" w:fill="auto"/>
          </w:tcPr>
          <w:p w:rsidR="00E87000" w:rsidRPr="00CA6AE9" w:rsidRDefault="00DF7BD3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16</w:t>
            </w:r>
          </w:p>
        </w:tc>
        <w:tc>
          <w:tcPr>
            <w:tcW w:w="1829" w:type="dxa"/>
            <w:shd w:val="clear" w:color="auto" w:fill="auto"/>
          </w:tcPr>
          <w:p w:rsidR="00E87000" w:rsidRPr="00B333AF" w:rsidRDefault="00E87000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E87000" w:rsidRPr="00CA6AE9" w:rsidRDefault="00DF7BD3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4</w:t>
            </w:r>
          </w:p>
        </w:tc>
      </w:tr>
      <w:tr w:rsidR="00E87000" w:rsidRPr="00CA6AE9" w:rsidTr="00F52987">
        <w:trPr>
          <w:trHeight w:val="332"/>
        </w:trPr>
        <w:tc>
          <w:tcPr>
            <w:tcW w:w="4281" w:type="dxa"/>
            <w:gridSpan w:val="2"/>
            <w:shd w:val="clear" w:color="auto" w:fill="auto"/>
          </w:tcPr>
          <w:p w:rsidR="00E87000" w:rsidRPr="00CA6AE9" w:rsidRDefault="00E87000" w:rsidP="00F529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DF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</w:t>
            </w:r>
          </w:p>
        </w:tc>
        <w:tc>
          <w:tcPr>
            <w:tcW w:w="1480" w:type="dxa"/>
            <w:shd w:val="clear" w:color="auto" w:fill="auto"/>
          </w:tcPr>
          <w:p w:rsidR="00E87000" w:rsidRPr="00CA6AE9" w:rsidRDefault="00DF7BD3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34</w:t>
            </w:r>
          </w:p>
        </w:tc>
        <w:tc>
          <w:tcPr>
            <w:tcW w:w="1829" w:type="dxa"/>
            <w:shd w:val="clear" w:color="auto" w:fill="auto"/>
          </w:tcPr>
          <w:p w:rsidR="00E87000" w:rsidRPr="00B333AF" w:rsidRDefault="00E87000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E87000" w:rsidRPr="00CA6AE9" w:rsidRDefault="00DF7BD3" w:rsidP="00F5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6</w:t>
            </w:r>
          </w:p>
        </w:tc>
      </w:tr>
    </w:tbl>
    <w:p w:rsidR="00E87000" w:rsidRPr="00CA6AE9" w:rsidRDefault="00E87000" w:rsidP="00E87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7BD3" w:rsidRDefault="00DF7BD3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7BD3" w:rsidRDefault="00DF7BD3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7BD3" w:rsidRDefault="00DF7BD3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7BD3" w:rsidRDefault="00DF7BD3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7BD3" w:rsidRDefault="00DF7BD3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Pr="007B656C" w:rsidRDefault="00E87000" w:rsidP="00E87000">
      <w:pPr>
        <w:shd w:val="clear" w:color="auto" w:fill="FFFFFF"/>
        <w:tabs>
          <w:tab w:val="left" w:leader="dot" w:pos="850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656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Учебно-методическое и материально-техническое обеспечение программы</w:t>
      </w:r>
    </w:p>
    <w:p w:rsidR="00E87000" w:rsidRPr="007B656C" w:rsidRDefault="00E87000" w:rsidP="00E8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общеобразовательной </w:t>
      </w:r>
      <w:r w:rsidRPr="007B656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учебной дисциплины «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Русский язык</w:t>
      </w:r>
      <w:r w:rsidRPr="007B656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E87000" w:rsidRPr="007B656C" w:rsidRDefault="00E87000" w:rsidP="00E8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7000" w:rsidRPr="007B656C" w:rsidRDefault="00E87000" w:rsidP="00E87000">
      <w:pPr>
        <w:shd w:val="clear" w:color="auto" w:fill="FFFFFF"/>
        <w:spacing w:line="240" w:lineRule="auto"/>
        <w:ind w:left="10" w:right="29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5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состав учебно-методического и материально-технического обеспечения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програм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мы учебной дисциплины «Русский язык</w:t>
      </w:r>
      <w:r w:rsidRPr="007B656C">
        <w:rPr>
          <w:rFonts w:ascii="Times New Roman" w:eastAsia="Calibri" w:hAnsi="Times New Roman" w:cs="Times New Roman"/>
          <w:sz w:val="24"/>
          <w:szCs w:val="24"/>
          <w:lang w:eastAsia="en-US"/>
        </w:rPr>
        <w:t>» входят:</w:t>
      </w:r>
    </w:p>
    <w:p w:rsidR="00E87000" w:rsidRPr="007B656C" w:rsidRDefault="00E87000" w:rsidP="00E87000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56C">
        <w:rPr>
          <w:rFonts w:ascii="Times New Roman" w:eastAsia="Calibri" w:hAnsi="Times New Roman" w:cs="Times New Roman"/>
          <w:sz w:val="24"/>
          <w:szCs w:val="24"/>
          <w:lang w:eastAsia="en-US"/>
        </w:rPr>
        <w:t>многофункциональный комплекс преподавателя:</w:t>
      </w:r>
    </w:p>
    <w:p w:rsidR="00E87000" w:rsidRPr="007B656C" w:rsidRDefault="00E87000" w:rsidP="00E87000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56C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</w:t>
      </w:r>
    </w:p>
    <w:p w:rsidR="00E87000" w:rsidRPr="007B656C" w:rsidRDefault="00E87000" w:rsidP="00E87000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56C">
        <w:rPr>
          <w:rFonts w:ascii="Times New Roman" w:eastAsia="Calibri" w:hAnsi="Times New Roman" w:cs="Times New Roman"/>
          <w:sz w:val="24"/>
          <w:szCs w:val="24"/>
          <w:lang w:eastAsia="en-US"/>
        </w:rPr>
        <w:t>тематическое планирование дисциплины</w:t>
      </w:r>
    </w:p>
    <w:p w:rsidR="00E87000" w:rsidRPr="007B656C" w:rsidRDefault="00E87000" w:rsidP="00E87000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56C">
        <w:rPr>
          <w:rFonts w:ascii="Times New Roman" w:eastAsia="Calibri" w:hAnsi="Times New Roman" w:cs="Times New Roman"/>
          <w:sz w:val="24"/>
          <w:szCs w:val="24"/>
          <w:lang w:eastAsia="en-US"/>
        </w:rPr>
        <w:t>КИМ по дисциплине</w:t>
      </w:r>
    </w:p>
    <w:p w:rsidR="00E87000" w:rsidRPr="007B656C" w:rsidRDefault="00E87000" w:rsidP="00E87000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5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Раздаточный (дидактический) материал </w:t>
      </w:r>
    </w:p>
    <w:p w:rsidR="00E87000" w:rsidRPr="007B656C" w:rsidRDefault="00E87000" w:rsidP="00E87000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56C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 текущего и рубежного контроля</w:t>
      </w:r>
    </w:p>
    <w:p w:rsidR="00E87000" w:rsidRPr="007B656C" w:rsidRDefault="00E87000" w:rsidP="00E87000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телевизор</w:t>
      </w: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7BD3" w:rsidRDefault="00DF7BD3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ЛИТЕРАТУРА</w:t>
      </w:r>
    </w:p>
    <w:p w:rsidR="00E87000" w:rsidRPr="00623883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883">
        <w:rPr>
          <w:rFonts w:ascii="Times New Roman" w:hAnsi="Times New Roman" w:cs="Times New Roman"/>
          <w:sz w:val="24"/>
          <w:szCs w:val="24"/>
        </w:rPr>
        <w:t>Для обучающихся</w:t>
      </w:r>
    </w:p>
    <w:p w:rsidR="00E87000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AE9">
        <w:rPr>
          <w:rFonts w:ascii="Times New Roman" w:hAnsi="Times New Roman" w:cs="Times New Roman"/>
          <w:iCs/>
          <w:sz w:val="24"/>
          <w:szCs w:val="24"/>
        </w:rPr>
        <w:t>Гольцова</w:t>
      </w:r>
      <w:proofErr w:type="spell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Н.Г., </w:t>
      </w:r>
      <w:proofErr w:type="spellStart"/>
      <w:r w:rsidRPr="00CA6AE9">
        <w:rPr>
          <w:rFonts w:ascii="Times New Roman" w:hAnsi="Times New Roman" w:cs="Times New Roman"/>
          <w:iCs/>
          <w:sz w:val="24"/>
          <w:szCs w:val="24"/>
        </w:rPr>
        <w:t>Шамшин</w:t>
      </w:r>
      <w:proofErr w:type="spell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И.В., </w:t>
      </w:r>
      <w:proofErr w:type="spellStart"/>
      <w:r w:rsidRPr="00CA6AE9">
        <w:rPr>
          <w:rFonts w:ascii="Times New Roman" w:hAnsi="Times New Roman" w:cs="Times New Roman"/>
          <w:iCs/>
          <w:sz w:val="24"/>
          <w:szCs w:val="24"/>
        </w:rPr>
        <w:t>Мищерина</w:t>
      </w:r>
      <w:proofErr w:type="spell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М.А. </w:t>
      </w:r>
      <w:r w:rsidRPr="00CA6AE9">
        <w:rPr>
          <w:rFonts w:ascii="Times New Roman" w:hAnsi="Times New Roman" w:cs="Times New Roman"/>
          <w:sz w:val="24"/>
          <w:szCs w:val="24"/>
        </w:rPr>
        <w:t>Русский язык и литература.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Русский язык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(базовый уровень).</w:t>
      </w:r>
      <w:r>
        <w:rPr>
          <w:rFonts w:ascii="Times New Roman" w:hAnsi="Times New Roman" w:cs="Times New Roman"/>
          <w:sz w:val="24"/>
          <w:szCs w:val="24"/>
        </w:rPr>
        <w:t xml:space="preserve"> 10—11 классы: в 2 ч. — М., 2017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</w:p>
    <w:p w:rsidR="000F41F3" w:rsidRDefault="000F41F3" w:rsidP="000F41F3">
      <w:pPr>
        <w:pStyle w:val="ConsPlusNormal"/>
        <w:spacing w:line="360" w:lineRule="auto"/>
        <w:ind w:firstLine="708"/>
      </w:pPr>
      <w:proofErr w:type="spellStart"/>
      <w:r>
        <w:t>Рыбченкова</w:t>
      </w:r>
      <w:proofErr w:type="spellEnd"/>
      <w:r>
        <w:t xml:space="preserve"> Л.М.,</w:t>
      </w:r>
      <w:r w:rsidRPr="00920D99">
        <w:t xml:space="preserve"> </w:t>
      </w:r>
      <w:r>
        <w:t>Александрова О.М.,</w:t>
      </w:r>
      <w:r w:rsidRPr="00920D99">
        <w:t xml:space="preserve"> </w:t>
      </w:r>
      <w:proofErr w:type="spellStart"/>
      <w:r>
        <w:t>Нарушевич</w:t>
      </w:r>
      <w:proofErr w:type="spellEnd"/>
      <w:r>
        <w:t xml:space="preserve"> А.Г. и др.</w:t>
      </w:r>
      <w:r w:rsidRPr="00920D99">
        <w:t xml:space="preserve"> </w:t>
      </w:r>
      <w:r>
        <w:t>Русский язык (базовый уровень).</w:t>
      </w:r>
      <w:r w:rsidRPr="00920D99">
        <w:t xml:space="preserve"> </w:t>
      </w:r>
      <w:r>
        <w:t>10—11 классы: в 2 ч. — М., 2017</w:t>
      </w:r>
      <w:r w:rsidRPr="00CA6AE9">
        <w:t>.</w:t>
      </w:r>
    </w:p>
    <w:p w:rsidR="000F41F3" w:rsidRPr="00CA6AE9" w:rsidRDefault="000F41F3" w:rsidP="000F41F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Для преподавателей</w:t>
      </w:r>
    </w:p>
    <w:p w:rsidR="00E87000" w:rsidRPr="00CA6AE9" w:rsidRDefault="00E87000" w:rsidP="00E87000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Федерации»(в ред. федеральных законов от 07.05.2013 № 99-ФЗ, от 07.06.2013 № 120-ФЗ, от 02.07. 2013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A6AE9">
        <w:rPr>
          <w:rFonts w:ascii="Times New Roman" w:hAnsi="Times New Roman" w:cs="Times New Roman"/>
          <w:sz w:val="24"/>
          <w:szCs w:val="24"/>
        </w:rPr>
        <w:t xml:space="preserve"> 170-ФЗ, от 23.07.2013 № 203-ФЗ, от 25.11.2013 № 317-ФЗ, от 03.02.2014 № 11-ФЗ, от 03.02.2014 № 15-ФЗ, от 05.05.2014 № 84-ФЗ, от 27.05.2014 № 135-ФЗ, от 04.06.2014 В 148-ФЗ, с изменениями, внесенными Федеральным законом от 04.06.2014 № 145-ФЗ).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AE9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получе-ния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AE9">
        <w:rPr>
          <w:rFonts w:ascii="Times New Roman" w:hAnsi="Times New Roman" w:cs="Times New Roman"/>
          <w:iCs/>
          <w:sz w:val="24"/>
          <w:szCs w:val="24"/>
        </w:rPr>
        <w:t>Воителева</w:t>
      </w:r>
      <w:proofErr w:type="spell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 Т.М. </w:t>
      </w:r>
      <w:r w:rsidRPr="00CA6AE9">
        <w:rPr>
          <w:rFonts w:ascii="Times New Roman" w:hAnsi="Times New Roman" w:cs="Times New Roman"/>
          <w:sz w:val="24"/>
          <w:szCs w:val="24"/>
        </w:rPr>
        <w:t>Русский язык: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методические рекомендации: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6AE9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учреж-дений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сред. проф. образования. — М., 2014.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iCs/>
          <w:sz w:val="24"/>
          <w:szCs w:val="24"/>
        </w:rPr>
        <w:t xml:space="preserve">Горшков А.И. </w:t>
      </w:r>
      <w:r w:rsidRPr="00CA6AE9">
        <w:rPr>
          <w:rFonts w:ascii="Times New Roman" w:hAnsi="Times New Roman" w:cs="Times New Roman"/>
          <w:sz w:val="24"/>
          <w:szCs w:val="24"/>
        </w:rPr>
        <w:t>Русская словесность.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От слова к словесности. 10—11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классы: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учебник для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общеобразовательных учреждений. — М., 2010.</w:t>
      </w: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iCs/>
          <w:sz w:val="24"/>
          <w:szCs w:val="24"/>
        </w:rPr>
        <w:t>Львова С.И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Таблицы по русскому языку. —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М., 2010.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AE9">
        <w:rPr>
          <w:rFonts w:ascii="Times New Roman" w:hAnsi="Times New Roman" w:cs="Times New Roman"/>
          <w:iCs/>
          <w:sz w:val="24"/>
          <w:szCs w:val="24"/>
        </w:rPr>
        <w:t>Пахнова</w:t>
      </w:r>
      <w:proofErr w:type="spell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 Т.М. </w:t>
      </w:r>
      <w:r w:rsidRPr="00CA6AE9">
        <w:rPr>
          <w:rFonts w:ascii="Times New Roman" w:hAnsi="Times New Roman" w:cs="Times New Roman"/>
          <w:sz w:val="24"/>
          <w:szCs w:val="24"/>
        </w:rPr>
        <w:t>Готовимся к устному и письменному экзамену по русскому языку. —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М.,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2011.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29.12. 2012 № 273-ФЗ «Об образовании в Российской Федерации».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17.05.2012 № 413 “Об </w:t>
      </w:r>
      <w:proofErr w:type="spellStart"/>
      <w:proofErr w:type="gramStart"/>
      <w:r w:rsidRPr="00CA6AE9">
        <w:rPr>
          <w:rFonts w:ascii="Times New Roman" w:hAnsi="Times New Roman" w:cs="Times New Roman"/>
          <w:sz w:val="24"/>
          <w:szCs w:val="24"/>
        </w:rPr>
        <w:t>утверж-дении</w:t>
      </w:r>
      <w:proofErr w:type="spellEnd"/>
      <w:proofErr w:type="gramEnd"/>
      <w:r w:rsidRPr="00CA6AE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среднего (полного) общего образования”».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iCs/>
          <w:sz w:val="24"/>
          <w:szCs w:val="24"/>
        </w:rPr>
        <w:t>Белокурова С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П</w:t>
      </w:r>
      <w:r w:rsidRPr="00CA6AE9">
        <w:rPr>
          <w:rFonts w:ascii="Times New Roman" w:hAnsi="Times New Roman" w:cs="Times New Roman"/>
          <w:sz w:val="24"/>
          <w:szCs w:val="24"/>
        </w:rPr>
        <w:t>.,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Сухих И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Н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Русский язык и литература.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Русская литература в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10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классе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(базовый уровень). Книга для учителя / под </w:t>
      </w:r>
      <w:proofErr w:type="spellStart"/>
      <w:proofErr w:type="gramStart"/>
      <w:r w:rsidRPr="00CA6AE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CA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И.Н.Сухих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. — М., 2014.</w:t>
      </w: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iCs/>
          <w:sz w:val="24"/>
          <w:szCs w:val="24"/>
        </w:rPr>
        <w:t>Белокурова С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П</w:t>
      </w:r>
      <w:r w:rsidRPr="00CA6AE9">
        <w:rPr>
          <w:rFonts w:ascii="Times New Roman" w:hAnsi="Times New Roman" w:cs="Times New Roman"/>
          <w:sz w:val="24"/>
          <w:szCs w:val="24"/>
        </w:rPr>
        <w:t>.,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Дорофеева М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Г</w:t>
      </w:r>
      <w:r w:rsidRPr="00CA6AE9">
        <w:rPr>
          <w:rFonts w:ascii="Times New Roman" w:hAnsi="Times New Roman" w:cs="Times New Roman"/>
          <w:sz w:val="24"/>
          <w:szCs w:val="24"/>
        </w:rPr>
        <w:t>.,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Ежова И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В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и др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Русский язык и литература.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Литература в 11 классе (базовый уровень). Книга для учителя / под ред. И.Н.Сухих. — М., 2014. </w:t>
      </w:r>
      <w:proofErr w:type="spellStart"/>
      <w:r w:rsidRPr="00CA6AE9">
        <w:rPr>
          <w:rFonts w:ascii="Times New Roman" w:hAnsi="Times New Roman" w:cs="Times New Roman"/>
          <w:iCs/>
          <w:sz w:val="24"/>
          <w:szCs w:val="24"/>
        </w:rPr>
        <w:t>Бурменская</w:t>
      </w:r>
      <w:proofErr w:type="spell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В</w:t>
      </w:r>
      <w:r w:rsidRPr="00CA6AE9">
        <w:rPr>
          <w:rFonts w:ascii="Times New Roman" w:hAnsi="Times New Roman" w:cs="Times New Roman"/>
          <w:sz w:val="24"/>
          <w:szCs w:val="24"/>
        </w:rPr>
        <w:t>.,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Володарская И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А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и др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 w:rsidRPr="00CA6AE9">
        <w:rPr>
          <w:rFonts w:ascii="Times New Roman" w:hAnsi="Times New Roman" w:cs="Times New Roman"/>
          <w:sz w:val="24"/>
          <w:szCs w:val="24"/>
        </w:rPr>
        <w:t xml:space="preserve"> учебных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дей-ствий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в основной школе: от действия к мысли. Система заданий: пособие для учителя / под ред.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А.Г.Асмолова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. — М., 2010.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77"/>
      <w:bookmarkEnd w:id="5"/>
      <w:proofErr w:type="spellStart"/>
      <w:r w:rsidRPr="00CA6AE9">
        <w:rPr>
          <w:rFonts w:ascii="Times New Roman" w:hAnsi="Times New Roman" w:cs="Times New Roman"/>
          <w:iCs/>
          <w:sz w:val="24"/>
          <w:szCs w:val="24"/>
        </w:rPr>
        <w:t>Карнаух</w:t>
      </w:r>
      <w:proofErr w:type="spell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Л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Наши творческие работы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//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Литература. 8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Дополнительные материалы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/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авт.-сост. Г.И.Беленький, О.М.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Pr="00CA6AE9">
        <w:rPr>
          <w:rFonts w:ascii="Times New Roman" w:hAnsi="Times New Roman" w:cs="Times New Roman"/>
          <w:sz w:val="24"/>
          <w:szCs w:val="24"/>
        </w:rPr>
        <w:t>. — М., 2011.</w:t>
      </w: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AE9">
        <w:rPr>
          <w:rFonts w:ascii="Times New Roman" w:hAnsi="Times New Roman" w:cs="Times New Roman"/>
          <w:iCs/>
          <w:sz w:val="24"/>
          <w:szCs w:val="24"/>
        </w:rPr>
        <w:t>Карнаух</w:t>
      </w:r>
      <w:proofErr w:type="spell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Л</w:t>
      </w:r>
      <w:r w:rsidRPr="00CA6AE9">
        <w:rPr>
          <w:rFonts w:ascii="Times New Roman" w:hAnsi="Times New Roman" w:cs="Times New Roman"/>
          <w:sz w:val="24"/>
          <w:szCs w:val="24"/>
        </w:rPr>
        <w:t>.,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6AE9">
        <w:rPr>
          <w:rFonts w:ascii="Times New Roman" w:hAnsi="Times New Roman" w:cs="Times New Roman"/>
          <w:iCs/>
          <w:sz w:val="24"/>
          <w:szCs w:val="24"/>
        </w:rPr>
        <w:t>Кац</w:t>
      </w:r>
      <w:proofErr w:type="spell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 Э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Э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Письмо и эссе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//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Литература. 8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. —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М., 2012.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AE9">
        <w:rPr>
          <w:rFonts w:ascii="Times New Roman" w:hAnsi="Times New Roman" w:cs="Times New Roman"/>
          <w:iCs/>
          <w:sz w:val="24"/>
          <w:szCs w:val="24"/>
        </w:rPr>
        <w:t>Обернихина</w:t>
      </w:r>
      <w:proofErr w:type="spell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А</w:t>
      </w:r>
      <w:r w:rsidRPr="00CA6AE9">
        <w:rPr>
          <w:rFonts w:ascii="Times New Roman" w:hAnsi="Times New Roman" w:cs="Times New Roman"/>
          <w:sz w:val="24"/>
          <w:szCs w:val="24"/>
        </w:rPr>
        <w:t>.,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6AE9">
        <w:rPr>
          <w:rFonts w:ascii="Times New Roman" w:hAnsi="Times New Roman" w:cs="Times New Roman"/>
          <w:iCs/>
          <w:sz w:val="24"/>
          <w:szCs w:val="24"/>
        </w:rPr>
        <w:t>Мацыяка</w:t>
      </w:r>
      <w:proofErr w:type="spell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Е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В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Литература.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Книга для преподавателя: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6AE9">
        <w:rPr>
          <w:rFonts w:ascii="Times New Roman" w:hAnsi="Times New Roman" w:cs="Times New Roman"/>
          <w:sz w:val="24"/>
          <w:szCs w:val="24"/>
        </w:rPr>
        <w:t>особие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/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Г.А.Обернихиной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. — М., 2014.</w:t>
      </w: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iCs/>
          <w:sz w:val="24"/>
          <w:szCs w:val="24"/>
        </w:rPr>
        <w:t>Панфилова А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П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Инновационные педагогические технологии. —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М., 2009.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iCs/>
          <w:sz w:val="24"/>
          <w:szCs w:val="24"/>
        </w:rPr>
        <w:t>Поташник М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М</w:t>
      </w:r>
      <w:r w:rsidRPr="00CA6AE9">
        <w:rPr>
          <w:rFonts w:ascii="Times New Roman" w:hAnsi="Times New Roman" w:cs="Times New Roman"/>
          <w:sz w:val="24"/>
          <w:szCs w:val="24"/>
        </w:rPr>
        <w:t>.,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Левит М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В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Как помочь учителю в освоении ФГОС: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пособие для 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учи-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телей</w:t>
      </w:r>
      <w:proofErr w:type="spellEnd"/>
      <w:proofErr w:type="gramEnd"/>
      <w:r w:rsidRPr="00CA6AE9">
        <w:rPr>
          <w:rFonts w:ascii="Times New Roman" w:hAnsi="Times New Roman" w:cs="Times New Roman"/>
          <w:sz w:val="24"/>
          <w:szCs w:val="24"/>
        </w:rPr>
        <w:t>, руководителей школ и органов образования. — М., 2014.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Самостоятельная работа: методические рекомендации для специалистов учреждений 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на-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чального</w:t>
      </w:r>
      <w:proofErr w:type="spellEnd"/>
      <w:proofErr w:type="gramEnd"/>
      <w:r w:rsidRPr="00CA6AE9">
        <w:rPr>
          <w:rFonts w:ascii="Times New Roman" w:hAnsi="Times New Roman" w:cs="Times New Roman"/>
          <w:sz w:val="24"/>
          <w:szCs w:val="24"/>
        </w:rPr>
        <w:t xml:space="preserve"> и среднего профессионального образования. — Киров, 2011.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Современная русская литература конца ХХ — начала ХХ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A6AE9">
        <w:rPr>
          <w:rFonts w:ascii="Times New Roman" w:hAnsi="Times New Roman" w:cs="Times New Roman"/>
          <w:sz w:val="24"/>
          <w:szCs w:val="24"/>
        </w:rPr>
        <w:t xml:space="preserve"> века. — М., 2011. </w:t>
      </w:r>
      <w:r w:rsidRPr="00CA6AE9">
        <w:rPr>
          <w:rFonts w:ascii="Times New Roman" w:hAnsi="Times New Roman" w:cs="Times New Roman"/>
          <w:iCs/>
          <w:sz w:val="24"/>
          <w:szCs w:val="24"/>
        </w:rPr>
        <w:t>Черняк М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Современная русская литература. —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М., 2010.</w:t>
      </w: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Словари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AE9">
        <w:rPr>
          <w:rFonts w:ascii="Times New Roman" w:hAnsi="Times New Roman" w:cs="Times New Roman"/>
          <w:iCs/>
          <w:sz w:val="24"/>
          <w:szCs w:val="24"/>
        </w:rPr>
        <w:t>Горбачевич</w:t>
      </w:r>
      <w:proofErr w:type="spell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К.С. </w:t>
      </w:r>
      <w:r w:rsidRPr="00CA6AE9">
        <w:rPr>
          <w:rFonts w:ascii="Times New Roman" w:hAnsi="Times New Roman" w:cs="Times New Roman"/>
          <w:sz w:val="24"/>
          <w:szCs w:val="24"/>
        </w:rPr>
        <w:t>Словарь трудностей современного русского языка. —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A6AE9">
        <w:rPr>
          <w:rFonts w:ascii="Times New Roman" w:hAnsi="Times New Roman" w:cs="Times New Roman"/>
          <w:sz w:val="24"/>
          <w:szCs w:val="24"/>
        </w:rPr>
        <w:t>2003.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Граудина Л.К., Ицкович В.А., </w:t>
      </w:r>
      <w:proofErr w:type="spellStart"/>
      <w:r w:rsidRPr="00CA6AE9">
        <w:rPr>
          <w:rFonts w:ascii="Times New Roman" w:hAnsi="Times New Roman" w:cs="Times New Roman"/>
          <w:iCs/>
          <w:sz w:val="24"/>
          <w:szCs w:val="24"/>
        </w:rPr>
        <w:t>Катлинская</w:t>
      </w:r>
      <w:proofErr w:type="spell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Л.П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Грамматическая правильность русской речи.</w:t>
      </w: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Стилистический словарь вариантов. — 2-е изд.,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. и доп. — М., 2001.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iCs/>
          <w:sz w:val="24"/>
          <w:szCs w:val="24"/>
        </w:rPr>
        <w:t xml:space="preserve">Иванова О.Е., Лопатин В.В., Нечаева И.В., Чельцова Л.К. </w:t>
      </w:r>
      <w:r w:rsidRPr="00CA6AE9">
        <w:rPr>
          <w:rFonts w:ascii="Times New Roman" w:hAnsi="Times New Roman" w:cs="Times New Roman"/>
          <w:bCs/>
          <w:sz w:val="24"/>
          <w:szCs w:val="24"/>
        </w:rPr>
        <w:t xml:space="preserve">Русский </w:t>
      </w:r>
      <w:r w:rsidRPr="00CA6AE9">
        <w:rPr>
          <w:rFonts w:ascii="Times New Roman" w:hAnsi="Times New Roman" w:cs="Times New Roman"/>
          <w:bCs/>
          <w:sz w:val="24"/>
          <w:szCs w:val="24"/>
        </w:rPr>
        <w:lastRenderedPageBreak/>
        <w:t>орфографический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bCs/>
          <w:sz w:val="24"/>
          <w:szCs w:val="24"/>
        </w:rPr>
        <w:t xml:space="preserve">словарь: около 180 000 слов </w:t>
      </w:r>
      <w:r w:rsidRPr="00CA6AE9">
        <w:rPr>
          <w:rFonts w:ascii="Times New Roman" w:hAnsi="Times New Roman" w:cs="Times New Roman"/>
          <w:sz w:val="24"/>
          <w:szCs w:val="24"/>
        </w:rPr>
        <w:t>/</w:t>
      </w:r>
      <w:r w:rsidRPr="00CA6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Российская академия наук.</w:t>
      </w:r>
      <w:r w:rsidRPr="00CA6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Институт русского языка им.</w:t>
      </w: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В.В.Виноградова / под ред. В.В.Лопатина. — 2-е изд.,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. и доп. — М., 2004.</w:t>
      </w: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iCs/>
          <w:sz w:val="24"/>
          <w:szCs w:val="24"/>
        </w:rPr>
        <w:t xml:space="preserve">Крысин Л.П. </w:t>
      </w:r>
      <w:r w:rsidRPr="00CA6AE9">
        <w:rPr>
          <w:rFonts w:ascii="Times New Roman" w:hAnsi="Times New Roman" w:cs="Times New Roman"/>
          <w:bCs/>
          <w:sz w:val="24"/>
          <w:szCs w:val="24"/>
        </w:rPr>
        <w:t>Толковый словарь иноязычных слов.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—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М., 2008.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AE9">
        <w:rPr>
          <w:rFonts w:ascii="Times New Roman" w:hAnsi="Times New Roman" w:cs="Times New Roman"/>
          <w:iCs/>
          <w:sz w:val="24"/>
          <w:szCs w:val="24"/>
        </w:rPr>
        <w:t>Лекант</w:t>
      </w:r>
      <w:proofErr w:type="spell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П.А., </w:t>
      </w:r>
      <w:proofErr w:type="spellStart"/>
      <w:r w:rsidRPr="00CA6AE9">
        <w:rPr>
          <w:rFonts w:ascii="Times New Roman" w:hAnsi="Times New Roman" w:cs="Times New Roman"/>
          <w:iCs/>
          <w:sz w:val="24"/>
          <w:szCs w:val="24"/>
        </w:rPr>
        <w:t>Леденева</w:t>
      </w:r>
      <w:proofErr w:type="spell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В.В. </w:t>
      </w:r>
      <w:r w:rsidRPr="00CA6AE9">
        <w:rPr>
          <w:rFonts w:ascii="Times New Roman" w:hAnsi="Times New Roman" w:cs="Times New Roman"/>
          <w:sz w:val="24"/>
          <w:szCs w:val="24"/>
        </w:rPr>
        <w:t>Школьный орфоэпический словарь русского языка. —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М.,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2005.</w:t>
      </w: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iCs/>
          <w:sz w:val="24"/>
          <w:szCs w:val="24"/>
        </w:rPr>
        <w:t xml:space="preserve">Львов В.В. </w:t>
      </w:r>
      <w:r w:rsidRPr="00CA6AE9">
        <w:rPr>
          <w:rFonts w:ascii="Times New Roman" w:hAnsi="Times New Roman" w:cs="Times New Roman"/>
          <w:sz w:val="24"/>
          <w:szCs w:val="24"/>
        </w:rPr>
        <w:t>Школьный орфоэпический словарь русского языка. —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М., 2004.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iCs/>
          <w:sz w:val="24"/>
          <w:szCs w:val="24"/>
        </w:rPr>
        <w:t xml:space="preserve">Ожегов С.И. </w:t>
      </w:r>
      <w:r w:rsidRPr="00CA6AE9">
        <w:rPr>
          <w:rFonts w:ascii="Times New Roman" w:hAnsi="Times New Roman" w:cs="Times New Roman"/>
          <w:sz w:val="24"/>
          <w:szCs w:val="24"/>
        </w:rPr>
        <w:t>Словарь русского языка.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Около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60 000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слов и фразеологических выражений. —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25-е изд.,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. и доп. /под общ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6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6AE9">
        <w:rPr>
          <w:rFonts w:ascii="Times New Roman" w:hAnsi="Times New Roman" w:cs="Times New Roman"/>
          <w:sz w:val="24"/>
          <w:szCs w:val="24"/>
        </w:rPr>
        <w:t>ед. Л.И.Скворцова. — М., 2006.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iCs/>
          <w:sz w:val="24"/>
          <w:szCs w:val="24"/>
        </w:rPr>
        <w:t xml:space="preserve">Розенталь Д.Э., Краснянский В.В. </w:t>
      </w:r>
      <w:r w:rsidRPr="00CA6AE9">
        <w:rPr>
          <w:rFonts w:ascii="Times New Roman" w:hAnsi="Times New Roman" w:cs="Times New Roman"/>
          <w:sz w:val="24"/>
          <w:szCs w:val="24"/>
        </w:rPr>
        <w:t>Фразеологический словарь русского языка. —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М.,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2011.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iCs/>
          <w:sz w:val="24"/>
          <w:szCs w:val="24"/>
        </w:rPr>
        <w:t xml:space="preserve">Скворцов Л.И. </w:t>
      </w:r>
      <w:r w:rsidRPr="00CA6AE9">
        <w:rPr>
          <w:rFonts w:ascii="Times New Roman" w:hAnsi="Times New Roman" w:cs="Times New Roman"/>
          <w:sz w:val="24"/>
          <w:szCs w:val="24"/>
        </w:rPr>
        <w:t>Большой толковый словарь правильной русской речи. —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М., 2005.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Ушаков Д.Н., Крючков С.Е. </w:t>
      </w:r>
      <w:r w:rsidRPr="00CA6AE9">
        <w:rPr>
          <w:rFonts w:ascii="Times New Roman" w:hAnsi="Times New Roman" w:cs="Times New Roman"/>
          <w:sz w:val="24"/>
          <w:szCs w:val="24"/>
        </w:rPr>
        <w:t>Орфографический словарь. —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М., 2006.</w:t>
      </w: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Через дефис, слитно или раздельно?: словарь-справочник русского языка / сост.</w:t>
      </w: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В.В.Бурцева. — М., 2006.</w:t>
      </w: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www.eor.it.ru/eor (учебный портал по использованию ЭОР).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www.ruscorpora.ru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www.russkiyjazik.ru (энциклопедия «Языкознание»). www.etymolog.ruslang.ru (Этимология и история русского языка).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www.rus.1september.ru (электронная версия газеты «Русский язык»). Сайт для учителей «Я иду на урок русского языка».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AE9">
        <w:rPr>
          <w:rFonts w:ascii="Times New Roman" w:hAnsi="Times New Roman" w:cs="Times New Roman"/>
          <w:sz w:val="24"/>
          <w:szCs w:val="24"/>
        </w:rPr>
        <w:t>www.uchportal.ru (Учительский портал.</w:t>
      </w:r>
      <w:proofErr w:type="gramEnd"/>
      <w:r w:rsidRPr="00CA6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Уроки, презентации, контрольные работы, тесты, компьютерные программы, методические разработки по русскому языку и литературе).</w:t>
      </w:r>
      <w:proofErr w:type="gramEnd"/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AE9">
        <w:rPr>
          <w:rFonts w:ascii="Times New Roman" w:hAnsi="Times New Roman" w:cs="Times New Roman"/>
          <w:sz w:val="24"/>
          <w:szCs w:val="24"/>
        </w:rPr>
        <w:t>www.Ucheba.com (Образовательный портал «Учеба»:</w:t>
      </w:r>
      <w:proofErr w:type="gramEnd"/>
      <w:r w:rsidRPr="00CA6AE9">
        <w:rPr>
          <w:rFonts w:ascii="Times New Roman" w:hAnsi="Times New Roman" w:cs="Times New Roman"/>
          <w:sz w:val="24"/>
          <w:szCs w:val="24"/>
        </w:rPr>
        <w:t xml:space="preserve"> «Уроки» (www.uroki.ru) www.metodiki.ru (Методики).</w:t>
      </w: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www.posobie.ru (Пособия).</w:t>
      </w: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AE9">
        <w:rPr>
          <w:rFonts w:ascii="Times New Roman" w:hAnsi="Times New Roman" w:cs="Times New Roman"/>
          <w:sz w:val="24"/>
          <w:szCs w:val="24"/>
        </w:rPr>
        <w:t>www.it-n.ru/communities.aspx?cat_no=2168&amp;tmpl=com (Сеть творческих учителей.</w:t>
      </w:r>
      <w:proofErr w:type="gramEnd"/>
      <w:r w:rsidRPr="00CA6AE9">
        <w:rPr>
          <w:rFonts w:ascii="Times New Roman" w:hAnsi="Times New Roman" w:cs="Times New Roman"/>
          <w:sz w:val="24"/>
          <w:szCs w:val="24"/>
        </w:rPr>
        <w:t xml:space="preserve"> Информационные технологии на уроках русского языка и литературы). www.prosv.ru/umk/konkurs/info.aspx?ob_no=12267 (Работы победителей конкурса «Учитель — учителю» издательства «Просвещение»). www.spravka.gramota.ru </w:t>
      </w:r>
      <w:r w:rsidRPr="00CA6AE9">
        <w:rPr>
          <w:rFonts w:ascii="Times New Roman" w:hAnsi="Times New Roman" w:cs="Times New Roman"/>
          <w:sz w:val="24"/>
          <w:szCs w:val="24"/>
        </w:rPr>
        <w:lastRenderedPageBreak/>
        <w:t>(Справочная служба русского языка). www.slovari.ru/dictsearch (Словари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6A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6AE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). www.gramota.ru/class/coach/tbgramota (Учебник грамоты). www.gramota.ru (Справочная служба).</w:t>
      </w:r>
    </w:p>
    <w:p w:rsidR="00E87000" w:rsidRPr="00CA6AE9" w:rsidRDefault="00E87000" w:rsidP="00E870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AE9">
        <w:rPr>
          <w:rFonts w:ascii="Times New Roman" w:hAnsi="Times New Roman" w:cs="Times New Roman"/>
          <w:sz w:val="24"/>
          <w:szCs w:val="24"/>
        </w:rPr>
        <w:t>www.gramma.ru/EXM (Экзамены.</w:t>
      </w:r>
      <w:proofErr w:type="gramEnd"/>
      <w:r w:rsidRPr="00CA6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Нормативные документы).</w:t>
      </w:r>
      <w:proofErr w:type="gramEnd"/>
    </w:p>
    <w:p w:rsidR="00E87000" w:rsidRPr="00CA6AE9" w:rsidRDefault="00E87000" w:rsidP="00E87000">
      <w:pPr>
        <w:widowControl w:val="0"/>
        <w:numPr>
          <w:ilvl w:val="0"/>
          <w:numId w:val="4"/>
        </w:numPr>
        <w:tabs>
          <w:tab w:val="clear" w:pos="720"/>
          <w:tab w:val="num" w:pos="157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gramma.ru (сайт «Культура письменной речи», созданный для оказания помощи овладении нормами современного русского литературного языка и навыками 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совершенство-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proofErr w:type="gramEnd"/>
      <w:r w:rsidRPr="00CA6AE9">
        <w:rPr>
          <w:rFonts w:ascii="Times New Roman" w:hAnsi="Times New Roman" w:cs="Times New Roman"/>
          <w:sz w:val="24"/>
          <w:szCs w:val="24"/>
        </w:rPr>
        <w:t xml:space="preserve"> устной и письменной речи, создания и редактирования текста). </w:t>
      </w:r>
    </w:p>
    <w:p w:rsidR="00E87000" w:rsidRPr="00CA6AE9" w:rsidRDefault="00E87000" w:rsidP="00E87000">
      <w:pPr>
        <w:widowControl w:val="0"/>
        <w:numPr>
          <w:ilvl w:val="1"/>
          <w:numId w:val="4"/>
        </w:numPr>
        <w:tabs>
          <w:tab w:val="clear" w:pos="1440"/>
          <w:tab w:val="num" w:pos="82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krugosvet.ru (универсальная научно-популярная онлайн-энциклопедия «</w:t>
      </w:r>
      <w:proofErr w:type="spellStart"/>
      <w:proofErr w:type="gramStart"/>
      <w:r w:rsidRPr="00CA6AE9">
        <w:rPr>
          <w:rFonts w:ascii="Times New Roman" w:hAnsi="Times New Roman" w:cs="Times New Roman"/>
          <w:sz w:val="24"/>
          <w:szCs w:val="24"/>
        </w:rPr>
        <w:t>Энцикло-педия</w:t>
      </w:r>
      <w:proofErr w:type="spellEnd"/>
      <w:proofErr w:type="gramEnd"/>
      <w:r w:rsidRPr="00CA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www.school-collection.edu.ru (сайт «Единая коллекция цифровых образовательных ресурсов»). </w:t>
      </w:r>
    </w:p>
    <w:p w:rsidR="00E87000" w:rsidRPr="00CA6AE9" w:rsidRDefault="00E87000" w:rsidP="00E870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www.spravka.gramota.ru (сайт «Справочная служба русского языка»). </w:t>
      </w:r>
    </w:p>
    <w:p w:rsidR="00E87000" w:rsidRPr="00CA6AE9" w:rsidRDefault="00E87000" w:rsidP="00E87000">
      <w:pPr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87000" w:rsidRPr="00CA6AE9" w:rsidRDefault="00E87000" w:rsidP="00E87000">
      <w:pPr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A6AE9">
        <w:rPr>
          <w:rFonts w:ascii="Times New Roman" w:hAnsi="Times New Roman" w:cs="Times New Roman"/>
          <w:sz w:val="24"/>
          <w:szCs w:val="24"/>
        </w:rPr>
        <w:tab/>
      </w:r>
      <w:r w:rsidRPr="00CA6AE9">
        <w:rPr>
          <w:rFonts w:ascii="Times New Roman" w:hAnsi="Times New Roman" w:cs="Times New Roman"/>
          <w:sz w:val="24"/>
          <w:szCs w:val="24"/>
        </w:rPr>
        <w:tab/>
      </w:r>
      <w:r w:rsidRPr="00CA6AE9">
        <w:rPr>
          <w:rFonts w:ascii="Times New Roman" w:hAnsi="Times New Roman" w:cs="Times New Roman"/>
          <w:sz w:val="24"/>
          <w:szCs w:val="24"/>
        </w:rPr>
        <w:tab/>
      </w:r>
      <w:r w:rsidRPr="00CA6AE9">
        <w:rPr>
          <w:rFonts w:ascii="Times New Roman" w:hAnsi="Times New Roman" w:cs="Times New Roman"/>
          <w:sz w:val="24"/>
          <w:szCs w:val="24"/>
        </w:rPr>
        <w:tab/>
      </w:r>
      <w:r w:rsidRPr="00CA6AE9">
        <w:rPr>
          <w:rFonts w:ascii="Times New Roman" w:hAnsi="Times New Roman" w:cs="Times New Roman"/>
          <w:sz w:val="24"/>
          <w:szCs w:val="24"/>
        </w:rPr>
        <w:tab/>
      </w:r>
      <w:r w:rsidRPr="00CA6AE9">
        <w:rPr>
          <w:rFonts w:ascii="Times New Roman" w:hAnsi="Times New Roman" w:cs="Times New Roman"/>
          <w:sz w:val="24"/>
          <w:szCs w:val="24"/>
        </w:rPr>
        <w:tab/>
      </w:r>
    </w:p>
    <w:p w:rsidR="00E87000" w:rsidRPr="00CA6AE9" w:rsidRDefault="00E87000" w:rsidP="00E87000">
      <w:pPr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A6AE9">
        <w:rPr>
          <w:rFonts w:ascii="Times New Roman" w:hAnsi="Times New Roman" w:cs="Times New Roman"/>
          <w:sz w:val="24"/>
          <w:szCs w:val="24"/>
        </w:rPr>
        <w:tab/>
      </w:r>
    </w:p>
    <w:p w:rsidR="00E87000" w:rsidRPr="00CA6AE9" w:rsidRDefault="00E87000" w:rsidP="00E87000">
      <w:pPr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ab/>
      </w:r>
      <w:r w:rsidRPr="00CA6AE9">
        <w:rPr>
          <w:rFonts w:ascii="Times New Roman" w:hAnsi="Times New Roman" w:cs="Times New Roman"/>
          <w:sz w:val="24"/>
          <w:szCs w:val="24"/>
        </w:rPr>
        <w:tab/>
      </w:r>
      <w:r w:rsidRPr="00CA6AE9">
        <w:rPr>
          <w:rFonts w:ascii="Times New Roman" w:hAnsi="Times New Roman" w:cs="Times New Roman"/>
          <w:sz w:val="24"/>
          <w:szCs w:val="24"/>
        </w:rPr>
        <w:tab/>
      </w:r>
      <w:r w:rsidRPr="00CA6AE9">
        <w:rPr>
          <w:rFonts w:ascii="Times New Roman" w:hAnsi="Times New Roman" w:cs="Times New Roman"/>
          <w:sz w:val="24"/>
          <w:szCs w:val="24"/>
        </w:rPr>
        <w:tab/>
      </w:r>
      <w:r w:rsidRPr="00CA6AE9">
        <w:rPr>
          <w:rFonts w:ascii="Times New Roman" w:hAnsi="Times New Roman" w:cs="Times New Roman"/>
          <w:sz w:val="24"/>
          <w:szCs w:val="24"/>
        </w:rPr>
        <w:tab/>
      </w:r>
      <w:r w:rsidRPr="00CA6AE9">
        <w:rPr>
          <w:rFonts w:ascii="Times New Roman" w:hAnsi="Times New Roman" w:cs="Times New Roman"/>
          <w:sz w:val="24"/>
          <w:szCs w:val="24"/>
        </w:rPr>
        <w:tab/>
      </w:r>
    </w:p>
    <w:p w:rsidR="00E87000" w:rsidRPr="00CA6AE9" w:rsidRDefault="00E87000" w:rsidP="00E87000">
      <w:pPr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87000" w:rsidRDefault="00E87000" w:rsidP="00E870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7000" w:rsidRPr="007B656C" w:rsidRDefault="00E87000" w:rsidP="00E8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56C">
        <w:rPr>
          <w:rFonts w:ascii="Times New Roman" w:eastAsia="Times New Roman" w:hAnsi="Times New Roman" w:cs="Times New Roman"/>
          <w:b/>
          <w:sz w:val="28"/>
          <w:szCs w:val="28"/>
        </w:rPr>
        <w:t>Лист изменений и дополнений в программу</w:t>
      </w:r>
    </w:p>
    <w:p w:rsidR="00E87000" w:rsidRPr="007B656C" w:rsidRDefault="00E87000" w:rsidP="00E87000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5"/>
        <w:gridCol w:w="1899"/>
        <w:gridCol w:w="2028"/>
        <w:gridCol w:w="1656"/>
        <w:gridCol w:w="2022"/>
      </w:tblGrid>
      <w:tr w:rsidR="00E87000" w:rsidRPr="007B656C" w:rsidTr="00F52987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5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 дополнений и изменений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5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Причина внесения изменений и дополнений.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5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и № протокола заседания МК, на котором были рассмотрены и одобрены, подпись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5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согласования с заместителем директора по УР, подпись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65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утверждения и № приказа директора, подпись</w:t>
            </w:r>
          </w:p>
        </w:tc>
      </w:tr>
      <w:tr w:rsidR="00E87000" w:rsidRPr="007B656C" w:rsidTr="00F52987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7000" w:rsidRPr="007B656C" w:rsidTr="00F52987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7000" w:rsidRPr="007B656C" w:rsidTr="00F52987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7000" w:rsidRPr="007B656C" w:rsidTr="00F52987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7000" w:rsidRPr="007B656C" w:rsidTr="00F52987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7000" w:rsidRPr="007B656C" w:rsidTr="00F52987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0" w:rsidRPr="007B656C" w:rsidRDefault="00E87000" w:rsidP="00F5298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87000" w:rsidRDefault="00E87000" w:rsidP="00E870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7000" w:rsidRDefault="00E87000" w:rsidP="00E870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7000" w:rsidRPr="00CA6AE9" w:rsidRDefault="00E87000" w:rsidP="00E870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2947C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87000" w:rsidRDefault="00E87000" w:rsidP="002947C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E87000" w:rsidSect="00E87000">
          <w:pgSz w:w="11906" w:h="16838"/>
          <w:pgMar w:top="709" w:right="851" w:bottom="1134" w:left="1701" w:header="708" w:footer="708" w:gutter="0"/>
          <w:cols w:space="720"/>
          <w:docGrid w:linePitch="299"/>
        </w:sectPr>
      </w:pPr>
    </w:p>
    <w:p w:rsidR="00E87000" w:rsidRDefault="00E87000" w:rsidP="002947C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E87000" w:rsidSect="00E87000">
          <w:pgSz w:w="11906" w:h="16838"/>
          <w:pgMar w:top="709" w:right="851" w:bottom="1134" w:left="1701" w:header="708" w:footer="708" w:gutter="0"/>
          <w:cols w:space="720"/>
          <w:docGrid w:linePitch="299"/>
        </w:sectPr>
      </w:pPr>
    </w:p>
    <w:p w:rsidR="00E87000" w:rsidRDefault="00E87000" w:rsidP="002947C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E87000" w:rsidSect="00E87000">
          <w:pgSz w:w="11906" w:h="16838"/>
          <w:pgMar w:top="709" w:right="851" w:bottom="1134" w:left="1701" w:header="708" w:footer="708" w:gutter="0"/>
          <w:cols w:space="720"/>
          <w:docGrid w:linePitch="299"/>
        </w:sectPr>
      </w:pPr>
    </w:p>
    <w:p w:rsidR="00E87000" w:rsidRDefault="00E87000" w:rsidP="002947C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E87000" w:rsidSect="00E87000">
          <w:pgSz w:w="11906" w:h="16838"/>
          <w:pgMar w:top="709" w:right="851" w:bottom="1134" w:left="1701" w:header="708" w:footer="708" w:gutter="0"/>
          <w:cols w:space="720"/>
          <w:docGrid w:linePitch="299"/>
        </w:sectPr>
      </w:pPr>
    </w:p>
    <w:p w:rsidR="00077C43" w:rsidRDefault="00077C43" w:rsidP="002947C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077C43" w:rsidSect="00E87000">
          <w:pgSz w:w="11906" w:h="16838"/>
          <w:pgMar w:top="709" w:right="851" w:bottom="1134" w:left="1701" w:header="708" w:footer="708" w:gutter="0"/>
          <w:cols w:space="720"/>
          <w:docGrid w:linePitch="299"/>
        </w:sectPr>
      </w:pPr>
    </w:p>
    <w:p w:rsidR="002947CF" w:rsidRDefault="002947CF" w:rsidP="002947C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947CF" w:rsidRDefault="002947CF" w:rsidP="002947C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947CF" w:rsidRDefault="002947CF" w:rsidP="002947C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947CF" w:rsidRDefault="002947CF" w:rsidP="002947C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947CF" w:rsidRDefault="002947CF" w:rsidP="002947C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947CF" w:rsidRDefault="002947CF" w:rsidP="002947C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05DC" w:rsidRDefault="004305DC" w:rsidP="007B656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87000" w:rsidRDefault="00E87000" w:rsidP="006D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E87000" w:rsidSect="00E87000">
          <w:pgSz w:w="11906" w:h="16838"/>
          <w:pgMar w:top="709" w:right="851" w:bottom="1134" w:left="1701" w:header="708" w:footer="708" w:gutter="0"/>
          <w:cols w:space="720"/>
          <w:docGrid w:linePitch="299"/>
        </w:sectPr>
      </w:pPr>
    </w:p>
    <w:p w:rsidR="00077C43" w:rsidRDefault="00077C43" w:rsidP="00E8700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077C43" w:rsidSect="00E87000">
          <w:pgSz w:w="11906" w:h="16838"/>
          <w:pgMar w:top="709" w:right="851" w:bottom="1134" w:left="1701" w:header="708" w:footer="708" w:gutter="0"/>
          <w:cols w:space="720"/>
          <w:docGrid w:linePitch="299"/>
        </w:sectPr>
      </w:pPr>
    </w:p>
    <w:p w:rsidR="006F237F" w:rsidRPr="00CA6AE9" w:rsidRDefault="006F237F" w:rsidP="00E8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37F" w:rsidRPr="00CA6AE9" w:rsidSect="00C90EE6">
      <w:pgSz w:w="11906" w:h="16838"/>
      <w:pgMar w:top="709" w:right="851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92" w:rsidRDefault="00E40092" w:rsidP="005A1783">
      <w:pPr>
        <w:spacing w:after="0" w:line="240" w:lineRule="auto"/>
      </w:pPr>
      <w:r>
        <w:separator/>
      </w:r>
    </w:p>
  </w:endnote>
  <w:endnote w:type="continuationSeparator" w:id="0">
    <w:p w:rsidR="00E40092" w:rsidRDefault="00E40092" w:rsidP="005A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1563"/>
      <w:docPartObj>
        <w:docPartGallery w:val="Page Numbers (Bottom of Page)"/>
        <w:docPartUnique/>
      </w:docPartObj>
    </w:sdtPr>
    <w:sdtEndPr/>
    <w:sdtContent>
      <w:p w:rsidR="00E40092" w:rsidRDefault="000F41F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4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092" w:rsidRDefault="00E400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92" w:rsidRDefault="004A179D">
    <w:pPr>
      <w:pStyle w:val="Style30"/>
      <w:widowControl/>
      <w:ind w:left="-1" w:right="5"/>
      <w:jc w:val="both"/>
      <w:rPr>
        <w:rStyle w:val="FontStyle63"/>
      </w:rPr>
    </w:pPr>
    <w:r>
      <w:rPr>
        <w:rStyle w:val="FontStyle63"/>
      </w:rPr>
      <w:fldChar w:fldCharType="begin"/>
    </w:r>
    <w:r w:rsidR="00E40092">
      <w:rPr>
        <w:rStyle w:val="FontStyle63"/>
      </w:rPr>
      <w:instrText>PAGE</w:instrText>
    </w:r>
    <w:r>
      <w:rPr>
        <w:rStyle w:val="FontStyle63"/>
      </w:rPr>
      <w:fldChar w:fldCharType="separate"/>
    </w:r>
    <w:r w:rsidR="00E40092">
      <w:rPr>
        <w:rStyle w:val="FontStyle63"/>
        <w:noProof/>
      </w:rPr>
      <w:t>32</w:t>
    </w:r>
    <w:r>
      <w:rPr>
        <w:rStyle w:val="FontStyle6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4402"/>
      <w:docPartObj>
        <w:docPartGallery w:val="Page Numbers (Bottom of Page)"/>
        <w:docPartUnique/>
      </w:docPartObj>
    </w:sdtPr>
    <w:sdtEndPr/>
    <w:sdtContent>
      <w:p w:rsidR="00E40092" w:rsidRDefault="000F41F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4D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40092" w:rsidRDefault="00E400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92" w:rsidRDefault="00E40092" w:rsidP="005A1783">
      <w:pPr>
        <w:spacing w:after="0" w:line="240" w:lineRule="auto"/>
      </w:pPr>
      <w:r>
        <w:separator/>
      </w:r>
    </w:p>
  </w:footnote>
  <w:footnote w:type="continuationSeparator" w:id="0">
    <w:p w:rsidR="00E40092" w:rsidRDefault="00E40092" w:rsidP="005A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92" w:rsidRDefault="00E400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92" w:rsidRDefault="00E400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84A58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41BB"/>
    <w:multiLevelType w:val="hybridMultilevel"/>
    <w:tmpl w:val="14CC51CC"/>
    <w:lvl w:ilvl="0" w:tplc="00005AF1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502"/>
        </w:tabs>
        <w:ind w:left="50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173765"/>
    <w:multiLevelType w:val="hybridMultilevel"/>
    <w:tmpl w:val="B5EEDB4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1307386E"/>
    <w:multiLevelType w:val="hybridMultilevel"/>
    <w:tmpl w:val="3D3C9188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D13"/>
    <w:multiLevelType w:val="hybridMultilevel"/>
    <w:tmpl w:val="D8E0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1B68"/>
    <w:multiLevelType w:val="hybridMultilevel"/>
    <w:tmpl w:val="4364CB62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20521"/>
    <w:multiLevelType w:val="hybridMultilevel"/>
    <w:tmpl w:val="F4646142"/>
    <w:lvl w:ilvl="0" w:tplc="000001EB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8563C"/>
    <w:multiLevelType w:val="hybridMultilevel"/>
    <w:tmpl w:val="18385FDE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E6FE4"/>
    <w:multiLevelType w:val="hybridMultilevel"/>
    <w:tmpl w:val="BECE54A6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F5AA0"/>
    <w:multiLevelType w:val="hybridMultilevel"/>
    <w:tmpl w:val="1032A978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24245"/>
    <w:multiLevelType w:val="hybridMultilevel"/>
    <w:tmpl w:val="486E0B2C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7">
    <w:nsid w:val="724E769C"/>
    <w:multiLevelType w:val="hybridMultilevel"/>
    <w:tmpl w:val="803284BA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7"/>
  </w:num>
  <w:num w:numId="7">
    <w:abstractNumId w:val="10"/>
  </w:num>
  <w:num w:numId="8">
    <w:abstractNumId w:val="7"/>
  </w:num>
  <w:num w:numId="9">
    <w:abstractNumId w:val="14"/>
  </w:num>
  <w:num w:numId="10">
    <w:abstractNumId w:val="13"/>
  </w:num>
  <w:num w:numId="11">
    <w:abstractNumId w:val="9"/>
  </w:num>
  <w:num w:numId="12">
    <w:abstractNumId w:val="15"/>
  </w:num>
  <w:num w:numId="13">
    <w:abstractNumId w:val="12"/>
  </w:num>
  <w:num w:numId="14">
    <w:abstractNumId w:val="6"/>
  </w:num>
  <w:num w:numId="15">
    <w:abstractNumId w:val="1"/>
  </w:num>
  <w:num w:numId="16">
    <w:abstractNumId w:val="11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30E8"/>
    <w:rsid w:val="000036E7"/>
    <w:rsid w:val="00003BC5"/>
    <w:rsid w:val="00007DF9"/>
    <w:rsid w:val="00021C22"/>
    <w:rsid w:val="00023E8C"/>
    <w:rsid w:val="00027019"/>
    <w:rsid w:val="00036C3F"/>
    <w:rsid w:val="00044AE4"/>
    <w:rsid w:val="0004778A"/>
    <w:rsid w:val="000730E8"/>
    <w:rsid w:val="00077C43"/>
    <w:rsid w:val="00093798"/>
    <w:rsid w:val="000A5719"/>
    <w:rsid w:val="000A727F"/>
    <w:rsid w:val="000B4081"/>
    <w:rsid w:val="000B52C4"/>
    <w:rsid w:val="000B6FA9"/>
    <w:rsid w:val="000E54C8"/>
    <w:rsid w:val="000F41F3"/>
    <w:rsid w:val="00122886"/>
    <w:rsid w:val="0014287C"/>
    <w:rsid w:val="00160F5F"/>
    <w:rsid w:val="00161F7E"/>
    <w:rsid w:val="00165E71"/>
    <w:rsid w:val="001729B0"/>
    <w:rsid w:val="00184524"/>
    <w:rsid w:val="0018723A"/>
    <w:rsid w:val="00192B25"/>
    <w:rsid w:val="001932D6"/>
    <w:rsid w:val="001939B5"/>
    <w:rsid w:val="001947C0"/>
    <w:rsid w:val="00194DCF"/>
    <w:rsid w:val="001A4478"/>
    <w:rsid w:val="001B78F0"/>
    <w:rsid w:val="001C3FA6"/>
    <w:rsid w:val="001C5C58"/>
    <w:rsid w:val="001D5E93"/>
    <w:rsid w:val="001D79AE"/>
    <w:rsid w:val="001E3DE0"/>
    <w:rsid w:val="001E6F8F"/>
    <w:rsid w:val="00200659"/>
    <w:rsid w:val="00215609"/>
    <w:rsid w:val="00247AE0"/>
    <w:rsid w:val="002540B2"/>
    <w:rsid w:val="00281413"/>
    <w:rsid w:val="002947CF"/>
    <w:rsid w:val="002952A9"/>
    <w:rsid w:val="00297AA7"/>
    <w:rsid w:val="002A477F"/>
    <w:rsid w:val="002B0839"/>
    <w:rsid w:val="002B733B"/>
    <w:rsid w:val="002C24FA"/>
    <w:rsid w:val="002C2E71"/>
    <w:rsid w:val="002D567C"/>
    <w:rsid w:val="002E6D15"/>
    <w:rsid w:val="0031060A"/>
    <w:rsid w:val="00324872"/>
    <w:rsid w:val="0033170E"/>
    <w:rsid w:val="00331B80"/>
    <w:rsid w:val="0036322F"/>
    <w:rsid w:val="003B2EBB"/>
    <w:rsid w:val="003C1B0F"/>
    <w:rsid w:val="003D309F"/>
    <w:rsid w:val="003E7E21"/>
    <w:rsid w:val="00400509"/>
    <w:rsid w:val="00403A46"/>
    <w:rsid w:val="00405730"/>
    <w:rsid w:val="00415A19"/>
    <w:rsid w:val="00426980"/>
    <w:rsid w:val="004305DC"/>
    <w:rsid w:val="00432D86"/>
    <w:rsid w:val="004414ED"/>
    <w:rsid w:val="00464A6D"/>
    <w:rsid w:val="00465E09"/>
    <w:rsid w:val="00480973"/>
    <w:rsid w:val="004A179D"/>
    <w:rsid w:val="004B0713"/>
    <w:rsid w:val="004B3A41"/>
    <w:rsid w:val="004D3744"/>
    <w:rsid w:val="004E449D"/>
    <w:rsid w:val="004E4ABC"/>
    <w:rsid w:val="0053260C"/>
    <w:rsid w:val="0053348D"/>
    <w:rsid w:val="00533494"/>
    <w:rsid w:val="00541FF6"/>
    <w:rsid w:val="00546F8C"/>
    <w:rsid w:val="005573E6"/>
    <w:rsid w:val="00560C19"/>
    <w:rsid w:val="00586243"/>
    <w:rsid w:val="00587F3E"/>
    <w:rsid w:val="00593D95"/>
    <w:rsid w:val="005947A2"/>
    <w:rsid w:val="005A1783"/>
    <w:rsid w:val="005A5FB8"/>
    <w:rsid w:val="005B1CE4"/>
    <w:rsid w:val="005B205A"/>
    <w:rsid w:val="005C08AA"/>
    <w:rsid w:val="005C4538"/>
    <w:rsid w:val="005F3827"/>
    <w:rsid w:val="005F3B0E"/>
    <w:rsid w:val="00606B39"/>
    <w:rsid w:val="00607075"/>
    <w:rsid w:val="006111FC"/>
    <w:rsid w:val="00614EC7"/>
    <w:rsid w:val="006168D9"/>
    <w:rsid w:val="00623883"/>
    <w:rsid w:val="00637D8E"/>
    <w:rsid w:val="00641DEC"/>
    <w:rsid w:val="00644C4E"/>
    <w:rsid w:val="00645B0C"/>
    <w:rsid w:val="006670CD"/>
    <w:rsid w:val="006814D0"/>
    <w:rsid w:val="00691D71"/>
    <w:rsid w:val="006B442A"/>
    <w:rsid w:val="006C746E"/>
    <w:rsid w:val="006D1BE1"/>
    <w:rsid w:val="006D1E9B"/>
    <w:rsid w:val="006D7343"/>
    <w:rsid w:val="006D7479"/>
    <w:rsid w:val="006E5900"/>
    <w:rsid w:val="006F237F"/>
    <w:rsid w:val="00704E83"/>
    <w:rsid w:val="0073589D"/>
    <w:rsid w:val="00744AA7"/>
    <w:rsid w:val="0074762E"/>
    <w:rsid w:val="00753523"/>
    <w:rsid w:val="007539E2"/>
    <w:rsid w:val="0075797F"/>
    <w:rsid w:val="00771AF7"/>
    <w:rsid w:val="00773E40"/>
    <w:rsid w:val="00790754"/>
    <w:rsid w:val="007A466A"/>
    <w:rsid w:val="007B30D4"/>
    <w:rsid w:val="007B656C"/>
    <w:rsid w:val="007B6A1F"/>
    <w:rsid w:val="007E4AEC"/>
    <w:rsid w:val="00805A09"/>
    <w:rsid w:val="00810E79"/>
    <w:rsid w:val="0081349E"/>
    <w:rsid w:val="00830BAB"/>
    <w:rsid w:val="008346EB"/>
    <w:rsid w:val="00841D0C"/>
    <w:rsid w:val="008529B1"/>
    <w:rsid w:val="00860336"/>
    <w:rsid w:val="00880B38"/>
    <w:rsid w:val="008819B9"/>
    <w:rsid w:val="00883DF5"/>
    <w:rsid w:val="0089241B"/>
    <w:rsid w:val="008A24D5"/>
    <w:rsid w:val="008A4ABD"/>
    <w:rsid w:val="008B4457"/>
    <w:rsid w:val="008B69E8"/>
    <w:rsid w:val="008C0C25"/>
    <w:rsid w:val="008D3D96"/>
    <w:rsid w:val="008E532F"/>
    <w:rsid w:val="008E772C"/>
    <w:rsid w:val="008F4257"/>
    <w:rsid w:val="0090318C"/>
    <w:rsid w:val="009127B4"/>
    <w:rsid w:val="00920DEC"/>
    <w:rsid w:val="00923553"/>
    <w:rsid w:val="00932E97"/>
    <w:rsid w:val="009378F5"/>
    <w:rsid w:val="00942033"/>
    <w:rsid w:val="009539ED"/>
    <w:rsid w:val="009719C8"/>
    <w:rsid w:val="00971E55"/>
    <w:rsid w:val="00974789"/>
    <w:rsid w:val="00974A00"/>
    <w:rsid w:val="00980B62"/>
    <w:rsid w:val="00983E3E"/>
    <w:rsid w:val="00984A76"/>
    <w:rsid w:val="009A48C7"/>
    <w:rsid w:val="009D7DBB"/>
    <w:rsid w:val="009E084B"/>
    <w:rsid w:val="009F6007"/>
    <w:rsid w:val="009F626A"/>
    <w:rsid w:val="00A019B3"/>
    <w:rsid w:val="00A02175"/>
    <w:rsid w:val="00A02F81"/>
    <w:rsid w:val="00A14215"/>
    <w:rsid w:val="00A258DD"/>
    <w:rsid w:val="00A33B9E"/>
    <w:rsid w:val="00A6341B"/>
    <w:rsid w:val="00A65C67"/>
    <w:rsid w:val="00A81F75"/>
    <w:rsid w:val="00A844E1"/>
    <w:rsid w:val="00A874D5"/>
    <w:rsid w:val="00A9217E"/>
    <w:rsid w:val="00AA7701"/>
    <w:rsid w:val="00AB26FE"/>
    <w:rsid w:val="00AB46FB"/>
    <w:rsid w:val="00AD5A46"/>
    <w:rsid w:val="00AE36CB"/>
    <w:rsid w:val="00B017B2"/>
    <w:rsid w:val="00B05156"/>
    <w:rsid w:val="00B14808"/>
    <w:rsid w:val="00B3279E"/>
    <w:rsid w:val="00B333AF"/>
    <w:rsid w:val="00B475E5"/>
    <w:rsid w:val="00B562CB"/>
    <w:rsid w:val="00B612A1"/>
    <w:rsid w:val="00B6439A"/>
    <w:rsid w:val="00B65328"/>
    <w:rsid w:val="00B81946"/>
    <w:rsid w:val="00B83DDF"/>
    <w:rsid w:val="00BA45E7"/>
    <w:rsid w:val="00BB0BD6"/>
    <w:rsid w:val="00BD128A"/>
    <w:rsid w:val="00BD2A21"/>
    <w:rsid w:val="00BD3665"/>
    <w:rsid w:val="00BD668D"/>
    <w:rsid w:val="00BD7660"/>
    <w:rsid w:val="00C00360"/>
    <w:rsid w:val="00C06A35"/>
    <w:rsid w:val="00C15BE6"/>
    <w:rsid w:val="00C21508"/>
    <w:rsid w:val="00C21913"/>
    <w:rsid w:val="00C232B4"/>
    <w:rsid w:val="00C2478D"/>
    <w:rsid w:val="00C46EF3"/>
    <w:rsid w:val="00C53D71"/>
    <w:rsid w:val="00C5511A"/>
    <w:rsid w:val="00C5749C"/>
    <w:rsid w:val="00C61647"/>
    <w:rsid w:val="00C77B02"/>
    <w:rsid w:val="00C90EE6"/>
    <w:rsid w:val="00C92F7F"/>
    <w:rsid w:val="00CA406F"/>
    <w:rsid w:val="00CA66E5"/>
    <w:rsid w:val="00CA6AE9"/>
    <w:rsid w:val="00CB0D37"/>
    <w:rsid w:val="00CD27BA"/>
    <w:rsid w:val="00CD3C45"/>
    <w:rsid w:val="00D064D9"/>
    <w:rsid w:val="00D12A71"/>
    <w:rsid w:val="00D44731"/>
    <w:rsid w:val="00D50E97"/>
    <w:rsid w:val="00D514BA"/>
    <w:rsid w:val="00D65C01"/>
    <w:rsid w:val="00D66620"/>
    <w:rsid w:val="00D84F1B"/>
    <w:rsid w:val="00D93772"/>
    <w:rsid w:val="00D97319"/>
    <w:rsid w:val="00DB7347"/>
    <w:rsid w:val="00DE071B"/>
    <w:rsid w:val="00DF1807"/>
    <w:rsid w:val="00DF356A"/>
    <w:rsid w:val="00DF7BD3"/>
    <w:rsid w:val="00E01C50"/>
    <w:rsid w:val="00E215A8"/>
    <w:rsid w:val="00E23DAE"/>
    <w:rsid w:val="00E25F40"/>
    <w:rsid w:val="00E40092"/>
    <w:rsid w:val="00E43F15"/>
    <w:rsid w:val="00E449BB"/>
    <w:rsid w:val="00E44B3E"/>
    <w:rsid w:val="00E61850"/>
    <w:rsid w:val="00E62D0C"/>
    <w:rsid w:val="00E63314"/>
    <w:rsid w:val="00E77FF6"/>
    <w:rsid w:val="00E87000"/>
    <w:rsid w:val="00E91DBB"/>
    <w:rsid w:val="00E94C6E"/>
    <w:rsid w:val="00EF4141"/>
    <w:rsid w:val="00EF4B99"/>
    <w:rsid w:val="00F17E16"/>
    <w:rsid w:val="00F23B32"/>
    <w:rsid w:val="00F31235"/>
    <w:rsid w:val="00F448D7"/>
    <w:rsid w:val="00F474D4"/>
    <w:rsid w:val="00F51F07"/>
    <w:rsid w:val="00F678F2"/>
    <w:rsid w:val="00F712A8"/>
    <w:rsid w:val="00F719A8"/>
    <w:rsid w:val="00F76D2A"/>
    <w:rsid w:val="00F80659"/>
    <w:rsid w:val="00F87597"/>
    <w:rsid w:val="00F877FE"/>
    <w:rsid w:val="00FB758E"/>
    <w:rsid w:val="00FD3F9E"/>
    <w:rsid w:val="00FD7F2F"/>
    <w:rsid w:val="00FE53F8"/>
    <w:rsid w:val="00FE57F4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07"/>
  </w:style>
  <w:style w:type="paragraph" w:styleId="2">
    <w:name w:val="heading 2"/>
    <w:basedOn w:val="a"/>
    <w:next w:val="a"/>
    <w:link w:val="20"/>
    <w:qFormat/>
    <w:rsid w:val="000B4081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730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0730E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0730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73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730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874D5"/>
    <w:pPr>
      <w:ind w:left="720"/>
      <w:contextualSpacing/>
    </w:pPr>
  </w:style>
  <w:style w:type="paragraph" w:customStyle="1" w:styleId="Default">
    <w:name w:val="Default"/>
    <w:rsid w:val="00883D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11">
    <w:name w:val="Список 21"/>
    <w:basedOn w:val="a"/>
    <w:rsid w:val="00883DF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883DF5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83DF5"/>
    <w:rPr>
      <w:rFonts w:ascii="Times New Roman" w:hAnsi="Times New Roman"/>
      <w:sz w:val="24"/>
      <w:u w:val="none"/>
      <w:effect w:val="none"/>
    </w:rPr>
  </w:style>
  <w:style w:type="paragraph" w:styleId="a6">
    <w:name w:val="No Spacing"/>
    <w:uiPriority w:val="1"/>
    <w:qFormat/>
    <w:rsid w:val="0088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883D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7">
    <w:name w:val="Table Grid"/>
    <w:basedOn w:val="a1"/>
    <w:uiPriority w:val="59"/>
    <w:rsid w:val="00586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5A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1783"/>
  </w:style>
  <w:style w:type="paragraph" w:styleId="aa">
    <w:name w:val="footer"/>
    <w:basedOn w:val="a"/>
    <w:link w:val="ab"/>
    <w:uiPriority w:val="99"/>
    <w:unhideWhenUsed/>
    <w:rsid w:val="005A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783"/>
  </w:style>
  <w:style w:type="character" w:customStyle="1" w:styleId="20">
    <w:name w:val="Заголовок 2 Знак"/>
    <w:basedOn w:val="a0"/>
    <w:link w:val="2"/>
    <w:rsid w:val="000B4081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FR1">
    <w:name w:val="FR1"/>
    <w:rsid w:val="000B4081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Style14">
    <w:name w:val="Style14"/>
    <w:basedOn w:val="a"/>
    <w:uiPriority w:val="99"/>
    <w:rsid w:val="00EF4B99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Book" w:hAnsi="Franklin Gothic Book"/>
      <w:sz w:val="24"/>
      <w:szCs w:val="24"/>
    </w:rPr>
  </w:style>
  <w:style w:type="paragraph" w:customStyle="1" w:styleId="Style27">
    <w:name w:val="Style27"/>
    <w:basedOn w:val="a"/>
    <w:uiPriority w:val="99"/>
    <w:rsid w:val="00EF4B99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30">
    <w:name w:val="Style30"/>
    <w:basedOn w:val="a"/>
    <w:uiPriority w:val="99"/>
    <w:rsid w:val="00EF4B9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44">
    <w:name w:val="Style44"/>
    <w:basedOn w:val="a"/>
    <w:uiPriority w:val="99"/>
    <w:rsid w:val="00EF4B9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EF4B99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9">
    <w:name w:val="Font Style59"/>
    <w:basedOn w:val="a0"/>
    <w:uiPriority w:val="99"/>
    <w:rsid w:val="00EF4B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3">
    <w:name w:val="Font Style63"/>
    <w:basedOn w:val="a0"/>
    <w:uiPriority w:val="99"/>
    <w:rsid w:val="00EF4B99"/>
    <w:rPr>
      <w:rFonts w:ascii="Century Schoolbook" w:hAnsi="Century Schoolbook" w:cs="Century Schoolbook"/>
      <w:sz w:val="22"/>
      <w:szCs w:val="22"/>
    </w:rPr>
  </w:style>
  <w:style w:type="character" w:customStyle="1" w:styleId="FontStyle64">
    <w:name w:val="Font Style64"/>
    <w:basedOn w:val="a0"/>
    <w:uiPriority w:val="99"/>
    <w:rsid w:val="00EF4B99"/>
    <w:rPr>
      <w:rFonts w:ascii="Century Schoolbook" w:hAnsi="Century Schoolbook" w:cs="Century Schoolbook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EF41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4141"/>
  </w:style>
  <w:style w:type="paragraph" w:styleId="ae">
    <w:name w:val="Balloon Text"/>
    <w:basedOn w:val="a"/>
    <w:link w:val="af"/>
    <w:uiPriority w:val="99"/>
    <w:semiHidden/>
    <w:unhideWhenUsed/>
    <w:rsid w:val="0029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47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4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82B3-BAD0-4F49-936C-579A10E4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Samsung</cp:lastModifiedBy>
  <cp:revision>6</cp:revision>
  <cp:lastPrinted>2018-10-09T11:11:00Z</cp:lastPrinted>
  <dcterms:created xsi:type="dcterms:W3CDTF">2018-10-10T13:33:00Z</dcterms:created>
  <dcterms:modified xsi:type="dcterms:W3CDTF">2019-12-13T12:50:00Z</dcterms:modified>
</cp:coreProperties>
</file>