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9D" w:rsidRPr="00FB2883" w:rsidRDefault="002F2B9D" w:rsidP="00FB2883">
      <w:pPr>
        <w:jc w:val="both"/>
        <w:rPr>
          <w:rFonts w:ascii="Times New Roman" w:hAnsi="Times New Roman" w:cs="Times New Roman"/>
          <w:b/>
          <w:bCs/>
          <w:sz w:val="32"/>
          <w:szCs w:val="32"/>
        </w:rPr>
      </w:pPr>
      <w:r w:rsidRPr="00FB2883">
        <w:rPr>
          <w:rFonts w:ascii="Times New Roman" w:hAnsi="Times New Roman" w:cs="Times New Roman"/>
          <w:b/>
          <w:bCs/>
          <w:sz w:val="32"/>
          <w:szCs w:val="32"/>
        </w:rPr>
        <w:t>Модуль II</w:t>
      </w:r>
      <w:r w:rsidRPr="00FB2883">
        <w:rPr>
          <w:rFonts w:ascii="Times New Roman" w:hAnsi="Times New Roman" w:cs="Times New Roman"/>
          <w:b/>
          <w:bCs/>
          <w:sz w:val="32"/>
          <w:szCs w:val="32"/>
          <w:lang w:val="en-US"/>
        </w:rPr>
        <w:t>I</w:t>
      </w:r>
      <w:r w:rsidRPr="00FB2883">
        <w:rPr>
          <w:rFonts w:ascii="Times New Roman" w:hAnsi="Times New Roman" w:cs="Times New Roman"/>
          <w:b/>
          <w:bCs/>
          <w:sz w:val="32"/>
          <w:szCs w:val="32"/>
        </w:rPr>
        <w:t>. Новые методы обучения в начальной школе.</w:t>
      </w:r>
    </w:p>
    <w:p w:rsidR="002F2B9D" w:rsidRPr="00FB2883" w:rsidRDefault="002F2B9D" w:rsidP="00FB2883">
      <w:pPr>
        <w:jc w:val="both"/>
        <w:rPr>
          <w:rFonts w:ascii="Times New Roman" w:hAnsi="Times New Roman" w:cs="Times New Roman"/>
          <w:i/>
          <w:iCs/>
          <w:sz w:val="32"/>
          <w:szCs w:val="32"/>
        </w:rPr>
      </w:pPr>
      <w:r w:rsidRPr="00FB2883">
        <w:rPr>
          <w:rFonts w:ascii="Times New Roman" w:hAnsi="Times New Roman" w:cs="Times New Roman"/>
          <w:b/>
          <w:bCs/>
          <w:i/>
          <w:iCs/>
          <w:sz w:val="32"/>
          <w:szCs w:val="32"/>
        </w:rPr>
        <w:t>Содержание модуля</w:t>
      </w:r>
      <w:r w:rsidRPr="00FB2883">
        <w:rPr>
          <w:rFonts w:ascii="Times New Roman" w:hAnsi="Times New Roman" w:cs="Times New Roman"/>
          <w:i/>
          <w:iCs/>
          <w:sz w:val="32"/>
          <w:szCs w:val="32"/>
        </w:rPr>
        <w:t>: Активные методы обучения в начальной школе. Применение новых методов обучения в начальной школе.</w:t>
      </w:r>
    </w:p>
    <w:p w:rsidR="002F2B9D" w:rsidRDefault="002F2B9D" w:rsidP="00FB2883">
      <w:pPr>
        <w:jc w:val="center"/>
        <w:rPr>
          <w:b/>
          <w:bCs/>
          <w:sz w:val="32"/>
          <w:szCs w:val="32"/>
        </w:rPr>
      </w:pPr>
      <w:r w:rsidRPr="00FB2883">
        <w:rPr>
          <w:b/>
          <w:bCs/>
          <w:sz w:val="32"/>
          <w:szCs w:val="32"/>
        </w:rPr>
        <w:t>1 Лекция.</w:t>
      </w:r>
      <w:bookmarkStart w:id="0" w:name="_GoBack"/>
      <w:bookmarkEnd w:id="0"/>
    </w:p>
    <w:p w:rsidR="002F2B9D" w:rsidRDefault="002F2B9D" w:rsidP="00FB2883">
      <w:pPr>
        <w:jc w:val="center"/>
        <w:rPr>
          <w:rFonts w:ascii="Times New Roman" w:hAnsi="Times New Roman" w:cs="Times New Roman"/>
          <w:b/>
          <w:bCs/>
          <w:sz w:val="32"/>
          <w:szCs w:val="32"/>
          <w:u w:val="single"/>
        </w:rPr>
      </w:pPr>
      <w:r w:rsidRPr="00FB2883">
        <w:rPr>
          <w:rFonts w:ascii="Times New Roman" w:hAnsi="Times New Roman" w:cs="Times New Roman"/>
          <w:b/>
          <w:bCs/>
          <w:sz w:val="32"/>
          <w:szCs w:val="32"/>
          <w:u w:val="single"/>
        </w:rPr>
        <w:t xml:space="preserve">Активные методы обучения </w:t>
      </w:r>
      <w:r>
        <w:rPr>
          <w:rFonts w:ascii="Times New Roman" w:hAnsi="Times New Roman" w:cs="Times New Roman"/>
          <w:b/>
          <w:bCs/>
          <w:sz w:val="32"/>
          <w:szCs w:val="32"/>
          <w:u w:val="single"/>
        </w:rPr>
        <w:t>в начальной школе (часть 1).</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Целью современного начального образования является развитие личности ребенка, выявление его творческих возможностей, сохранение физического и психического здоровья. В современном начальном образовании наметилось немало положительных тенденций: складывается вариативность педагогических подходов в обучении младших школьников; у педагогов появилась свобода для творческого поиска, активно используется зарубежный опыт; родителям предоставлена выбирать педагогическую систему.</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Проблема активности личности в обучении – одна из актуальных психологической, педагогической науки, как и в образовательной практике.</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Известно, до 70% личностных качеств закладывается в начальной школе. И не только базовые навыки, такие, как умение читать, писать, решать, слушать и говорить, нужны ребенку в жизни.</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A637F">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презентация активные методы обучения" style="width:457.5pt;height:183.75pt;visibility:visible">
            <v:imagedata r:id="rId7" o:title=""/>
          </v:shape>
        </w:pic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Зачастую активизация сводится либо к усилению контроля за работой учащихся, либо к попыткам интенсифицировать передачу и усвоение все той же информации с помощью технических средств обучения, компьютерных, информационных технологий, резервных возможностей психики.</w:t>
      </w:r>
    </w:p>
    <w:p w:rsidR="002F2B9D" w:rsidRPr="00FB2883" w:rsidRDefault="002F2B9D" w:rsidP="00FB2883">
      <w:pPr>
        <w:pStyle w:val="NormalWeb"/>
        <w:shd w:val="clear" w:color="auto" w:fill="FFFFFF"/>
        <w:spacing w:before="0" w:beforeAutospacing="0" w:after="0" w:afterAutospacing="0"/>
        <w:jc w:val="both"/>
        <w:rPr>
          <w:color w:val="000000"/>
          <w:sz w:val="28"/>
          <w:szCs w:val="28"/>
        </w:rPr>
      </w:pPr>
      <w:r w:rsidRPr="00FB2883">
        <w:rPr>
          <w:rStyle w:val="Strong"/>
          <w:color w:val="000000"/>
          <w:sz w:val="28"/>
          <w:szCs w:val="28"/>
        </w:rPr>
        <w:t>ПРОБЛЕМЫ АКТИВНОСТИ ЛИЧНОСТИ В ОБУЧЕНИИ.</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Проблема активности личности в обучении как ведущий фактор достижения целей обучения, общего развития личности, профессиональной подготовки требует принципиального осмысления элементов обучения.</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Уровень проявления активности обучения обуславливается основной его логикой, а так же уровнем развития учебной мотивацией, определяющей во многом не только уровень познавательной активности человека, но и своеобразие его личности.</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В соответствии с традиционной логикой обучения, включающий такие этапы, как первичное ознакомление с материалом, или его восприятие в широком смысле слова; его осмысление; специальную работу по его закреплению и, наконец, овладение материалом, т. е. трансформацию его практическую деятельность.</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3C2D10">
        <w:rPr>
          <w:b/>
          <w:bCs/>
          <w:color w:val="000000"/>
          <w:sz w:val="28"/>
          <w:szCs w:val="28"/>
        </w:rPr>
        <w:t>Активные методы обучения</w:t>
      </w:r>
      <w:r w:rsidRPr="00FB2883">
        <w:rPr>
          <w:color w:val="000000"/>
          <w:sz w:val="28"/>
          <w:szCs w:val="28"/>
        </w:rPr>
        <w:t xml:space="preserve"> – это методы, которые побуждают учащихся к активной мыслительной деятельности и практическим овладением учебным материалом. Активное обучение предполагает использование такой системы методов, которая направлена не на изложение преподавателям готовых знаний, их запоминания и воспроизведения, а на самостоятельное овладение знаниями, умениями в процессе активной мыслительной и практической деятельности.</w:t>
      </w:r>
    </w:p>
    <w:p w:rsidR="002F2B9D" w:rsidRPr="00FB2883" w:rsidRDefault="002F2B9D" w:rsidP="00FB2883">
      <w:pPr>
        <w:pStyle w:val="NormalWeb"/>
        <w:shd w:val="clear" w:color="auto" w:fill="FFFFFF"/>
        <w:spacing w:before="0" w:beforeAutospacing="0" w:after="0" w:afterAutospacing="0"/>
        <w:jc w:val="both"/>
        <w:rPr>
          <w:color w:val="000000"/>
          <w:sz w:val="28"/>
          <w:szCs w:val="28"/>
        </w:rPr>
      </w:pPr>
      <w:r w:rsidRPr="00FB2883">
        <w:rPr>
          <w:rStyle w:val="Strong"/>
          <w:color w:val="000000"/>
          <w:sz w:val="28"/>
          <w:szCs w:val="28"/>
        </w:rPr>
        <w:t> ОСНОВНЫЕ АКТИВНЫЕ МЕТОДЫ</w:t>
      </w:r>
      <w:r w:rsidRPr="00FB2883">
        <w:rPr>
          <w:color w:val="000000"/>
          <w:sz w:val="28"/>
          <w:szCs w:val="28"/>
        </w:rPr>
        <w:t> </w:t>
      </w:r>
      <w:r w:rsidRPr="00FB2883">
        <w:rPr>
          <w:rStyle w:val="Strong"/>
          <w:color w:val="000000"/>
          <w:sz w:val="28"/>
          <w:szCs w:val="28"/>
        </w:rPr>
        <w:t>  ОБУЧЕНИЯ.</w:t>
      </w:r>
    </w:p>
    <w:p w:rsidR="002F2B9D"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 xml:space="preserve">Проблемное обучение – такая форма, в которой процесс познаний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обучаемых. Основная задача педагога – не столько передать информацию, сколько приобщить слушателя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отдельного предмета. </w:t>
      </w:r>
    </w:p>
    <w:p w:rsidR="002F2B9D" w:rsidRPr="003C2D10" w:rsidRDefault="002F2B9D" w:rsidP="00FB2883">
      <w:pPr>
        <w:pStyle w:val="NormalWeb"/>
        <w:shd w:val="clear" w:color="auto" w:fill="FFFFFF"/>
        <w:spacing w:before="0" w:beforeAutospacing="0" w:after="300" w:afterAutospacing="0"/>
        <w:jc w:val="both"/>
        <w:rPr>
          <w:b/>
          <w:bCs/>
          <w:color w:val="000000"/>
          <w:sz w:val="28"/>
          <w:szCs w:val="28"/>
          <w:u w:val="single"/>
        </w:rPr>
      </w:pPr>
      <w:r w:rsidRPr="003C2D10">
        <w:rPr>
          <w:b/>
          <w:bCs/>
          <w:color w:val="000000"/>
          <w:sz w:val="28"/>
          <w:szCs w:val="28"/>
          <w:u w:val="single"/>
        </w:rPr>
        <w:t>Проблемное обучение состоит из двух важнейших элементов:</w:t>
      </w:r>
    </w:p>
    <w:p w:rsidR="002F2B9D"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 xml:space="preserve">отражающих основное содержание темы; </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Система познавательных задач,</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Общение диалогического типа, предметом которого является вводимый учителем материал.</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 xml:space="preserve">Разыгрывание ролей – игровой метод активного обучения, характеризующийся следующими </w:t>
      </w:r>
      <w:r w:rsidRPr="003C2D10">
        <w:rPr>
          <w:b/>
          <w:bCs/>
          <w:color w:val="000000"/>
          <w:sz w:val="28"/>
          <w:szCs w:val="28"/>
        </w:rPr>
        <w:t>основными признаками</w:t>
      </w:r>
      <w:r w:rsidRPr="00FB2883">
        <w:rPr>
          <w:color w:val="000000"/>
          <w:sz w:val="28"/>
          <w:szCs w:val="28"/>
        </w:rPr>
        <w:t>:</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Наличие задачи и проблемы и распределение ролей между участниками их решение. Например, с помощью метода разыгрывание ролей может быть имитировано производственное совещание;</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Взаимодействие участников игрового занятия. Каждый из участников может в процессе обсуждения соглашаться или не соглашаться с мнением других участников.</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Ввод педагогом в процессе занятия корректирующих условий. Так учитель может прервать обсуждение и сообщить некоторые новые сведения, которые нужно учесть при решении поставленной задачи.</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Оценка результатов обсуждений и подведение итогов учителем.</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3C2D10">
        <w:rPr>
          <w:b/>
          <w:bCs/>
          <w:color w:val="000000"/>
          <w:sz w:val="28"/>
          <w:szCs w:val="28"/>
        </w:rPr>
        <w:t>«Круглый стол» -</w:t>
      </w:r>
      <w:r w:rsidRPr="00FB2883">
        <w:rPr>
          <w:color w:val="000000"/>
          <w:sz w:val="28"/>
          <w:szCs w:val="28"/>
        </w:rPr>
        <w:t xml:space="preserve"> это метод активного обучения, одна из организационных форм познавательной деятельности учащихся, позволяющая закрепить полученное раннее знание, восполнить недостающую информацию, сформировать умение решать проблему, укрепить позиции. Характерной чертой «круглого стола» является сочетание тематической дискуссии с групповой консультацией. При этом происходит закрепление информации и самостоятельной работы с дополнительным материа</w:t>
      </w:r>
      <w:r>
        <w:rPr>
          <w:color w:val="000000"/>
          <w:sz w:val="28"/>
          <w:szCs w:val="28"/>
        </w:rPr>
        <w:t>лом, а так</w:t>
      </w:r>
      <w:r w:rsidRPr="00FB2883">
        <w:rPr>
          <w:color w:val="000000"/>
          <w:sz w:val="28"/>
          <w:szCs w:val="28"/>
        </w:rPr>
        <w:t>же выявление проблем и вопросов для обсуждения.</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Важное условие при организации «круглого стола»: нужно, чтобы он был действительно круглым, т. е. процесс коммуникации, общения происходил «глаза в глаза». Принцип «круглого стола», т. е. расположение участников лицом друг к другу, а не в затылок, как на обычном занятии, в целом приводить к возрастанию активности, увеличение числа высказываний, повышает мотивацию учащихся, включает ни вербальные средства общения, такие как мимика, жесты, эмоциональные проявления.</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3C2D10">
        <w:rPr>
          <w:b/>
          <w:bCs/>
          <w:color w:val="000000"/>
          <w:sz w:val="28"/>
          <w:szCs w:val="28"/>
        </w:rPr>
        <w:t>Мозговой штурм</w:t>
      </w:r>
      <w:r w:rsidRPr="00FB2883">
        <w:rPr>
          <w:color w:val="000000"/>
          <w:sz w:val="28"/>
          <w:szCs w:val="28"/>
        </w:rPr>
        <w:t xml:space="preserve"> – широко применяемый способ продуцирования новых идей для решения практических проблем. Его цель – организация коллективной, мыслительной деятельности по поиску не традиционных путей решения проблем.</w:t>
      </w:r>
    </w:p>
    <w:p w:rsidR="002F2B9D" w:rsidRPr="00FB2883" w:rsidRDefault="002F2B9D" w:rsidP="00FB2883">
      <w:pPr>
        <w:pStyle w:val="NormalWeb"/>
        <w:shd w:val="clear" w:color="auto" w:fill="FFFFFF"/>
        <w:spacing w:before="0" w:beforeAutospacing="0" w:after="300" w:afterAutospacing="0"/>
        <w:jc w:val="both"/>
        <w:rPr>
          <w:color w:val="000000"/>
          <w:sz w:val="28"/>
          <w:szCs w:val="28"/>
          <w:u w:val="single"/>
        </w:rPr>
      </w:pPr>
      <w:r w:rsidRPr="00FB2883">
        <w:rPr>
          <w:color w:val="000000"/>
          <w:sz w:val="28"/>
          <w:szCs w:val="28"/>
          <w:u w:val="single"/>
        </w:rPr>
        <w:t>Использование мозгового штурма в учебном процессе позволяет решить следующие задачи:</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Творческое усвоение школьниками учебного материала;</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Связь теоретических знаний с практикой;</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-Активизация учебно–познава</w:t>
      </w:r>
      <w:r w:rsidRPr="00FB2883">
        <w:rPr>
          <w:color w:val="000000"/>
          <w:sz w:val="28"/>
          <w:szCs w:val="28"/>
        </w:rPr>
        <w:t>тельной деятельности учащихся;</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Формирование способности концентрировать внимание и мыслительные усилия на решении актуальной задачи;</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Формирование опыта коллективной, мыслительной деятельности.</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 xml:space="preserve">Подготовка </w:t>
      </w:r>
      <w:r w:rsidRPr="003C2D10">
        <w:rPr>
          <w:b/>
          <w:bCs/>
          <w:color w:val="000000"/>
          <w:sz w:val="28"/>
          <w:szCs w:val="28"/>
        </w:rPr>
        <w:t>к мозговому штурму включает следующие шаги:</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Определение цели занятия, конкретизация учебной задачи;</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Планирование общего хода занятия, определение времени каждого этапа занятия;</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Подбор вопросов для разминок;</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Pr>
          <w:color w:val="000000"/>
          <w:sz w:val="28"/>
          <w:szCs w:val="28"/>
        </w:rPr>
        <w:t>-</w:t>
      </w:r>
      <w:r w:rsidRPr="00FB2883">
        <w:rPr>
          <w:color w:val="000000"/>
          <w:sz w:val="28"/>
          <w:szCs w:val="28"/>
        </w:rPr>
        <w:t>Разработка критерий поступивших предложений и идей, что позволит содержательно провести анализ и обобщение итоговых занятий.</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На заключительном этапе мозгового штурма представители групп делают сообщение о результате. Они называют общее количество предложенных в ходе штурма идей, знакомят с лучшими из них. Авторы отмеченных идей обосновывают и защищают их.</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Педагог подводит итоги, дает общую оценку работе групп. При этом важно отметить положительные в работе моменты: проявления высокой степени творчества, успехи коллективной деятельности. Такая итоговая оценка создает в учебной группе творческую атмосферу, поддерживает учеников. Даже если успехи группы не блестящи, все равно нужно опереться на положительное в ее работе, чтобы стимулировать у учащихся желание добиться больших результатов в будущем.</w:t>
      </w:r>
    </w:p>
    <w:p w:rsidR="002F2B9D" w:rsidRPr="00FB2883" w:rsidRDefault="002F2B9D" w:rsidP="00FB2883">
      <w:pPr>
        <w:pStyle w:val="NormalWeb"/>
        <w:shd w:val="clear" w:color="auto" w:fill="FFFFFF"/>
        <w:spacing w:before="0" w:beforeAutospacing="0" w:after="300" w:afterAutospacing="0"/>
        <w:jc w:val="both"/>
        <w:rPr>
          <w:color w:val="000000"/>
          <w:sz w:val="28"/>
          <w:szCs w:val="28"/>
        </w:rPr>
      </w:pPr>
      <w:r w:rsidRPr="00FB2883">
        <w:rPr>
          <w:color w:val="000000"/>
          <w:sz w:val="28"/>
          <w:szCs w:val="28"/>
        </w:rPr>
        <w:t>Как правило, мозговой штурм проходит очень продуктивно и дает хорошие результаты. В случае не удачи педагогу не следует скоропалительно отказываться от этой формы работы, а нужно еще раз тщательно проанализировать подготовку и ход занятия, постараться найти причины не удачи, ликвидировать их, и в будущем его ждет успех.</w:t>
      </w:r>
    </w:p>
    <w:p w:rsidR="002F2B9D" w:rsidRDefault="002F2B9D" w:rsidP="00FB2883">
      <w:pPr>
        <w:jc w:val="both"/>
        <w:rPr>
          <w:b/>
          <w:bCs/>
          <w:sz w:val="32"/>
          <w:szCs w:val="32"/>
          <w:u w:val="single"/>
        </w:rPr>
      </w:pPr>
    </w:p>
    <w:p w:rsidR="002F2B9D" w:rsidRDefault="002F2B9D" w:rsidP="00BA0446">
      <w:pPr>
        <w:jc w:val="both"/>
        <w:rPr>
          <w:rFonts w:ascii="Times New Roman" w:hAnsi="Times New Roman" w:cs="Times New Roman"/>
          <w:b/>
          <w:bCs/>
          <w:sz w:val="32"/>
          <w:szCs w:val="32"/>
        </w:rPr>
      </w:pPr>
      <w:r>
        <w:rPr>
          <w:rFonts w:ascii="Times New Roman" w:hAnsi="Times New Roman" w:cs="Times New Roman"/>
          <w:b/>
          <w:bCs/>
          <w:sz w:val="32"/>
          <w:szCs w:val="32"/>
        </w:rPr>
        <w:t>Модуль II</w:t>
      </w:r>
      <w:r>
        <w:rPr>
          <w:rFonts w:ascii="Times New Roman" w:hAnsi="Times New Roman" w:cs="Times New Roman"/>
          <w:b/>
          <w:bCs/>
          <w:sz w:val="32"/>
          <w:szCs w:val="32"/>
          <w:lang w:val="en-US"/>
        </w:rPr>
        <w:t>I</w:t>
      </w:r>
      <w:r>
        <w:rPr>
          <w:rFonts w:ascii="Times New Roman" w:hAnsi="Times New Roman" w:cs="Times New Roman"/>
          <w:b/>
          <w:bCs/>
          <w:sz w:val="32"/>
          <w:szCs w:val="32"/>
        </w:rPr>
        <w:t>. Новые методы обучения в начальной школе.</w:t>
      </w:r>
    </w:p>
    <w:p w:rsidR="002F2B9D" w:rsidRDefault="002F2B9D" w:rsidP="00BA0446">
      <w:pPr>
        <w:jc w:val="both"/>
        <w:rPr>
          <w:rFonts w:ascii="Times New Roman" w:hAnsi="Times New Roman" w:cs="Times New Roman"/>
          <w:i/>
          <w:iCs/>
          <w:sz w:val="32"/>
          <w:szCs w:val="32"/>
        </w:rPr>
      </w:pPr>
      <w:r>
        <w:rPr>
          <w:rFonts w:ascii="Times New Roman" w:hAnsi="Times New Roman" w:cs="Times New Roman"/>
          <w:b/>
          <w:bCs/>
          <w:i/>
          <w:iCs/>
          <w:sz w:val="32"/>
          <w:szCs w:val="32"/>
        </w:rPr>
        <w:t>Содержание модуля</w:t>
      </w:r>
      <w:r>
        <w:rPr>
          <w:rFonts w:ascii="Times New Roman" w:hAnsi="Times New Roman" w:cs="Times New Roman"/>
          <w:i/>
          <w:iCs/>
          <w:sz w:val="32"/>
          <w:szCs w:val="32"/>
        </w:rPr>
        <w:t>: Активные методы обучения в начальной школе. Применение новых методов обучения в начальной школе.</w:t>
      </w:r>
    </w:p>
    <w:p w:rsidR="002F2B9D" w:rsidRDefault="002F2B9D" w:rsidP="00BA0446">
      <w:pPr>
        <w:jc w:val="center"/>
        <w:rPr>
          <w:b/>
          <w:bCs/>
          <w:sz w:val="32"/>
          <w:szCs w:val="32"/>
        </w:rPr>
      </w:pPr>
      <w:r>
        <w:rPr>
          <w:b/>
          <w:bCs/>
          <w:sz w:val="32"/>
          <w:szCs w:val="32"/>
        </w:rPr>
        <w:t>2 Лекция.</w:t>
      </w:r>
    </w:p>
    <w:p w:rsidR="002F2B9D" w:rsidRDefault="002F2B9D" w:rsidP="00BA0446">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Активные методы обучения в начальной школе (часть 2).</w:t>
      </w:r>
    </w:p>
    <w:p w:rsidR="002F2B9D" w:rsidRDefault="002F2B9D" w:rsidP="00BA0446">
      <w:pPr>
        <w:jc w:val="both"/>
        <w:rPr>
          <w:rFonts w:ascii="Times New Roman" w:hAnsi="Times New Roman" w:cs="Times New Roman"/>
          <w:sz w:val="28"/>
          <w:szCs w:val="28"/>
        </w:rPr>
      </w:pPr>
      <w:r w:rsidRPr="003C2D10">
        <w:rPr>
          <w:rFonts w:ascii="Times New Roman" w:hAnsi="Times New Roman" w:cs="Times New Roman"/>
          <w:b/>
          <w:bCs/>
          <w:sz w:val="28"/>
          <w:szCs w:val="28"/>
        </w:rPr>
        <w:t>АКТИВНЫЕ МЕТОДЫ ОБУЧЕНИЯ</w:t>
      </w:r>
      <w:r w:rsidRPr="004F71E7">
        <w:rPr>
          <w:rFonts w:ascii="Times New Roman" w:hAnsi="Times New Roman" w:cs="Times New Roman"/>
          <w:sz w:val="28"/>
          <w:szCs w:val="28"/>
        </w:rPr>
        <w:t xml:space="preserve"> – методы, стимулирующие познавательную деятельность обучающихся. Строятся в основном на диалоге, предполагающем свободный обмен мнениями о путях разрешения той или иной проблемы. </w:t>
      </w:r>
    </w:p>
    <w:p w:rsidR="002F2B9D" w:rsidRDefault="002F2B9D" w:rsidP="00BA0446">
      <w:pPr>
        <w:jc w:val="both"/>
        <w:rPr>
          <w:rFonts w:ascii="Times New Roman" w:hAnsi="Times New Roman" w:cs="Times New Roman"/>
          <w:sz w:val="28"/>
          <w:szCs w:val="28"/>
        </w:rPr>
      </w:pPr>
      <w:r>
        <w:rPr>
          <w:rFonts w:ascii="Times New Roman" w:hAnsi="Times New Roman" w:cs="Times New Roman"/>
          <w:sz w:val="28"/>
          <w:szCs w:val="28"/>
        </w:rPr>
        <w:t>АМО</w:t>
      </w:r>
      <w:r w:rsidRPr="004F71E7">
        <w:rPr>
          <w:rFonts w:ascii="Times New Roman" w:hAnsi="Times New Roman" w:cs="Times New Roman"/>
          <w:sz w:val="28"/>
          <w:szCs w:val="28"/>
        </w:rPr>
        <w:t xml:space="preserve"> характеризуются высоким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 (</w:t>
      </w:r>
      <w:hyperlink r:id="rId8" w:history="1">
        <w:r w:rsidRPr="000C00F8">
          <w:rPr>
            <w:rStyle w:val="Hyperlink"/>
            <w:rFonts w:ascii="Times New Roman" w:hAnsi="Times New Roman" w:cs="Times New Roman"/>
            <w:sz w:val="28"/>
            <w:szCs w:val="28"/>
          </w:rPr>
          <w:t>http://www.edu.ru/index.php?op=word&amp;page_id=50&amp;wid=11</w:t>
        </w:r>
      </w:hyperlink>
      <w:r w:rsidRPr="004F71E7">
        <w:rPr>
          <w:rFonts w:ascii="Times New Roman" w:hAnsi="Times New Roman" w:cs="Times New Roman"/>
          <w:sz w:val="28"/>
          <w:szCs w:val="28"/>
        </w:rPr>
        <w:t>).</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Активные методы обеспечивают многоуровневую и разностороннюю коммуникацию всех участников образовательного процесса, поэтому применение их необходимо в образовательном процессе. Конечно, активным метод остается вне зависимости от того, кто его применяет, другое дело, что для достижения качественных результатов использования АМО необходима соотве</w:t>
      </w:r>
      <w:r>
        <w:rPr>
          <w:rFonts w:ascii="Times New Roman" w:hAnsi="Times New Roman" w:cs="Times New Roman"/>
          <w:sz w:val="28"/>
          <w:szCs w:val="28"/>
        </w:rPr>
        <w:t>тствующая подготовка учителя. Хотелось</w:t>
      </w:r>
      <w:r w:rsidRPr="004F71E7">
        <w:rPr>
          <w:rFonts w:ascii="Times New Roman" w:hAnsi="Times New Roman" w:cs="Times New Roman"/>
          <w:sz w:val="28"/>
          <w:szCs w:val="28"/>
        </w:rPr>
        <w:t xml:space="preserve"> бы рассказать, какие активные методы обучения использую для каждого этапа урока, которые позволяют эффективно решать конкретные задачи этапа. Применение элементов </w:t>
      </w:r>
      <w:r w:rsidRPr="003A0DDD">
        <w:rPr>
          <w:rFonts w:ascii="Times New Roman" w:hAnsi="Times New Roman" w:cs="Times New Roman"/>
          <w:b/>
          <w:bCs/>
          <w:sz w:val="28"/>
          <w:szCs w:val="28"/>
        </w:rPr>
        <w:t>кинезиологии-</w:t>
      </w:r>
      <w:r w:rsidRPr="004F71E7">
        <w:rPr>
          <w:rFonts w:ascii="Times New Roman" w:hAnsi="Times New Roman" w:cs="Times New Roman"/>
          <w:sz w:val="28"/>
          <w:szCs w:val="28"/>
        </w:rPr>
        <w:t xml:space="preserve"> психологического настроя на начало урока, различные игры, такая как «Поздоровайся локтями» и другие, эффективно и динамично помогают мне начать урок, задать нужный ритм, обеспечить рабочий настрой и хорошую атмосферу в классе. Можно необычно начать урок, предложив ученикам поздороваться локтями.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u w:val="single"/>
        </w:rPr>
        <w:t>Метод «Поздоровайся локтями»</w:t>
      </w:r>
      <w:r w:rsidRPr="004F71E7">
        <w:rPr>
          <w:rFonts w:ascii="Times New Roman" w:hAnsi="Times New Roman" w:cs="Times New Roman"/>
          <w:sz w:val="28"/>
          <w:szCs w:val="28"/>
        </w:rPr>
        <w:t xml:space="preserve">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Цель – Встреча друг с другом, приветствие, знакомство. Численность – весь класс. Время – 3-5 минут. Учитель просит учеников встать в круг. Затем он предлагает им рассчитаться на первый- второй-третий и сделать следующее: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Каждый «номер первый» складывает руки за головой так, чтобы локти были направлены в разные стороны;</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 Каждый «номер второй» упирается руками в бедра так, чтобы локти также были направлены вправо и влево;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Каждый «номер третий» нагибается вперед, кладет ладони на колени и выставляет локти в стороны.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Учитель говорит обучающимся, что на выполнение задания им дается только три минуты. За это время они должны поздороваться с как можно большим числом одноклассников, просто назвав свое имя и коснувшись друг друга локтями. 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 Можно использовать только первую часть метода. Психологический настрой – кинезиоло</w:t>
      </w:r>
      <w:r>
        <w:rPr>
          <w:rFonts w:ascii="Times New Roman" w:hAnsi="Times New Roman" w:cs="Times New Roman"/>
          <w:sz w:val="28"/>
          <w:szCs w:val="28"/>
        </w:rPr>
        <w:t>гия- УПРАЖНЕНИЕ, которое проводится</w:t>
      </w:r>
      <w:r w:rsidRPr="004F71E7">
        <w:rPr>
          <w:rFonts w:ascii="Times New Roman" w:hAnsi="Times New Roman" w:cs="Times New Roman"/>
          <w:sz w:val="28"/>
          <w:szCs w:val="28"/>
        </w:rPr>
        <w:t xml:space="preserve"> в начале каждого урока с использованием простой питьевой воды– это коррекция организма с помощь</w:t>
      </w:r>
      <w:r>
        <w:rPr>
          <w:rFonts w:ascii="Times New Roman" w:hAnsi="Times New Roman" w:cs="Times New Roman"/>
          <w:sz w:val="28"/>
          <w:szCs w:val="28"/>
        </w:rPr>
        <w:t>ю воды. Дело в том, что, когда любой человек волнуется</w:t>
      </w:r>
      <w:r w:rsidRPr="004F71E7">
        <w:rPr>
          <w:rFonts w:ascii="Times New Roman" w:hAnsi="Times New Roman" w:cs="Times New Roman"/>
          <w:sz w:val="28"/>
          <w:szCs w:val="28"/>
        </w:rPr>
        <w:t xml:space="preserve">, </w:t>
      </w:r>
      <w:r>
        <w:rPr>
          <w:rFonts w:ascii="Times New Roman" w:hAnsi="Times New Roman" w:cs="Times New Roman"/>
          <w:sz w:val="28"/>
          <w:szCs w:val="28"/>
        </w:rPr>
        <w:t>он усиленно думает</w:t>
      </w:r>
      <w:r w:rsidRPr="004F71E7">
        <w:rPr>
          <w:rFonts w:ascii="Times New Roman" w:hAnsi="Times New Roman" w:cs="Times New Roman"/>
          <w:sz w:val="28"/>
          <w:szCs w:val="28"/>
        </w:rPr>
        <w:t xml:space="preserve"> о чем-то неприятном или находимся в подавленном, депрессивном состоянии, вообще от любого нервного возбуждения наша кровь как бы электризуется. В ней повышается количество электролитов, что в принципе для организма не естественно и через некоторое время может привести к заболеванию всей системы. Как мы знаем, ЛЮБАЯ ПРОБЛЕМА ЛУЧШЕ РЕШАЕТСЯ В СПОКОЙНОМ ПОЗИТИВНОМ СОСТОЯНИИ. Поэтому первое, что мы сделаем – это вернем организм в состояние покоя и гармонии и это помогает настроиться на урок. Для этого перед началом урока все дети пьют чистую питьевую воду, затем выполняют комплекс уже разученных ранее упражнений. Комплекс включает несколько этапов.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И первый из них – ритмирование.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Ритмирование включает в себя: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1. Обязательное питье чистой воды, позволяющее повысить энергетический потенциал тела и активизировать мозговые процессы.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2. Упражнение «Кнопки мозга», позволяющее привести в готовность вестибулярный аппарат, активизирующий работу мозга и подготавливающий его к восприятию сенсорной информации.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Для выполнения процедуры необходимо: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одновременное массирование большим и средним пальцами левой руки парных точек в подключичных впадинах, положив при этом правую руку на пупок;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провести стимулирование точек 10 раз;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поменять положение и провести стимулирование точек еще 10 раз.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3. Упражнение «Перекрестные шаги», способствует развитию интегрированных связей обоих полушарий и формированию причинно – обусловленного уровня мышления. Каждый ребенок попеременно касается правым локтем левого колена и левым локтем – правого с обязательной фиксацией положения «локоть – колено». Упражнение может быть модифицировано: пальцы обеих рук смыкаются в замок то под правым, то под левым приподнятым коленом под счет ведущего.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Упражнение «Крюки», оказывает влияние на сбалансированную работу моторных и сенсорных центров каждого полушария мозга: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Часть 1.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скрестить ноги;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скрестить выпрямленные вперед руки ладонями друг к другу;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соединить пальцы в замок;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вывернуть соединенные в замок руки к груди;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положение головы прямое, взгляд устремлен вверх;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фиксировать положение головы, рук и глаз под счет ведущего до 20.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Часть 2.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скрестить ноги;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соединить кончики пальцев широко раскрытых ладоней (от больших к мизинцам), образовав тем самым «корзиночку» и развернув при этом кисти рук так, чтобы сомкнутые большие пальцы – «ручка корзиночки» были направлены к груди;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развести локти в стороны, плечи расправить;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держать голову прямо, взгляд опустить на «корзиночку»;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фиксировать положение под счет ведущего до 20.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Часть 3.</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 соединить стопы и колени;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выпрямить руки над головой, плотно соединив ладони (пальцы ладоней прижаты друг к другу и направлены вверх); взгляд обращен вперед;</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 медленно опускать руки до тех пор, пока предплечья не образуют горизонтальную линию; взгляд обращен вперед;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зафиксировать положение рук</w:t>
      </w:r>
      <w:r>
        <w:rPr>
          <w:rFonts w:ascii="Times New Roman" w:hAnsi="Times New Roman" w:cs="Times New Roman"/>
          <w:sz w:val="28"/>
          <w:szCs w:val="28"/>
        </w:rPr>
        <w:t xml:space="preserve"> и глаз под счет ведущего до 20</w:t>
      </w:r>
      <w:r w:rsidRPr="004F71E7">
        <w:rPr>
          <w:rFonts w:ascii="Times New Roman" w:hAnsi="Times New Roman" w:cs="Times New Roman"/>
          <w:sz w:val="28"/>
          <w:szCs w:val="28"/>
        </w:rPr>
        <w:t xml:space="preserve">.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В процессе урока учителю регулярно приходится сообщать новый материал обучающимся. Создание проблемной ситуации позволяют эффективно провести выяснение ожиданий и опасений и постановку целей обучения. Работая по УМК «Перспектива», в учебниках комплекта помогают герои Аня </w:t>
      </w:r>
      <w:r>
        <w:rPr>
          <w:rFonts w:ascii="Times New Roman" w:hAnsi="Times New Roman" w:cs="Times New Roman"/>
          <w:sz w:val="28"/>
          <w:szCs w:val="28"/>
        </w:rPr>
        <w:t>и Ваня</w:t>
      </w:r>
      <w:r w:rsidRPr="004F71E7">
        <w:rPr>
          <w:rFonts w:ascii="Times New Roman" w:hAnsi="Times New Roman" w:cs="Times New Roman"/>
          <w:sz w:val="28"/>
          <w:szCs w:val="28"/>
        </w:rPr>
        <w:t xml:space="preserve">: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Однажды Аня и Ваня оказались в лесной школе. Ученики лесной школы Ёжик, Волчонок, Зайчонок, Лисичка и Медвежонок писали предложение: «Мы ели земляничное варенье». Слово «земляничное» не помещалось на строке и тогда Волчонок предло</w:t>
      </w:r>
      <w:r>
        <w:rPr>
          <w:rFonts w:ascii="Times New Roman" w:hAnsi="Times New Roman" w:cs="Times New Roman"/>
          <w:sz w:val="28"/>
          <w:szCs w:val="28"/>
        </w:rPr>
        <w:t xml:space="preserve">жил приклеить еще листок, чтобы, </w:t>
      </w:r>
      <w:r w:rsidRPr="004F71E7">
        <w:rPr>
          <w:rFonts w:ascii="Times New Roman" w:hAnsi="Times New Roman" w:cs="Times New Roman"/>
          <w:sz w:val="28"/>
          <w:szCs w:val="28"/>
        </w:rPr>
        <w:t>продлить страничку.</w:t>
      </w:r>
    </w:p>
    <w:p w:rsidR="002F2B9D" w:rsidRDefault="002F2B9D" w:rsidP="00BA0446">
      <w:pPr>
        <w:jc w:val="both"/>
        <w:rPr>
          <w:rFonts w:ascii="Times New Roman" w:hAnsi="Times New Roman" w:cs="Times New Roman"/>
          <w:sz w:val="28"/>
          <w:szCs w:val="28"/>
        </w:rPr>
      </w:pPr>
      <w:r>
        <w:rPr>
          <w:rFonts w:ascii="Times New Roman" w:hAnsi="Times New Roman" w:cs="Times New Roman"/>
          <w:sz w:val="28"/>
          <w:szCs w:val="28"/>
        </w:rPr>
        <w:t xml:space="preserve"> – А вам</w:t>
      </w:r>
      <w:r w:rsidRPr="004F71E7">
        <w:rPr>
          <w:rFonts w:ascii="Times New Roman" w:hAnsi="Times New Roman" w:cs="Times New Roman"/>
          <w:sz w:val="28"/>
          <w:szCs w:val="28"/>
        </w:rPr>
        <w:t xml:space="preserve">, ребята, такое предложение нравится?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–Почему?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--Вот и Мудрый Филин предложил часть слова перенести на другую строку. Мудрый Филин спросил: «Как вы перенесёте это слово?»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Я самая хитрая, поэтому возьму лишь последнюю букву «е» и перенесу её,</w:t>
      </w:r>
      <w:r>
        <w:rPr>
          <w:rFonts w:ascii="Times New Roman" w:hAnsi="Times New Roman" w:cs="Times New Roman"/>
          <w:sz w:val="28"/>
          <w:szCs w:val="28"/>
        </w:rPr>
        <w:t xml:space="preserve"> </w:t>
      </w:r>
      <w:r w:rsidRPr="004F71E7">
        <w:rPr>
          <w:rFonts w:ascii="Times New Roman" w:hAnsi="Times New Roman" w:cs="Times New Roman"/>
          <w:sz w:val="28"/>
          <w:szCs w:val="28"/>
        </w:rPr>
        <w:t xml:space="preserve">— сказала </w:t>
      </w:r>
      <w:r>
        <w:rPr>
          <w:rFonts w:ascii="Times New Roman" w:hAnsi="Times New Roman" w:cs="Times New Roman"/>
          <w:sz w:val="28"/>
          <w:szCs w:val="28"/>
        </w:rPr>
        <w:t>Лисичка</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Нет, так нельзя,</w:t>
      </w:r>
      <w:r>
        <w:rPr>
          <w:rFonts w:ascii="Times New Roman" w:hAnsi="Times New Roman" w:cs="Times New Roman"/>
          <w:sz w:val="28"/>
          <w:szCs w:val="28"/>
        </w:rPr>
        <w:t xml:space="preserve"> </w:t>
      </w:r>
      <w:r w:rsidRPr="004F71E7">
        <w:rPr>
          <w:rFonts w:ascii="Times New Roman" w:hAnsi="Times New Roman" w:cs="Times New Roman"/>
          <w:sz w:val="28"/>
          <w:szCs w:val="28"/>
        </w:rPr>
        <w:t xml:space="preserve">— сказал Волчонок. — Надо перенести часть слова «ное».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Это неправильно,</w:t>
      </w:r>
      <w:r>
        <w:rPr>
          <w:rFonts w:ascii="Times New Roman" w:hAnsi="Times New Roman" w:cs="Times New Roman"/>
          <w:sz w:val="28"/>
          <w:szCs w:val="28"/>
        </w:rPr>
        <w:t xml:space="preserve"> </w:t>
      </w:r>
      <w:r w:rsidRPr="004F71E7">
        <w:rPr>
          <w:rFonts w:ascii="Times New Roman" w:hAnsi="Times New Roman" w:cs="Times New Roman"/>
          <w:sz w:val="28"/>
          <w:szCs w:val="28"/>
        </w:rPr>
        <w:t xml:space="preserve">— сказал Зайчонок. — Надо перенести часть слова «ничное».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А я самый сильный,— сказал Медвежонок. — Я перенесу сразу «мляничное».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Мудрый Филин от изумления развё</w:t>
      </w:r>
      <w:r>
        <w:rPr>
          <w:rFonts w:ascii="Times New Roman" w:hAnsi="Times New Roman" w:cs="Times New Roman"/>
          <w:sz w:val="28"/>
          <w:szCs w:val="28"/>
        </w:rPr>
        <w:t>л крыльями. –Давайте разберемся</w:t>
      </w:r>
      <w:r w:rsidRPr="004F71E7">
        <w:rPr>
          <w:rFonts w:ascii="Times New Roman" w:hAnsi="Times New Roman" w:cs="Times New Roman"/>
          <w:sz w:val="28"/>
          <w:szCs w:val="28"/>
        </w:rPr>
        <w:t xml:space="preserve">. Кто из них прав.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–Вот так проблема - как правильно перенести слова.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-Догадались чем мы будем сегодня заниматься?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--Вывод: Чтобы правильно переносить слова, надо знать правила переноса. </w:t>
      </w:r>
      <w:r>
        <w:rPr>
          <w:rFonts w:ascii="Times New Roman" w:hAnsi="Times New Roman" w:cs="Times New Roman"/>
          <w:sz w:val="28"/>
          <w:szCs w:val="28"/>
        </w:rPr>
        <w:t>–</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Чему же мы должны научиться на уроке? Для выяснения образовательных целей учеников, их ожиданий и опасений можно использовать, например, на перовом уроке в начале учебного года следующий метод: </w:t>
      </w:r>
    </w:p>
    <w:p w:rsidR="002F2B9D" w:rsidRDefault="002F2B9D" w:rsidP="00BA0446">
      <w:pPr>
        <w:jc w:val="both"/>
        <w:rPr>
          <w:rFonts w:ascii="Times New Roman" w:hAnsi="Times New Roman" w:cs="Times New Roman"/>
          <w:sz w:val="28"/>
          <w:szCs w:val="28"/>
        </w:rPr>
      </w:pPr>
      <w:r w:rsidRPr="00A25726">
        <w:rPr>
          <w:rFonts w:ascii="Times New Roman" w:hAnsi="Times New Roman" w:cs="Times New Roman"/>
          <w:sz w:val="28"/>
          <w:szCs w:val="28"/>
          <w:u w:val="single"/>
        </w:rPr>
        <w:t>Метод «Фруктовый сад»</w:t>
      </w:r>
      <w:r w:rsidRPr="004F71E7">
        <w:rPr>
          <w:rFonts w:ascii="Times New Roman" w:hAnsi="Times New Roman" w:cs="Times New Roman"/>
          <w:sz w:val="28"/>
          <w:szCs w:val="28"/>
        </w:rPr>
        <w:t xml:space="preserve">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Цель – Учителю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личностно-ориентированного подхода к обучающимся. 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w:t>
      </w:r>
      <w:r>
        <w:rPr>
          <w:rFonts w:ascii="Times New Roman" w:hAnsi="Times New Roman" w:cs="Times New Roman"/>
          <w:sz w:val="28"/>
          <w:szCs w:val="28"/>
        </w:rPr>
        <w:t>цессе. Численность – весь класс</w:t>
      </w:r>
      <w:r w:rsidRPr="004F71E7">
        <w:rPr>
          <w:rFonts w:ascii="Times New Roman" w:hAnsi="Times New Roman" w:cs="Times New Roman"/>
          <w:sz w:val="28"/>
          <w:szCs w:val="28"/>
        </w:rPr>
        <w:t>.</w:t>
      </w:r>
      <w:r>
        <w:rPr>
          <w:rFonts w:ascii="Times New Roman" w:hAnsi="Times New Roman" w:cs="Times New Roman"/>
          <w:sz w:val="28"/>
          <w:szCs w:val="28"/>
        </w:rPr>
        <w:t xml:space="preserve">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Время – 10 минут Подготовка: Заготовленные заранее из цветной бумаги шаблоны яблок и лимонов, фломастеры, плакат, скотч. 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вырезанные из бумаги крупные яблоки и лимоны. Учитель (классный руководитель) предлагает обучающимся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 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 Когда я вы чувствую, что обучающиеся устали, а впереди еще много работы или сложная задача, сделаю паузу, вспомню о восстанавливающей силе релаксации! Иногда достаточно 5 минут веселой и активной разминки. </w:t>
      </w:r>
    </w:p>
    <w:p w:rsidR="002F2B9D" w:rsidRPr="003A0DDD" w:rsidRDefault="002F2B9D" w:rsidP="00BA0446">
      <w:pPr>
        <w:jc w:val="both"/>
        <w:rPr>
          <w:rFonts w:ascii="Times New Roman" w:hAnsi="Times New Roman" w:cs="Times New Roman"/>
          <w:b/>
          <w:bCs/>
          <w:sz w:val="28"/>
          <w:szCs w:val="28"/>
          <w:u w:val="single"/>
        </w:rPr>
      </w:pPr>
      <w:r w:rsidRPr="003A0DDD">
        <w:rPr>
          <w:rFonts w:ascii="Times New Roman" w:hAnsi="Times New Roman" w:cs="Times New Roman"/>
          <w:b/>
          <w:bCs/>
          <w:sz w:val="28"/>
          <w:szCs w:val="28"/>
          <w:u w:val="single"/>
        </w:rPr>
        <w:t>Метод «Земля, воздух, огонь и вода».</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Цель – повысить уровень энергии в классе. Численность – весь класс. Время – 5 минут. Учитель просит обучающихся по его команде изобразить одно из состояний – воздух, землю, огонь и воду. Воздух. Ученики начинают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 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 Земля.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 Огонь.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 Вода. Эта часть упражнения составляет контраст с предыдущей. 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 Можно дать дайте дополнительные 3 минуты времени, чтобы каждый мог создать свою индивидуальную комбинацию элементов. 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Когда устали па</w:t>
      </w:r>
      <w:r>
        <w:rPr>
          <w:rFonts w:ascii="Times New Roman" w:hAnsi="Times New Roman" w:cs="Times New Roman"/>
          <w:sz w:val="28"/>
          <w:szCs w:val="28"/>
        </w:rPr>
        <w:t>льчики –упражнения для разминки</w:t>
      </w:r>
      <w:r w:rsidRPr="004F71E7">
        <w:rPr>
          <w:rFonts w:ascii="Times New Roman" w:hAnsi="Times New Roman" w:cs="Times New Roman"/>
          <w:sz w:val="28"/>
          <w:szCs w:val="28"/>
        </w:rPr>
        <w:t xml:space="preserve">: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Красиво написали слова?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Почему плохо получилось?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Пальчики устали, отдохнем.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«Друг от друга деревья росли далеко. Человеку пройти этот путь нелегко. Только корни деревьев однажды сплелись, будто дерева два навсегда обнялись.» Дети выполняют упражнения </w:t>
      </w:r>
      <w:r>
        <w:rPr>
          <w:rFonts w:ascii="Times New Roman" w:hAnsi="Times New Roman" w:cs="Times New Roman"/>
          <w:sz w:val="28"/>
          <w:szCs w:val="28"/>
        </w:rPr>
        <w:t>пальчиками. Если нужны движения</w:t>
      </w:r>
      <w:r w:rsidRPr="004F71E7">
        <w:rPr>
          <w:rFonts w:ascii="Times New Roman" w:hAnsi="Times New Roman" w:cs="Times New Roman"/>
          <w:sz w:val="28"/>
          <w:szCs w:val="28"/>
        </w:rPr>
        <w:t xml:space="preserve">, вытягиваем левую, затем правую руку и рисуем в воздухе левой и правой рукой восьмерку 3. </w:t>
      </w:r>
    </w:p>
    <w:p w:rsidR="002F2B9D" w:rsidRDefault="002F2B9D" w:rsidP="00BA0446">
      <w:pPr>
        <w:jc w:val="both"/>
        <w:rPr>
          <w:rFonts w:ascii="Times New Roman" w:hAnsi="Times New Roman" w:cs="Times New Roman"/>
          <w:sz w:val="28"/>
          <w:szCs w:val="28"/>
        </w:rPr>
      </w:pPr>
      <w:r w:rsidRPr="00A25726">
        <w:rPr>
          <w:rFonts w:ascii="Times New Roman" w:hAnsi="Times New Roman" w:cs="Times New Roman"/>
          <w:sz w:val="28"/>
          <w:szCs w:val="28"/>
          <w:u w:val="single"/>
        </w:rPr>
        <w:t>Технология модерации</w:t>
      </w:r>
      <w:r w:rsidRPr="004F71E7">
        <w:rPr>
          <w:rFonts w:ascii="Times New Roman" w:hAnsi="Times New Roman" w:cs="Times New Roman"/>
          <w:sz w:val="28"/>
          <w:szCs w:val="28"/>
        </w:rPr>
        <w:t xml:space="preserve">. При системном использовании активных методов роль учителя принципиально меняется. Он становится консультантом, наставником, старшим партнером, что принципиально меняет отношение к нему обучающихся – из «контролирующего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и уважение у обучающихся. Это требует психологической перестройки и специальной подготовки учителя по проектированию такого занятия и цикла уроков, знания активных методов обучения, технологии модерации, психофизиологических особенностей школьников.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Но все эти вложения с лихвой окупаются эффектами от внедрения АМО. Moderare – в переводе с латинского – приводить в равновесие, управлять, регулировать. Методы модерации отличаются от дидактических способов обучения. Учитель и ученики являются равноправными участниками образовательного процесса. От каждого из них в равной мере зависит успех обучения. Ученик перестает быть объектом обучения, занимая активную позицию в образовательном процессе. Ученик с большим удовольствием участвует в образовательном проце</w:t>
      </w:r>
      <w:r>
        <w:rPr>
          <w:rFonts w:ascii="Times New Roman" w:hAnsi="Times New Roman" w:cs="Times New Roman"/>
          <w:sz w:val="28"/>
          <w:szCs w:val="28"/>
        </w:rPr>
        <w:t>ссе, понимая свою значимость.</w:t>
      </w:r>
    </w:p>
    <w:p w:rsidR="002F2B9D" w:rsidRPr="002A4642" w:rsidRDefault="002F2B9D" w:rsidP="00BA0446">
      <w:pPr>
        <w:jc w:val="both"/>
        <w:rPr>
          <w:rFonts w:ascii="Times New Roman" w:hAnsi="Times New Roman" w:cs="Times New Roman"/>
          <w:b/>
          <w:bCs/>
          <w:sz w:val="28"/>
          <w:szCs w:val="28"/>
        </w:rPr>
      </w:pPr>
      <w:r w:rsidRPr="004F71E7">
        <w:rPr>
          <w:rFonts w:ascii="Times New Roman" w:hAnsi="Times New Roman" w:cs="Times New Roman"/>
          <w:sz w:val="28"/>
          <w:szCs w:val="28"/>
        </w:rPr>
        <w:t xml:space="preserve">Подводя итоги сказанному, можно с уверенностью сказать, что активные методы обучения обеспечивают решение образовательных задач </w:t>
      </w:r>
      <w:r w:rsidRPr="002A4642">
        <w:rPr>
          <w:rFonts w:ascii="Times New Roman" w:hAnsi="Times New Roman" w:cs="Times New Roman"/>
          <w:b/>
          <w:bCs/>
          <w:sz w:val="28"/>
          <w:szCs w:val="28"/>
        </w:rPr>
        <w:t xml:space="preserve">в разных аспектах: формирование положительной учебной мотивации;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повышение познавательной активности учащихся;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активное вовлечение обучающихся в образовательный процесс;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стимулирование самостоятельной деятельности;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развитие познавательных процессов - речи, памяти, мышления;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эффективное усвоение большого объема учебной информации;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развитие творческих способностей и нестандартности мышления;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развитие коммуникативно-эмоциональной сферы личности обучающегося;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раскрытие личностно-индивидуальных возможностей каждого учащегося и определение условий для их проявления и развития;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развитие навыков самостоятельного умственного труда;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 xml:space="preserve">• развитие универсальных навыков. </w:t>
      </w:r>
    </w:p>
    <w:p w:rsidR="002F2B9D" w:rsidRDefault="002F2B9D" w:rsidP="00BA0446">
      <w:pPr>
        <w:jc w:val="both"/>
        <w:rPr>
          <w:rFonts w:ascii="Times New Roman" w:hAnsi="Times New Roman" w:cs="Times New Roman"/>
          <w:sz w:val="28"/>
          <w:szCs w:val="28"/>
        </w:rPr>
      </w:pPr>
      <w:r w:rsidRPr="004F71E7">
        <w:rPr>
          <w:rFonts w:ascii="Times New Roman" w:hAnsi="Times New Roman" w:cs="Times New Roman"/>
          <w:sz w:val="28"/>
          <w:szCs w:val="28"/>
        </w:rPr>
        <w:t>Системное и целенаправленное применение активных методов в образовательном процессе возможно при использовании технологии модерации. Это позволяет обеспечить эффективность образовательного процесса и гарантированное достижение запланированных целей обучения, воспитания и развития.</w:t>
      </w:r>
    </w:p>
    <w:p w:rsidR="002F2B9D" w:rsidRDefault="002F2B9D" w:rsidP="00BA0446">
      <w:pPr>
        <w:jc w:val="both"/>
        <w:rPr>
          <w:rFonts w:ascii="Times New Roman" w:hAnsi="Times New Roman" w:cs="Times New Roman"/>
          <w:b/>
          <w:bCs/>
          <w:sz w:val="32"/>
          <w:szCs w:val="32"/>
        </w:rPr>
      </w:pPr>
      <w:r>
        <w:rPr>
          <w:rFonts w:ascii="Times New Roman" w:hAnsi="Times New Roman" w:cs="Times New Roman"/>
          <w:b/>
          <w:bCs/>
          <w:sz w:val="32"/>
          <w:szCs w:val="32"/>
        </w:rPr>
        <w:t>Модуль II</w:t>
      </w:r>
      <w:r>
        <w:rPr>
          <w:rFonts w:ascii="Times New Roman" w:hAnsi="Times New Roman" w:cs="Times New Roman"/>
          <w:b/>
          <w:bCs/>
          <w:sz w:val="32"/>
          <w:szCs w:val="32"/>
          <w:lang w:val="en-US"/>
        </w:rPr>
        <w:t>I</w:t>
      </w:r>
      <w:r>
        <w:rPr>
          <w:rFonts w:ascii="Times New Roman" w:hAnsi="Times New Roman" w:cs="Times New Roman"/>
          <w:b/>
          <w:bCs/>
          <w:sz w:val="32"/>
          <w:szCs w:val="32"/>
        </w:rPr>
        <w:t>. Новые методы обучения в начальной школе.</w:t>
      </w:r>
    </w:p>
    <w:p w:rsidR="002F2B9D" w:rsidRDefault="002F2B9D" w:rsidP="00BA0446">
      <w:pPr>
        <w:jc w:val="both"/>
        <w:rPr>
          <w:rFonts w:ascii="Times New Roman" w:hAnsi="Times New Roman" w:cs="Times New Roman"/>
          <w:i/>
          <w:iCs/>
          <w:sz w:val="32"/>
          <w:szCs w:val="32"/>
        </w:rPr>
      </w:pPr>
      <w:r>
        <w:rPr>
          <w:rFonts w:ascii="Times New Roman" w:hAnsi="Times New Roman" w:cs="Times New Roman"/>
          <w:b/>
          <w:bCs/>
          <w:i/>
          <w:iCs/>
          <w:sz w:val="32"/>
          <w:szCs w:val="32"/>
        </w:rPr>
        <w:t>Содержание модуля</w:t>
      </w:r>
      <w:r>
        <w:rPr>
          <w:rFonts w:ascii="Times New Roman" w:hAnsi="Times New Roman" w:cs="Times New Roman"/>
          <w:i/>
          <w:iCs/>
          <w:sz w:val="32"/>
          <w:szCs w:val="32"/>
        </w:rPr>
        <w:t>: Активные методы обучения в начальной школе. Применение новых методов обучения в начальной школе.</w:t>
      </w:r>
    </w:p>
    <w:p w:rsidR="002F2B9D" w:rsidRDefault="002F2B9D" w:rsidP="00BA0446">
      <w:pPr>
        <w:jc w:val="center"/>
        <w:rPr>
          <w:b/>
          <w:bCs/>
          <w:sz w:val="32"/>
          <w:szCs w:val="32"/>
        </w:rPr>
      </w:pPr>
      <w:r>
        <w:rPr>
          <w:b/>
          <w:bCs/>
          <w:sz w:val="32"/>
          <w:szCs w:val="32"/>
        </w:rPr>
        <w:t>3 Лекция.</w:t>
      </w:r>
    </w:p>
    <w:p w:rsidR="002F2B9D" w:rsidRPr="003E62EC" w:rsidRDefault="002F2B9D" w:rsidP="00BA0446">
      <w:pPr>
        <w:jc w:val="center"/>
        <w:rPr>
          <w:b/>
          <w:bCs/>
          <w:sz w:val="32"/>
          <w:szCs w:val="32"/>
          <w:u w:val="single"/>
        </w:rPr>
      </w:pPr>
      <w:r w:rsidRPr="003E62EC">
        <w:rPr>
          <w:b/>
          <w:bCs/>
          <w:sz w:val="32"/>
          <w:szCs w:val="32"/>
          <w:u w:val="single"/>
        </w:rPr>
        <w:t>Новые методы обучения в начальной школе (часть 1).</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В последние десятилетия большое значение приобретает поиск новых или реконструкция старых, хорошо известных педагогиче</w:t>
      </w:r>
      <w:r w:rsidRPr="003E62EC">
        <w:rPr>
          <w:color w:val="000000"/>
          <w:sz w:val="28"/>
          <w:szCs w:val="28"/>
        </w:rPr>
        <w:softHyphen/>
        <w:t>ской науке методов обучения, которые могли бы обеспечить вза</w:t>
      </w:r>
      <w:r w:rsidRPr="003E62EC">
        <w:rPr>
          <w:color w:val="000000"/>
          <w:sz w:val="28"/>
          <w:szCs w:val="28"/>
        </w:rPr>
        <w:softHyphen/>
        <w:t>имосвязь образовательной, развивающей и воспитательной функ</w:t>
      </w:r>
      <w:r w:rsidRPr="003E62EC">
        <w:rPr>
          <w:color w:val="000000"/>
          <w:sz w:val="28"/>
          <w:szCs w:val="28"/>
        </w:rPr>
        <w:softHyphen/>
        <w:t>ций обучения.</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Появляющиеся на свет новые методы обучения зачастую не имеют психолого-педагогического обоснования, их трудно клас</w:t>
      </w:r>
      <w:r w:rsidRPr="003E62EC">
        <w:rPr>
          <w:color w:val="000000"/>
          <w:sz w:val="28"/>
          <w:szCs w:val="28"/>
        </w:rPr>
        <w:softHyphen/>
        <w:t>сифицировать, однако их использование в образовательном про</w:t>
      </w:r>
      <w:r w:rsidRPr="003E62EC">
        <w:rPr>
          <w:color w:val="000000"/>
          <w:sz w:val="28"/>
          <w:szCs w:val="28"/>
        </w:rPr>
        <w:softHyphen/>
        <w:t>цессе приносит учащимся несомненный успех.</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В настоящее время широкое распространение получили </w:t>
      </w:r>
      <w:r w:rsidRPr="003E62EC">
        <w:rPr>
          <w:rStyle w:val="Strong"/>
          <w:i/>
          <w:iCs/>
          <w:color w:val="000000"/>
          <w:sz w:val="28"/>
          <w:szCs w:val="28"/>
        </w:rPr>
        <w:t>дело</w:t>
      </w:r>
      <w:r w:rsidRPr="003E62EC">
        <w:rPr>
          <w:rStyle w:val="Strong"/>
          <w:i/>
          <w:iCs/>
          <w:color w:val="000000"/>
          <w:sz w:val="28"/>
          <w:szCs w:val="28"/>
        </w:rPr>
        <w:softHyphen/>
        <w:t>вые игры. </w:t>
      </w:r>
      <w:r w:rsidRPr="003E62EC">
        <w:rPr>
          <w:color w:val="000000"/>
          <w:sz w:val="28"/>
          <w:szCs w:val="28"/>
        </w:rPr>
        <w:t>Впервые игра в нашей стране была использована в 1932 г. для обучения производственной деятельности. Она называлась «Красный ткач» и имитировала процесс освоения новых изделий на Ленинградском комбинате технических сукон.</w:t>
      </w:r>
    </w:p>
    <w:p w:rsidR="002F2B9D" w:rsidRPr="003E62EC" w:rsidRDefault="002F2B9D" w:rsidP="00BA0446">
      <w:pPr>
        <w:pStyle w:val="NormalWeb"/>
        <w:shd w:val="clear" w:color="auto" w:fill="FFFFFF"/>
        <w:jc w:val="both"/>
        <w:rPr>
          <w:color w:val="000000"/>
          <w:sz w:val="28"/>
          <w:szCs w:val="28"/>
        </w:rPr>
      </w:pPr>
      <w:r w:rsidRPr="00BA0573">
        <w:rPr>
          <w:b/>
          <w:bCs/>
          <w:i/>
          <w:iCs/>
          <w:color w:val="000000"/>
          <w:sz w:val="28"/>
          <w:szCs w:val="28"/>
        </w:rPr>
        <w:t>Деловая игра</w:t>
      </w:r>
      <w:r w:rsidRPr="00BA0573">
        <w:rPr>
          <w:b/>
          <w:bCs/>
          <w:color w:val="000000"/>
          <w:sz w:val="28"/>
          <w:szCs w:val="28"/>
        </w:rPr>
        <w:t> —</w:t>
      </w:r>
      <w:r w:rsidRPr="003E62EC">
        <w:rPr>
          <w:color w:val="000000"/>
          <w:sz w:val="28"/>
          <w:szCs w:val="28"/>
        </w:rPr>
        <w:t xml:space="preserve"> это создание ситуации выбора и принятия ре</w:t>
      </w:r>
      <w:r w:rsidRPr="003E62EC">
        <w:rPr>
          <w:color w:val="000000"/>
          <w:sz w:val="28"/>
          <w:szCs w:val="28"/>
        </w:rPr>
        <w:softHyphen/>
        <w:t>шения, в которой воспроизводятся условия, близкие к реальным. В ней предполагаются такие роли участников, которые позволяют им осмыслить, пережить и освоить новые функции. В игре содер</w:t>
      </w:r>
      <w:r w:rsidRPr="003E62EC">
        <w:rPr>
          <w:color w:val="000000"/>
          <w:sz w:val="28"/>
          <w:szCs w:val="28"/>
        </w:rPr>
        <w:softHyphen/>
        <w:t>жится конкретное событие или явление, подлежащее моделиро</w:t>
      </w:r>
      <w:r w:rsidRPr="003E62EC">
        <w:rPr>
          <w:color w:val="000000"/>
          <w:sz w:val="28"/>
          <w:szCs w:val="28"/>
        </w:rPr>
        <w:softHyphen/>
        <w:t>ванию, и допускается отнесение игрового времени к любому пе</w:t>
      </w:r>
      <w:r w:rsidRPr="003E62EC">
        <w:rPr>
          <w:color w:val="000000"/>
          <w:sz w:val="28"/>
          <w:szCs w:val="28"/>
        </w:rPr>
        <w:softHyphen/>
        <w:t>риоду (настоящему, прошедшему, будущему). Как правило, дело</w:t>
      </w:r>
      <w:r w:rsidRPr="003E62EC">
        <w:rPr>
          <w:color w:val="000000"/>
          <w:sz w:val="28"/>
          <w:szCs w:val="28"/>
        </w:rPr>
        <w:softHyphen/>
        <w:t>вая игра — это модель отрезка будущей профессиональной дея</w:t>
      </w:r>
      <w:r w:rsidRPr="003E62EC">
        <w:rPr>
          <w:color w:val="000000"/>
          <w:sz w:val="28"/>
          <w:szCs w:val="28"/>
        </w:rPr>
        <w:softHyphen/>
        <w:t>тельности обучающихся. Это имитация управленческой, исследо</w:t>
      </w:r>
      <w:r w:rsidRPr="003E62EC">
        <w:rPr>
          <w:color w:val="000000"/>
          <w:sz w:val="28"/>
          <w:szCs w:val="28"/>
        </w:rPr>
        <w:softHyphen/>
        <w:t>вательской, педагогической реальной деятельности учителя, ру</w:t>
      </w:r>
      <w:r w:rsidRPr="003E62EC">
        <w:rPr>
          <w:color w:val="000000"/>
          <w:sz w:val="28"/>
          <w:szCs w:val="28"/>
        </w:rPr>
        <w:softHyphen/>
        <w:t>ководителя учебного заведения.</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Отличительными</w:t>
      </w:r>
      <w:r w:rsidRPr="00BA0573">
        <w:rPr>
          <w:b/>
          <w:bCs/>
          <w:color w:val="000000"/>
          <w:sz w:val="28"/>
          <w:szCs w:val="28"/>
        </w:rPr>
        <w:t xml:space="preserve"> признаками деловой игры м</w:t>
      </w:r>
      <w:r w:rsidRPr="003E62EC">
        <w:rPr>
          <w:color w:val="000000"/>
          <w:sz w:val="28"/>
          <w:szCs w:val="28"/>
        </w:rPr>
        <w:t>ожно назвать: имитацию в игре реального процесса с помощью модели; распре</w:t>
      </w:r>
      <w:r w:rsidRPr="003E62EC">
        <w:rPr>
          <w:color w:val="000000"/>
          <w:sz w:val="28"/>
          <w:szCs w:val="28"/>
        </w:rPr>
        <w:softHyphen/>
        <w:t>деление ролей между участниками игры, их взаимодействие друг с другом; различие интересов у участников игры и появление кон</w:t>
      </w:r>
      <w:r w:rsidRPr="003E62EC">
        <w:rPr>
          <w:color w:val="000000"/>
          <w:sz w:val="28"/>
          <w:szCs w:val="28"/>
        </w:rPr>
        <w:softHyphen/>
        <w:t>фликтных ситуаций; наличие общей игровой цели у всего коллек</w:t>
      </w:r>
      <w:r w:rsidRPr="003E62EC">
        <w:rPr>
          <w:color w:val="000000"/>
          <w:sz w:val="28"/>
          <w:szCs w:val="28"/>
        </w:rPr>
        <w:softHyphen/>
        <w:t>тива, которая достигается в процессе взаимодействия игроков и объединяет всех ее участников; учет результатов деятельности; реализацию в игре цепочки решений, каждое из которых зависит от предыдущего, а также от решений, принимаемых другими участ</w:t>
      </w:r>
      <w:r w:rsidRPr="003E62EC">
        <w:rPr>
          <w:color w:val="000000"/>
          <w:sz w:val="28"/>
          <w:szCs w:val="28"/>
        </w:rPr>
        <w:softHyphen/>
        <w:t>никами игры.</w:t>
      </w:r>
    </w:p>
    <w:p w:rsidR="002F2B9D" w:rsidRPr="003E62EC" w:rsidRDefault="002F2B9D" w:rsidP="00BA0446">
      <w:pPr>
        <w:pStyle w:val="NormalWeb"/>
        <w:shd w:val="clear" w:color="auto" w:fill="FFFFFF"/>
        <w:jc w:val="both"/>
        <w:rPr>
          <w:color w:val="000000"/>
          <w:sz w:val="28"/>
          <w:szCs w:val="28"/>
          <w:u w:val="single"/>
        </w:rPr>
      </w:pPr>
      <w:r w:rsidRPr="003E62EC">
        <w:rPr>
          <w:color w:val="000000"/>
          <w:sz w:val="28"/>
          <w:szCs w:val="28"/>
          <w:u w:val="single"/>
        </w:rPr>
        <w:t>Деловые игры можно сгруппировать следующим образом:</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1. </w:t>
      </w:r>
      <w:r w:rsidRPr="003E62EC">
        <w:rPr>
          <w:i/>
          <w:iCs/>
          <w:color w:val="000000"/>
          <w:sz w:val="28"/>
          <w:szCs w:val="28"/>
        </w:rPr>
        <w:t>«Разминочные» </w:t>
      </w:r>
      <w:r w:rsidRPr="003E62EC">
        <w:rPr>
          <w:color w:val="000000"/>
          <w:sz w:val="28"/>
          <w:szCs w:val="28"/>
        </w:rPr>
        <w:t>игры типа «мозговой атаки», «клуба знато</w:t>
      </w:r>
      <w:r w:rsidRPr="003E62EC">
        <w:rPr>
          <w:color w:val="000000"/>
          <w:sz w:val="28"/>
          <w:szCs w:val="28"/>
        </w:rPr>
        <w:softHyphen/>
        <w:t>ков», тематические развлекательные игры. Их задача заключается в том, чтобы раскрепостить интересы и воображение участников, активизировать игровую и коллективистическую мотивацию, ори</w:t>
      </w:r>
      <w:r w:rsidRPr="003E62EC">
        <w:rPr>
          <w:color w:val="000000"/>
          <w:sz w:val="28"/>
          <w:szCs w:val="28"/>
        </w:rPr>
        <w:softHyphen/>
        <w:t>ентировать на нестандартный подход к изучаемому материалу.</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2. </w:t>
      </w:r>
      <w:r w:rsidRPr="003E62EC">
        <w:rPr>
          <w:i/>
          <w:iCs/>
          <w:color w:val="000000"/>
          <w:sz w:val="28"/>
          <w:szCs w:val="28"/>
        </w:rPr>
        <w:t>Ситуативно-ролевые игры. </w:t>
      </w:r>
      <w:r w:rsidRPr="003E62EC">
        <w:rPr>
          <w:color w:val="000000"/>
          <w:sz w:val="28"/>
          <w:szCs w:val="28"/>
        </w:rPr>
        <w:t>Включают в себя анализ конкрет</w:t>
      </w:r>
      <w:r w:rsidRPr="003E62EC">
        <w:rPr>
          <w:color w:val="000000"/>
          <w:sz w:val="28"/>
          <w:szCs w:val="28"/>
        </w:rPr>
        <w:softHyphen/>
        <w:t>ных ситуаций и их ролевое проигрывание.</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3. </w:t>
      </w:r>
      <w:r w:rsidRPr="003E62EC">
        <w:rPr>
          <w:i/>
          <w:iCs/>
          <w:color w:val="000000"/>
          <w:sz w:val="28"/>
          <w:szCs w:val="28"/>
        </w:rPr>
        <w:t>Конструктивно-ролевые, проблемно-ролевые, дискуссионные игры. </w:t>
      </w:r>
      <w:r w:rsidRPr="003E62EC">
        <w:rPr>
          <w:color w:val="000000"/>
          <w:sz w:val="28"/>
          <w:szCs w:val="28"/>
        </w:rPr>
        <w:t>Целью их использования является формирование навыков приня</w:t>
      </w:r>
      <w:r w:rsidRPr="003E62EC">
        <w:rPr>
          <w:color w:val="000000"/>
          <w:sz w:val="28"/>
          <w:szCs w:val="28"/>
        </w:rPr>
        <w:softHyphen/>
        <w:t>тия и эффективного исполнения деловых ролей, обучение взаи</w:t>
      </w:r>
      <w:r w:rsidRPr="003E62EC">
        <w:rPr>
          <w:color w:val="000000"/>
          <w:sz w:val="28"/>
          <w:szCs w:val="28"/>
        </w:rPr>
        <w:softHyphen/>
        <w:t>модействию и сплоченности, продуктивному сотрудничеству, уча</w:t>
      </w:r>
      <w:r w:rsidRPr="003E62EC">
        <w:rPr>
          <w:color w:val="000000"/>
          <w:sz w:val="28"/>
          <w:szCs w:val="28"/>
        </w:rPr>
        <w:softHyphen/>
        <w:t>стие в выработке коллективных решений.</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4. </w:t>
      </w:r>
      <w:r w:rsidRPr="003E62EC">
        <w:rPr>
          <w:i/>
          <w:iCs/>
          <w:color w:val="000000"/>
          <w:sz w:val="28"/>
          <w:szCs w:val="28"/>
        </w:rPr>
        <w:t>Творческие игры. </w:t>
      </w:r>
      <w:r w:rsidRPr="003E62EC">
        <w:rPr>
          <w:color w:val="000000"/>
          <w:sz w:val="28"/>
          <w:szCs w:val="28"/>
        </w:rPr>
        <w:t>Это коллективное творчество по созданию технических, художественных, изыскательских и т.п. проектов. Включение учащихся в эти игры способствует развитию творче</w:t>
      </w:r>
      <w:r w:rsidRPr="003E62EC">
        <w:rPr>
          <w:color w:val="000000"/>
          <w:sz w:val="28"/>
          <w:szCs w:val="28"/>
        </w:rPr>
        <w:softHyphen/>
        <w:t>ского потенциала, воспитанию инициативности, смелости, на</w:t>
      </w:r>
      <w:r w:rsidRPr="003E62EC">
        <w:rPr>
          <w:color w:val="000000"/>
          <w:sz w:val="28"/>
          <w:szCs w:val="28"/>
        </w:rPr>
        <w:softHyphen/>
        <w:t>стойчивости, ответственности.</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Имеются и другие классификации деловых игр: управленче</w:t>
      </w:r>
      <w:r w:rsidRPr="003E62EC">
        <w:rPr>
          <w:color w:val="000000"/>
          <w:sz w:val="28"/>
          <w:szCs w:val="28"/>
        </w:rPr>
        <w:softHyphen/>
        <w:t>ские, исследовательские, учебные и т.д.</w:t>
      </w:r>
    </w:p>
    <w:p w:rsidR="002F2B9D" w:rsidRPr="003E62EC" w:rsidRDefault="002F2B9D" w:rsidP="00BA0446">
      <w:pPr>
        <w:pStyle w:val="NormalWeb"/>
        <w:shd w:val="clear" w:color="auto" w:fill="FFFFFF"/>
        <w:jc w:val="both"/>
        <w:rPr>
          <w:color w:val="000000"/>
          <w:sz w:val="28"/>
          <w:szCs w:val="28"/>
        </w:rPr>
      </w:pPr>
      <w:r w:rsidRPr="003E62EC">
        <w:rPr>
          <w:i/>
          <w:iCs/>
          <w:color w:val="000000"/>
          <w:sz w:val="28"/>
          <w:szCs w:val="28"/>
        </w:rPr>
        <w:t>Учебная игра </w:t>
      </w:r>
      <w:r w:rsidRPr="003E62EC">
        <w:rPr>
          <w:color w:val="000000"/>
          <w:sz w:val="28"/>
          <w:szCs w:val="28"/>
        </w:rPr>
        <w:t>определяется как модель взаимодействия ее участ</w:t>
      </w:r>
      <w:r w:rsidRPr="003E62EC">
        <w:rPr>
          <w:color w:val="000000"/>
          <w:sz w:val="28"/>
          <w:szCs w:val="28"/>
        </w:rPr>
        <w:softHyphen/>
        <w:t>ников в процессе достижения учебных целей, т.е. это игровая имитация конкретной проблемы управления (в частности, позна</w:t>
      </w:r>
      <w:r w:rsidRPr="003E62EC">
        <w:rPr>
          <w:color w:val="000000"/>
          <w:sz w:val="28"/>
          <w:szCs w:val="28"/>
        </w:rPr>
        <w:softHyphen/>
        <w:t>вательной деятельности) с целью выработки наилучшего вариан</w:t>
      </w:r>
      <w:r w:rsidRPr="003E62EC">
        <w:rPr>
          <w:color w:val="000000"/>
          <w:sz w:val="28"/>
          <w:szCs w:val="28"/>
        </w:rPr>
        <w:softHyphen/>
        <w:t>та решения.</w:t>
      </w:r>
    </w:p>
    <w:p w:rsidR="002F2B9D" w:rsidRPr="00BA0573" w:rsidRDefault="002F2B9D" w:rsidP="00BA0446">
      <w:pPr>
        <w:pStyle w:val="NormalWeb"/>
        <w:shd w:val="clear" w:color="auto" w:fill="FFFFFF"/>
        <w:jc w:val="both"/>
        <w:rPr>
          <w:b/>
          <w:bCs/>
          <w:color w:val="000000"/>
          <w:sz w:val="28"/>
          <w:szCs w:val="28"/>
          <w:u w:val="single"/>
        </w:rPr>
      </w:pPr>
      <w:r w:rsidRPr="00BA0573">
        <w:rPr>
          <w:b/>
          <w:bCs/>
          <w:color w:val="000000"/>
          <w:sz w:val="28"/>
          <w:szCs w:val="28"/>
          <w:u w:val="single"/>
        </w:rPr>
        <w:t>В основу учебно-деловой игры положены следующие прин</w:t>
      </w:r>
      <w:r w:rsidRPr="00BA0573">
        <w:rPr>
          <w:b/>
          <w:bCs/>
          <w:color w:val="000000"/>
          <w:sz w:val="28"/>
          <w:szCs w:val="28"/>
          <w:u w:val="single"/>
        </w:rPr>
        <w:softHyphen/>
        <w:t>ципы:</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—принцип имитационного моделирования конкретных усло</w:t>
      </w:r>
      <w:r w:rsidRPr="003E62EC">
        <w:rPr>
          <w:color w:val="000000"/>
          <w:sz w:val="28"/>
          <w:szCs w:val="28"/>
        </w:rPr>
        <w:softHyphen/>
        <w:t>вий и содержания соответствующего вида деятельности;</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—принцип проблемности содержания учебной деловой игры и процесса его развертывания в познавательной деятельности;</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—принцип совместной деятельности участников;</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—принцип диалогического общения и взаимодействия парт</w:t>
      </w:r>
      <w:r w:rsidRPr="003E62EC">
        <w:rPr>
          <w:color w:val="000000"/>
          <w:sz w:val="28"/>
          <w:szCs w:val="28"/>
        </w:rPr>
        <w:softHyphen/>
        <w:t>неров;</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—принцип двуплановости игровой учебной деятельности.</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Деловую игру можно проводить перед изложением нового учеб</w:t>
      </w:r>
      <w:r w:rsidRPr="003E62EC">
        <w:rPr>
          <w:color w:val="000000"/>
          <w:sz w:val="28"/>
          <w:szCs w:val="28"/>
        </w:rPr>
        <w:softHyphen/>
        <w:t>ного материала; в этом случае она будет опираться только на лич</w:t>
      </w:r>
      <w:r w:rsidRPr="003E62EC">
        <w:rPr>
          <w:color w:val="000000"/>
          <w:sz w:val="28"/>
          <w:szCs w:val="28"/>
        </w:rPr>
        <w:softHyphen/>
        <w:t>ный опыт учащихся и обнаружит пробелы в их знаниях.</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Если деловая игра проводится после изучения нового материа</w:t>
      </w:r>
      <w:r w:rsidRPr="003E62EC">
        <w:rPr>
          <w:color w:val="000000"/>
          <w:sz w:val="28"/>
          <w:szCs w:val="28"/>
        </w:rPr>
        <w:softHyphen/>
        <w:t>ла, то она будет опираться на полученные знания, которые в ходе игры приобретут качественно новую форму существования. И, наконец, весь учебный процесс может быть построен на основе сквозной деловой игры.</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Дальнейшее развитие и прикладное использование деловые игры получили в так называемых методах интенсивного обучения.</w:t>
      </w:r>
    </w:p>
    <w:p w:rsidR="002F2B9D" w:rsidRPr="00BA0573" w:rsidRDefault="002F2B9D" w:rsidP="00BA0446">
      <w:pPr>
        <w:pStyle w:val="NormalWeb"/>
        <w:shd w:val="clear" w:color="auto" w:fill="FFFFFF"/>
        <w:jc w:val="both"/>
        <w:rPr>
          <w:b/>
          <w:bCs/>
          <w:color w:val="000000"/>
          <w:sz w:val="28"/>
          <w:szCs w:val="28"/>
          <w:u w:val="single"/>
        </w:rPr>
      </w:pPr>
      <w:r w:rsidRPr="00BA0573">
        <w:rPr>
          <w:b/>
          <w:bCs/>
          <w:color w:val="000000"/>
          <w:sz w:val="28"/>
          <w:szCs w:val="28"/>
          <w:u w:val="single"/>
        </w:rPr>
        <w:t>Игра, используемая в учебном процессе, выполняет следую</w:t>
      </w:r>
      <w:r w:rsidRPr="00BA0573">
        <w:rPr>
          <w:b/>
          <w:bCs/>
          <w:color w:val="000000"/>
          <w:sz w:val="28"/>
          <w:szCs w:val="28"/>
          <w:u w:val="single"/>
        </w:rPr>
        <w:softHyphen/>
        <w:t>щие функции:</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—обучающую (развитие памяти, внимания, общеучебных уме</w:t>
      </w:r>
      <w:r w:rsidRPr="003E62EC">
        <w:rPr>
          <w:color w:val="000000"/>
          <w:sz w:val="28"/>
          <w:szCs w:val="28"/>
        </w:rPr>
        <w:softHyphen/>
        <w:t>ний и навыков, восприятие учебной информации различной мо</w:t>
      </w:r>
      <w:r w:rsidRPr="003E62EC">
        <w:rPr>
          <w:color w:val="000000"/>
          <w:sz w:val="28"/>
          <w:szCs w:val="28"/>
        </w:rPr>
        <w:softHyphen/>
        <w:t>дальности);</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—развлекательную (создание благоприятной атмосферы на занятиях);</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—коммуникативную (объединение учащихся, установление между ними эмоциональных контактов);</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—релаксационную (снятие эмоционального напряжения, вы</w:t>
      </w:r>
      <w:r w:rsidRPr="003E62EC">
        <w:rPr>
          <w:color w:val="000000"/>
          <w:sz w:val="28"/>
          <w:szCs w:val="28"/>
        </w:rPr>
        <w:softHyphen/>
        <w:t>званного нагрузкой на нервную систему при интенсивном обуче</w:t>
      </w:r>
      <w:r w:rsidRPr="003E62EC">
        <w:rPr>
          <w:color w:val="000000"/>
          <w:sz w:val="28"/>
          <w:szCs w:val="28"/>
        </w:rPr>
        <w:softHyphen/>
        <w:t>нии);</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—психотехническую (формирование навыков подготовки своего физиологического состояния для более эффективной деятельно</w:t>
      </w:r>
      <w:r w:rsidRPr="003E62EC">
        <w:rPr>
          <w:color w:val="000000"/>
          <w:sz w:val="28"/>
          <w:szCs w:val="28"/>
        </w:rPr>
        <w:softHyphen/>
        <w:t>сти, перестройки психики для усвоения больших объемов инфор</w:t>
      </w:r>
      <w:r w:rsidRPr="003E62EC">
        <w:rPr>
          <w:color w:val="000000"/>
          <w:sz w:val="28"/>
          <w:szCs w:val="28"/>
        </w:rPr>
        <w:softHyphen/>
        <w:t>мации).</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Появились авторские концепции эффективной педагогиче</w:t>
      </w:r>
      <w:r w:rsidRPr="003E62EC">
        <w:rPr>
          <w:color w:val="000000"/>
          <w:sz w:val="28"/>
          <w:szCs w:val="28"/>
        </w:rPr>
        <w:softHyphen/>
        <w:t>ской деятельности, которые, естественно, коснулись и методов обучения.</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Так, при обучении языку используется </w:t>
      </w:r>
      <w:r w:rsidRPr="003E62EC">
        <w:rPr>
          <w:i/>
          <w:iCs/>
          <w:color w:val="000000"/>
          <w:sz w:val="28"/>
          <w:szCs w:val="28"/>
        </w:rPr>
        <w:t>метод погружения, </w:t>
      </w:r>
      <w:r w:rsidRPr="003E62EC">
        <w:rPr>
          <w:color w:val="000000"/>
          <w:sz w:val="28"/>
          <w:szCs w:val="28"/>
        </w:rPr>
        <w:t>пред</w:t>
      </w:r>
      <w:r w:rsidRPr="003E62EC">
        <w:rPr>
          <w:color w:val="000000"/>
          <w:sz w:val="28"/>
          <w:szCs w:val="28"/>
        </w:rPr>
        <w:softHyphen/>
        <w:t>ложенный американскими учеными А. Эллисом и Д. Фоутсом. Этот метод своими корнями уходит в теорию познания, называемую конструктивизмом. Основная идея заключается в том, что все зна</w:t>
      </w:r>
      <w:r w:rsidRPr="003E62EC">
        <w:rPr>
          <w:color w:val="000000"/>
          <w:sz w:val="28"/>
          <w:szCs w:val="28"/>
        </w:rPr>
        <w:softHyphen/>
        <w:t>ние </w:t>
      </w:r>
      <w:r w:rsidRPr="003E62EC">
        <w:rPr>
          <w:i/>
          <w:iCs/>
          <w:color w:val="000000"/>
          <w:sz w:val="28"/>
          <w:szCs w:val="28"/>
        </w:rPr>
        <w:t>конструируется </w:t>
      </w:r>
      <w:r w:rsidRPr="003E62EC">
        <w:rPr>
          <w:color w:val="000000"/>
          <w:sz w:val="28"/>
          <w:szCs w:val="28"/>
        </w:rPr>
        <w:t>субъектом познания и поэтому представляет собой сугубо личное явление.</w:t>
      </w:r>
    </w:p>
    <w:p w:rsidR="002F2B9D" w:rsidRPr="00BA0573" w:rsidRDefault="002F2B9D" w:rsidP="00BA0446">
      <w:pPr>
        <w:pStyle w:val="NormalWeb"/>
        <w:shd w:val="clear" w:color="auto" w:fill="FFFFFF"/>
        <w:jc w:val="both"/>
        <w:rPr>
          <w:b/>
          <w:bCs/>
          <w:color w:val="000000"/>
          <w:sz w:val="28"/>
          <w:szCs w:val="28"/>
          <w:u w:val="single"/>
        </w:rPr>
      </w:pPr>
      <w:r w:rsidRPr="00BA0573">
        <w:rPr>
          <w:b/>
          <w:bCs/>
          <w:color w:val="000000"/>
          <w:sz w:val="28"/>
          <w:szCs w:val="28"/>
          <w:u w:val="single"/>
        </w:rPr>
        <w:t>Метод погружения построен на следующих основных положе</w:t>
      </w:r>
      <w:r w:rsidRPr="00BA0573">
        <w:rPr>
          <w:b/>
          <w:bCs/>
          <w:color w:val="000000"/>
          <w:sz w:val="28"/>
          <w:szCs w:val="28"/>
          <w:u w:val="single"/>
        </w:rPr>
        <w:softHyphen/>
        <w:t>ниях:</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1. Учащиеся сами конструируют свое знание, следовательно,</w:t>
      </w:r>
      <w:r w:rsidRPr="003E62EC">
        <w:rPr>
          <w:color w:val="000000"/>
          <w:sz w:val="28"/>
          <w:szCs w:val="28"/>
        </w:rPr>
        <w:br/>
        <w:t>преподаватели должны постоянно открывать перед учениками возможность использования тех знаний, которыми они уже владеют, и при этом играть активную роль в процессе собственного обучения.</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2. Овладение грамотой должно быть естественным следствием заинтересованности самих учеников, поэтому учащиеся, как правило, сами выбирают себе материалы для чтения и пишут сочи</w:t>
      </w:r>
      <w:r w:rsidRPr="003E62EC">
        <w:rPr>
          <w:color w:val="000000"/>
          <w:sz w:val="28"/>
          <w:szCs w:val="28"/>
        </w:rPr>
        <w:softHyphen/>
        <w:t>нения на темы, которые их интересуют.</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3. Чтение есть понимание, т.е. выявление смысла прочитанного</w:t>
      </w:r>
      <w:r w:rsidRPr="003E62EC">
        <w:rPr>
          <w:color w:val="000000"/>
          <w:sz w:val="28"/>
          <w:szCs w:val="28"/>
        </w:rPr>
        <w:br/>
        <w:t>текста. Его нельзя уподоблять набору расположенных в иерархи</w:t>
      </w:r>
      <w:r w:rsidRPr="003E62EC">
        <w:rPr>
          <w:color w:val="000000"/>
          <w:sz w:val="28"/>
          <w:szCs w:val="28"/>
        </w:rPr>
        <w:softHyphen/>
      </w:r>
      <w:r w:rsidRPr="003E62EC">
        <w:rPr>
          <w:color w:val="000000"/>
          <w:sz w:val="28"/>
          <w:szCs w:val="28"/>
        </w:rPr>
        <w:br/>
        <w:t>ческой последовательности частных навыков, которыми достаточно</w:t>
      </w:r>
      <w:r w:rsidRPr="003E62EC">
        <w:rPr>
          <w:color w:val="000000"/>
          <w:sz w:val="28"/>
          <w:szCs w:val="28"/>
        </w:rPr>
        <w:br/>
        <w:t>владеть, чтобы научиться читать.</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4.Основная цель умения писать — сообщение информации. Преподаватели позволяют учащимся самим выбирать темы для сочинений, положительно относятся к их попыткам самовыраже</w:t>
      </w:r>
      <w:r w:rsidRPr="003E62EC">
        <w:rPr>
          <w:color w:val="000000"/>
          <w:sz w:val="28"/>
          <w:szCs w:val="28"/>
        </w:rPr>
        <w:softHyphen/>
        <w:t>ния и организуют аудиторию, готовую выслушать произведение ученика.</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5.Освоение грамоты — процесс естественный. Обмен мнения</w:t>
      </w:r>
      <w:r w:rsidRPr="003E62EC">
        <w:rPr>
          <w:color w:val="000000"/>
          <w:sz w:val="28"/>
          <w:szCs w:val="28"/>
        </w:rPr>
        <w:softHyphen/>
        <w:t>ми и взглядами является значительным вкладом в процесс фор</w:t>
      </w:r>
      <w:r w:rsidRPr="003E62EC">
        <w:rPr>
          <w:color w:val="000000"/>
          <w:sz w:val="28"/>
          <w:szCs w:val="28"/>
        </w:rPr>
        <w:softHyphen/>
        <w:t>мирования учащимися своего знания. Педагоги учат детей взаи</w:t>
      </w:r>
      <w:r w:rsidRPr="003E62EC">
        <w:rPr>
          <w:color w:val="000000"/>
          <w:sz w:val="28"/>
          <w:szCs w:val="28"/>
        </w:rPr>
        <w:softHyphen/>
        <w:t>модействовать между собой в процессе чтения и письма.</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6.Готовность рисковать и делать ошибки — необходимое усло</w:t>
      </w:r>
      <w:r w:rsidRPr="003E62EC">
        <w:rPr>
          <w:color w:val="000000"/>
          <w:sz w:val="28"/>
          <w:szCs w:val="28"/>
        </w:rPr>
        <w:softHyphen/>
        <w:t>вие совершенствования в чтении и письме. Проходя различные уровни «ошибочности», дети формируют собственные цельные системы письменного языка, а преподаватели поощряют в уча</w:t>
      </w:r>
      <w:r w:rsidRPr="003E62EC">
        <w:rPr>
          <w:color w:val="000000"/>
          <w:sz w:val="28"/>
          <w:szCs w:val="28"/>
        </w:rPr>
        <w:softHyphen/>
        <w:t>щихся самостоятельность, умение самоорганизовываться и отно</w:t>
      </w:r>
      <w:r w:rsidRPr="003E62EC">
        <w:rPr>
          <w:color w:val="000000"/>
          <w:sz w:val="28"/>
          <w:szCs w:val="28"/>
        </w:rPr>
        <w:softHyphen/>
        <w:t>ситься к своим ошибкам как к необходимой части учебы.</w:t>
      </w:r>
    </w:p>
    <w:p w:rsidR="002F2B9D" w:rsidRPr="003E62EC" w:rsidRDefault="002F2B9D" w:rsidP="00BA0446">
      <w:pPr>
        <w:pStyle w:val="NormalWeb"/>
        <w:shd w:val="clear" w:color="auto" w:fill="FFFFFF"/>
        <w:jc w:val="both"/>
        <w:rPr>
          <w:color w:val="000000"/>
          <w:sz w:val="28"/>
          <w:szCs w:val="28"/>
        </w:rPr>
      </w:pPr>
      <w:r w:rsidRPr="00BA0573">
        <w:rPr>
          <w:b/>
          <w:bCs/>
          <w:i/>
          <w:iCs/>
          <w:color w:val="000000"/>
          <w:sz w:val="28"/>
          <w:szCs w:val="28"/>
        </w:rPr>
        <w:t>Метод опережающего обучения,</w:t>
      </w:r>
      <w:r w:rsidRPr="003E62EC">
        <w:rPr>
          <w:i/>
          <w:iCs/>
          <w:color w:val="000000"/>
          <w:sz w:val="28"/>
          <w:szCs w:val="28"/>
        </w:rPr>
        <w:t> </w:t>
      </w:r>
      <w:r w:rsidRPr="003E62EC">
        <w:rPr>
          <w:color w:val="000000"/>
          <w:sz w:val="28"/>
          <w:szCs w:val="28"/>
        </w:rPr>
        <w:t>разработанный С. Н. Лысенковой, на протяжении многих лет дает положительные результа</w:t>
      </w:r>
      <w:r w:rsidRPr="003E62EC">
        <w:rPr>
          <w:color w:val="000000"/>
          <w:sz w:val="28"/>
          <w:szCs w:val="28"/>
        </w:rPr>
        <w:softHyphen/>
        <w:t>ты в начальной школе. Одним из важнейших его компонентов является </w:t>
      </w:r>
      <w:r w:rsidRPr="003E62EC">
        <w:rPr>
          <w:i/>
          <w:iCs/>
          <w:color w:val="000000"/>
          <w:sz w:val="28"/>
          <w:szCs w:val="28"/>
        </w:rPr>
        <w:t>комментируемое управление, </w:t>
      </w:r>
      <w:r w:rsidRPr="003E62EC">
        <w:rPr>
          <w:color w:val="000000"/>
          <w:sz w:val="28"/>
          <w:szCs w:val="28"/>
        </w:rPr>
        <w:t>которое является важным моментом в организации труда учеников на уроке. «Учить детей мыслить вслух» — один из принципов уроков С.Н.Лысенковой и один из элементов обратной связи. Деятельностью класса на уроке руководит не только учитель, но и ученик, размышляя вслух и ведя за собой весь класс. Комментируемое управление начинается с первого дня обучения в школе, с первых шагов (письмо элементов букв, цифр, проговаривание слов, решение простейших примеров, задач). Четкий ритм, краткая характери</w:t>
      </w:r>
      <w:r w:rsidRPr="003E62EC">
        <w:rPr>
          <w:color w:val="000000"/>
          <w:sz w:val="28"/>
          <w:szCs w:val="28"/>
        </w:rPr>
        <w:softHyphen/>
        <w:t>стика, аргументация элементов при комментировании обеспе</w:t>
      </w:r>
      <w:r w:rsidRPr="003E62EC">
        <w:rPr>
          <w:color w:val="000000"/>
          <w:sz w:val="28"/>
          <w:szCs w:val="28"/>
        </w:rPr>
        <w:softHyphen/>
        <w:t>чивают доступность выполнения задания каждым учеником класса. Термин «веди» вошел в урок вместо традиционного и очень страш</w:t>
      </w:r>
      <w:r w:rsidRPr="003E62EC">
        <w:rPr>
          <w:color w:val="000000"/>
          <w:sz w:val="28"/>
          <w:szCs w:val="28"/>
        </w:rPr>
        <w:softHyphen/>
        <w:t>ного для маленьких «отвечай».</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Другим важным фактором метода опережающего обучения яв</w:t>
      </w:r>
      <w:r w:rsidRPr="003E62EC">
        <w:rPr>
          <w:color w:val="000000"/>
          <w:sz w:val="28"/>
          <w:szCs w:val="28"/>
        </w:rPr>
        <w:softHyphen/>
        <w:t>ляется использование учителем опорных схем</w:t>
      </w:r>
      <w:r w:rsidRPr="003E62EC">
        <w:rPr>
          <w:i/>
          <w:iCs/>
          <w:color w:val="000000"/>
          <w:sz w:val="28"/>
          <w:szCs w:val="28"/>
        </w:rPr>
        <w:t>. </w:t>
      </w:r>
      <w:r w:rsidRPr="003E62EC">
        <w:rPr>
          <w:color w:val="000000"/>
          <w:sz w:val="28"/>
          <w:szCs w:val="28"/>
        </w:rPr>
        <w:t>Схе</w:t>
      </w:r>
      <w:r w:rsidRPr="003E62EC">
        <w:rPr>
          <w:color w:val="000000"/>
          <w:sz w:val="28"/>
          <w:szCs w:val="28"/>
        </w:rPr>
        <w:softHyphen/>
        <w:t>ма — опора мысли ученика, его практической деятельности, свя</w:t>
      </w:r>
      <w:r w:rsidRPr="003E62EC">
        <w:rPr>
          <w:color w:val="000000"/>
          <w:sz w:val="28"/>
          <w:szCs w:val="28"/>
        </w:rPr>
        <w:softHyphen/>
        <w:t>зующее звено между учителем и учеником. </w:t>
      </w:r>
      <w:r w:rsidRPr="003E62EC">
        <w:rPr>
          <w:i/>
          <w:iCs/>
          <w:color w:val="000000"/>
          <w:sz w:val="28"/>
          <w:szCs w:val="28"/>
        </w:rPr>
        <w:t>Опорные схемы</w:t>
      </w:r>
      <w:r w:rsidRPr="003E62EC">
        <w:rPr>
          <w:color w:val="000000"/>
          <w:sz w:val="28"/>
          <w:szCs w:val="28"/>
        </w:rPr>
        <w:t> — это оформленные в виде таблиц, карточек, наборного полотна, чер</w:t>
      </w:r>
      <w:r w:rsidRPr="003E62EC">
        <w:rPr>
          <w:color w:val="000000"/>
          <w:sz w:val="28"/>
          <w:szCs w:val="28"/>
        </w:rPr>
        <w:softHyphen/>
        <w:t>тежа, рисунка выводы, которые рождаются в момент объяснения. Опорные схемы отличаются от традиционной наглядности, явля</w:t>
      </w:r>
      <w:r w:rsidRPr="003E62EC">
        <w:rPr>
          <w:color w:val="000000"/>
          <w:sz w:val="28"/>
          <w:szCs w:val="28"/>
        </w:rPr>
        <w:softHyphen/>
        <w:t>ясь опорами мысли, действия.</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Еще одним моментом метода опережающего обучения являет</w:t>
      </w:r>
      <w:r w:rsidRPr="003E62EC">
        <w:rPr>
          <w:color w:val="000000"/>
          <w:sz w:val="28"/>
          <w:szCs w:val="28"/>
        </w:rPr>
        <w:softHyphen/>
        <w:t xml:space="preserve">ся осуществление </w:t>
      </w:r>
      <w:r w:rsidRPr="00BA0573">
        <w:rPr>
          <w:b/>
          <w:bCs/>
          <w:color w:val="000000"/>
          <w:sz w:val="28"/>
          <w:szCs w:val="28"/>
        </w:rPr>
        <w:t>принципа </w:t>
      </w:r>
      <w:r w:rsidRPr="00BA0573">
        <w:rPr>
          <w:b/>
          <w:bCs/>
          <w:i/>
          <w:iCs/>
          <w:color w:val="000000"/>
          <w:sz w:val="28"/>
          <w:szCs w:val="28"/>
        </w:rPr>
        <w:t>перспективного обучения.</w:t>
      </w:r>
      <w:r w:rsidRPr="003E62EC">
        <w:rPr>
          <w:i/>
          <w:iCs/>
          <w:color w:val="000000"/>
          <w:sz w:val="28"/>
          <w:szCs w:val="28"/>
        </w:rPr>
        <w:t> </w:t>
      </w:r>
      <w:r w:rsidRPr="003E62EC">
        <w:rPr>
          <w:color w:val="000000"/>
          <w:sz w:val="28"/>
          <w:szCs w:val="28"/>
        </w:rPr>
        <w:t>Материал для перспективной подготовки берется из учебника, используются при этом и дополнительные микроупражнения, которые конкретизи</w:t>
      </w:r>
      <w:r w:rsidRPr="003E62EC">
        <w:rPr>
          <w:color w:val="000000"/>
          <w:sz w:val="28"/>
          <w:szCs w:val="28"/>
        </w:rPr>
        <w:softHyphen/>
        <w:t>руют и развивают тему.</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Изучение трудных тем проводится в три этапа последователь</w:t>
      </w:r>
      <w:r w:rsidRPr="003E62EC">
        <w:rPr>
          <w:color w:val="000000"/>
          <w:sz w:val="28"/>
          <w:szCs w:val="28"/>
        </w:rPr>
        <w:softHyphen/>
        <w:t>но, от простого к сложному со всеми необходимыми переходами, и заканчивается выработкой навыка практического действия. Так, </w:t>
      </w:r>
      <w:r w:rsidRPr="003E62EC">
        <w:rPr>
          <w:i/>
          <w:iCs/>
          <w:color w:val="000000"/>
          <w:sz w:val="28"/>
          <w:szCs w:val="28"/>
        </w:rPr>
        <w:t>на первом этапе</w:t>
      </w:r>
      <w:r w:rsidRPr="003E62EC">
        <w:rPr>
          <w:color w:val="000000"/>
          <w:sz w:val="28"/>
          <w:szCs w:val="28"/>
        </w:rPr>
        <w:t> происходит знакомство с новыми поня</w:t>
      </w:r>
      <w:r w:rsidRPr="003E62EC">
        <w:rPr>
          <w:color w:val="000000"/>
          <w:sz w:val="28"/>
          <w:szCs w:val="28"/>
        </w:rPr>
        <w:softHyphen/>
        <w:t>тиями, раскрытие темы. На основе опорных схем развивается до</w:t>
      </w:r>
      <w:r w:rsidRPr="003E62EC">
        <w:rPr>
          <w:color w:val="000000"/>
          <w:sz w:val="28"/>
          <w:szCs w:val="28"/>
        </w:rPr>
        <w:softHyphen/>
        <w:t>казательная речь, выполняются различные упражнения с исполь</w:t>
      </w:r>
      <w:r w:rsidRPr="003E62EC">
        <w:rPr>
          <w:color w:val="000000"/>
          <w:sz w:val="28"/>
          <w:szCs w:val="28"/>
        </w:rPr>
        <w:softHyphen/>
        <w:t>зованием комментированного управления. На данном этапе ак</w:t>
      </w:r>
      <w:r w:rsidRPr="003E62EC">
        <w:rPr>
          <w:color w:val="000000"/>
          <w:sz w:val="28"/>
          <w:szCs w:val="28"/>
        </w:rPr>
        <w:softHyphen/>
        <w:t>тивность проявляют, как правило, сильные ученики. На </w:t>
      </w:r>
      <w:r w:rsidRPr="003E62EC">
        <w:rPr>
          <w:i/>
          <w:iCs/>
          <w:color w:val="000000"/>
          <w:sz w:val="28"/>
          <w:szCs w:val="28"/>
        </w:rPr>
        <w:t>втором этапе</w:t>
      </w:r>
      <w:r w:rsidRPr="003E62EC">
        <w:rPr>
          <w:color w:val="000000"/>
          <w:sz w:val="28"/>
          <w:szCs w:val="28"/>
        </w:rPr>
        <w:t> уточняются понятия и обобщается материал по теме. Дети ориентируются в схеме-обобщении, овладевают до</w:t>
      </w:r>
      <w:r w:rsidRPr="003E62EC">
        <w:rPr>
          <w:color w:val="000000"/>
          <w:sz w:val="28"/>
          <w:szCs w:val="28"/>
        </w:rPr>
        <w:softHyphen/>
        <w:t>казательствами, успешно справляются с заданиями, которые впер</w:t>
      </w:r>
      <w:r w:rsidRPr="003E62EC">
        <w:rPr>
          <w:color w:val="000000"/>
          <w:sz w:val="28"/>
          <w:szCs w:val="28"/>
        </w:rPr>
        <w:softHyphen/>
        <w:t>вые в это время предлагаются в качестве самостоятельных. Имен</w:t>
      </w:r>
      <w:r w:rsidRPr="003E62EC">
        <w:rPr>
          <w:color w:val="000000"/>
          <w:sz w:val="28"/>
          <w:szCs w:val="28"/>
        </w:rPr>
        <w:softHyphen/>
        <w:t>но на этом этапе и происходит опережение. На </w:t>
      </w:r>
      <w:r w:rsidRPr="003E62EC">
        <w:rPr>
          <w:i/>
          <w:iCs/>
          <w:color w:val="000000"/>
          <w:sz w:val="28"/>
          <w:szCs w:val="28"/>
        </w:rPr>
        <w:t>третьем этапе</w:t>
      </w:r>
      <w:r w:rsidRPr="003E62EC">
        <w:rPr>
          <w:color w:val="000000"/>
          <w:sz w:val="28"/>
          <w:szCs w:val="28"/>
        </w:rPr>
        <w:t> используется сэкономленное время. В этот пе</w:t>
      </w:r>
      <w:r w:rsidRPr="003E62EC">
        <w:rPr>
          <w:color w:val="000000"/>
          <w:sz w:val="28"/>
          <w:szCs w:val="28"/>
        </w:rPr>
        <w:softHyphen/>
        <w:t>риод опорные схемы убираются, формируется навык практиче</w:t>
      </w:r>
      <w:r w:rsidRPr="003E62EC">
        <w:rPr>
          <w:color w:val="000000"/>
          <w:sz w:val="28"/>
          <w:szCs w:val="28"/>
        </w:rPr>
        <w:softHyphen/>
        <w:t>ского действия и появляется возможность для дальнейшей перс</w:t>
      </w:r>
      <w:r w:rsidRPr="003E62EC">
        <w:rPr>
          <w:color w:val="000000"/>
          <w:sz w:val="28"/>
          <w:szCs w:val="28"/>
        </w:rPr>
        <w:softHyphen/>
        <w:t>пективы.</w:t>
      </w:r>
    </w:p>
    <w:p w:rsidR="002F2B9D" w:rsidRPr="003E62EC" w:rsidRDefault="002F2B9D" w:rsidP="00BA0446">
      <w:pPr>
        <w:pStyle w:val="NormalWeb"/>
        <w:shd w:val="clear" w:color="auto" w:fill="FFFFFF"/>
        <w:jc w:val="both"/>
        <w:rPr>
          <w:color w:val="000000"/>
          <w:sz w:val="28"/>
          <w:szCs w:val="28"/>
        </w:rPr>
      </w:pPr>
      <w:r w:rsidRPr="003E62EC">
        <w:rPr>
          <w:color w:val="000000"/>
          <w:sz w:val="28"/>
          <w:szCs w:val="28"/>
        </w:rPr>
        <w:t>В основе </w:t>
      </w:r>
      <w:r w:rsidRPr="00BA0573">
        <w:rPr>
          <w:b/>
          <w:bCs/>
          <w:i/>
          <w:iCs/>
          <w:color w:val="000000"/>
          <w:sz w:val="28"/>
          <w:szCs w:val="28"/>
        </w:rPr>
        <w:t>метода микрооткрытий</w:t>
      </w:r>
      <w:r w:rsidRPr="003E62EC">
        <w:rPr>
          <w:i/>
          <w:iCs/>
          <w:color w:val="000000"/>
          <w:sz w:val="28"/>
          <w:szCs w:val="28"/>
        </w:rPr>
        <w:t>, </w:t>
      </w:r>
      <w:r w:rsidRPr="003E62EC">
        <w:rPr>
          <w:color w:val="000000"/>
          <w:sz w:val="28"/>
          <w:szCs w:val="28"/>
        </w:rPr>
        <w:t>разработанного Е. С. Синицыным, лежит сценарий </w:t>
      </w:r>
      <w:r w:rsidRPr="003E62EC">
        <w:rPr>
          <w:i/>
          <w:iCs/>
          <w:color w:val="000000"/>
          <w:sz w:val="28"/>
          <w:szCs w:val="28"/>
        </w:rPr>
        <w:t>эвристической беседы. </w:t>
      </w:r>
      <w:r w:rsidRPr="003E62EC">
        <w:rPr>
          <w:color w:val="000000"/>
          <w:sz w:val="28"/>
          <w:szCs w:val="28"/>
        </w:rPr>
        <w:t>Очередная микро</w:t>
      </w:r>
      <w:r w:rsidRPr="003E62EC">
        <w:rPr>
          <w:color w:val="000000"/>
          <w:sz w:val="28"/>
          <w:szCs w:val="28"/>
        </w:rPr>
        <w:softHyphen/>
        <w:t>проблема выдвигается перед классом или аудиторией, формули</w:t>
      </w:r>
      <w:r w:rsidRPr="003E62EC">
        <w:rPr>
          <w:color w:val="000000"/>
          <w:sz w:val="28"/>
          <w:szCs w:val="28"/>
        </w:rPr>
        <w:softHyphen/>
        <w:t>руется в виде вопроса, на который учащимся предлагается отве</w:t>
      </w:r>
      <w:r w:rsidRPr="003E62EC">
        <w:rPr>
          <w:color w:val="000000"/>
          <w:sz w:val="28"/>
          <w:szCs w:val="28"/>
        </w:rPr>
        <w:softHyphen/>
        <w:t>тить. Трудность вопроса тщательно дозируется с соблюдением прин</w:t>
      </w:r>
      <w:r w:rsidRPr="003E62EC">
        <w:rPr>
          <w:color w:val="000000"/>
          <w:sz w:val="28"/>
          <w:szCs w:val="28"/>
        </w:rPr>
        <w:softHyphen/>
        <w:t>ципа волны — легкие вопросы сменяются вопросами средней труд</w:t>
      </w:r>
      <w:r w:rsidRPr="003E62EC">
        <w:rPr>
          <w:color w:val="000000"/>
          <w:sz w:val="28"/>
          <w:szCs w:val="28"/>
        </w:rPr>
        <w:softHyphen/>
        <w:t>ности, а последние — очень трудными. Легкие вопросы содержат наводящей информации больше, чем вопросы средней трудно</w:t>
      </w:r>
      <w:r w:rsidRPr="003E62EC">
        <w:rPr>
          <w:color w:val="000000"/>
          <w:sz w:val="28"/>
          <w:szCs w:val="28"/>
        </w:rPr>
        <w:softHyphen/>
        <w:t>сти, в трудных вопросах ее еще меньше. Для того чтобы правильно ответить на трудный вопрос, ученик должен мобилизовать весь свой творческий потенциал. Главное условие — соблюдение взаи</w:t>
      </w:r>
      <w:r w:rsidRPr="003E62EC">
        <w:rPr>
          <w:color w:val="000000"/>
          <w:sz w:val="28"/>
          <w:szCs w:val="28"/>
        </w:rPr>
        <w:softHyphen/>
        <w:t>мосвязи соседних вопросов, т.е. каждый последующий вопрос должен учитывать не только содержание предшествующего, но и тех вопросов и ответов, которые составляли суть диалога намного раньше. При использовании такого метода обучения новое знание формируется как совокупность маленьких открытий, сделанных самим учеником, а технология преподавания заключается в ре</w:t>
      </w:r>
      <w:r w:rsidRPr="003E62EC">
        <w:rPr>
          <w:color w:val="000000"/>
          <w:sz w:val="28"/>
          <w:szCs w:val="28"/>
        </w:rPr>
        <w:softHyphen/>
        <w:t>жиссуре всех этих маленьких открытий.В методе микрооткрытий гармонично сочетаются все методы изобретательного творчества: мозговой штурм, коллективное об</w:t>
      </w:r>
      <w:r w:rsidRPr="003E62EC">
        <w:rPr>
          <w:color w:val="000000"/>
          <w:sz w:val="28"/>
          <w:szCs w:val="28"/>
        </w:rPr>
        <w:softHyphen/>
        <w:t>суждение, синектика и индуцирование психоинтеллектуальной деятельности.</w:t>
      </w:r>
    </w:p>
    <w:p w:rsidR="002F2B9D" w:rsidRPr="003E62EC" w:rsidRDefault="002F2B9D" w:rsidP="00BA0446">
      <w:pPr>
        <w:pStyle w:val="NormalWeb"/>
        <w:shd w:val="clear" w:color="auto" w:fill="FFFFFF"/>
        <w:jc w:val="both"/>
        <w:rPr>
          <w:color w:val="000000"/>
          <w:sz w:val="28"/>
          <w:szCs w:val="28"/>
        </w:rPr>
      </w:pPr>
      <w:r w:rsidRPr="00BA0573">
        <w:rPr>
          <w:b/>
          <w:bCs/>
          <w:i/>
          <w:iCs/>
          <w:color w:val="000000"/>
          <w:sz w:val="28"/>
          <w:szCs w:val="28"/>
        </w:rPr>
        <w:t>Метод синектики</w:t>
      </w:r>
      <w:r w:rsidRPr="003E62EC">
        <w:rPr>
          <w:i/>
          <w:iCs/>
          <w:color w:val="000000"/>
          <w:sz w:val="28"/>
          <w:szCs w:val="28"/>
        </w:rPr>
        <w:t> </w:t>
      </w:r>
      <w:r w:rsidRPr="003E62EC">
        <w:rPr>
          <w:color w:val="000000"/>
          <w:sz w:val="28"/>
          <w:szCs w:val="28"/>
        </w:rPr>
        <w:t>основан на применении аналогий и ассоциа</w:t>
      </w:r>
      <w:r w:rsidRPr="003E62EC">
        <w:rPr>
          <w:color w:val="000000"/>
          <w:sz w:val="28"/>
          <w:szCs w:val="28"/>
        </w:rPr>
        <w:softHyphen/>
        <w:t>ций для поиска требуемого решения. Метод интенсификации пси</w:t>
      </w:r>
      <w:r w:rsidRPr="003E62EC">
        <w:rPr>
          <w:color w:val="000000"/>
          <w:sz w:val="28"/>
          <w:szCs w:val="28"/>
        </w:rPr>
        <w:softHyphen/>
        <w:t>хоинтеллектуальной деятельности предназначен для эмоциональ</w:t>
      </w:r>
      <w:r w:rsidRPr="003E62EC">
        <w:rPr>
          <w:color w:val="000000"/>
          <w:sz w:val="28"/>
          <w:szCs w:val="28"/>
        </w:rPr>
        <w:softHyphen/>
        <w:t>ного воздействия на группу с помощью определенных приемов ведущего: его обаяния, артистичности и «спортивной» формы его логики. Педагог, использующий в своей деятельности устную тех</w:t>
      </w:r>
      <w:r w:rsidRPr="003E62EC">
        <w:rPr>
          <w:color w:val="000000"/>
          <w:sz w:val="28"/>
          <w:szCs w:val="28"/>
        </w:rPr>
        <w:softHyphen/>
        <w:t>нологию метода микрооткрытий, выражает в себе две функции. С одной стороны, он выступает в качестве дирижера мозгового штур</w:t>
      </w:r>
      <w:r w:rsidRPr="003E62EC">
        <w:rPr>
          <w:color w:val="000000"/>
          <w:sz w:val="28"/>
          <w:szCs w:val="28"/>
        </w:rPr>
        <w:softHyphen/>
        <w:t>ма, с другой — в качестве импровизатора.</w:t>
      </w:r>
    </w:p>
    <w:p w:rsidR="002F2B9D" w:rsidRDefault="002F2B9D" w:rsidP="00BA0446">
      <w:pPr>
        <w:jc w:val="both"/>
        <w:rPr>
          <w:rFonts w:ascii="Times New Roman" w:hAnsi="Times New Roman" w:cs="Times New Roman"/>
          <w:b/>
          <w:bCs/>
          <w:sz w:val="32"/>
          <w:szCs w:val="32"/>
        </w:rPr>
      </w:pPr>
      <w:r>
        <w:rPr>
          <w:rFonts w:ascii="Times New Roman" w:hAnsi="Times New Roman" w:cs="Times New Roman"/>
          <w:b/>
          <w:bCs/>
          <w:sz w:val="32"/>
          <w:szCs w:val="32"/>
        </w:rPr>
        <w:t>Модуль II</w:t>
      </w:r>
      <w:r>
        <w:rPr>
          <w:rFonts w:ascii="Times New Roman" w:hAnsi="Times New Roman" w:cs="Times New Roman"/>
          <w:b/>
          <w:bCs/>
          <w:sz w:val="32"/>
          <w:szCs w:val="32"/>
          <w:lang w:val="en-US"/>
        </w:rPr>
        <w:t>I</w:t>
      </w:r>
      <w:r>
        <w:rPr>
          <w:rFonts w:ascii="Times New Roman" w:hAnsi="Times New Roman" w:cs="Times New Roman"/>
          <w:b/>
          <w:bCs/>
          <w:sz w:val="32"/>
          <w:szCs w:val="32"/>
        </w:rPr>
        <w:t>. Новые методы обучения в начальной школе.</w:t>
      </w:r>
    </w:p>
    <w:p w:rsidR="002F2B9D" w:rsidRDefault="002F2B9D" w:rsidP="00BA0446">
      <w:pPr>
        <w:jc w:val="both"/>
        <w:rPr>
          <w:rFonts w:ascii="Times New Roman" w:hAnsi="Times New Roman" w:cs="Times New Roman"/>
          <w:i/>
          <w:iCs/>
          <w:sz w:val="32"/>
          <w:szCs w:val="32"/>
        </w:rPr>
      </w:pPr>
      <w:r>
        <w:rPr>
          <w:rFonts w:ascii="Times New Roman" w:hAnsi="Times New Roman" w:cs="Times New Roman"/>
          <w:b/>
          <w:bCs/>
          <w:i/>
          <w:iCs/>
          <w:sz w:val="32"/>
          <w:szCs w:val="32"/>
        </w:rPr>
        <w:t>Содержание модуля</w:t>
      </w:r>
      <w:r>
        <w:rPr>
          <w:rFonts w:ascii="Times New Roman" w:hAnsi="Times New Roman" w:cs="Times New Roman"/>
          <w:i/>
          <w:iCs/>
          <w:sz w:val="32"/>
          <w:szCs w:val="32"/>
        </w:rPr>
        <w:t>: Активные методы обучения в начальной школе. Применение новых методов обучения в начальной школе.</w:t>
      </w:r>
    </w:p>
    <w:p w:rsidR="002F2B9D" w:rsidRDefault="002F2B9D" w:rsidP="00BA0446">
      <w:pPr>
        <w:jc w:val="center"/>
        <w:rPr>
          <w:b/>
          <w:bCs/>
          <w:sz w:val="32"/>
          <w:szCs w:val="32"/>
        </w:rPr>
      </w:pPr>
      <w:r>
        <w:rPr>
          <w:b/>
          <w:bCs/>
          <w:sz w:val="32"/>
          <w:szCs w:val="32"/>
        </w:rPr>
        <w:t>4 Лекция.</w:t>
      </w:r>
    </w:p>
    <w:p w:rsidR="002F2B9D" w:rsidRDefault="002F2B9D" w:rsidP="00BA0446">
      <w:pPr>
        <w:jc w:val="center"/>
        <w:rPr>
          <w:b/>
          <w:bCs/>
          <w:sz w:val="32"/>
          <w:szCs w:val="32"/>
          <w:u w:val="single"/>
        </w:rPr>
      </w:pPr>
      <w:r>
        <w:rPr>
          <w:b/>
          <w:bCs/>
          <w:sz w:val="32"/>
          <w:szCs w:val="32"/>
          <w:u w:val="single"/>
        </w:rPr>
        <w:t>Новые методы обучения в начальной школе (часть 2).</w:t>
      </w:r>
    </w:p>
    <w:p w:rsidR="002F2B9D" w:rsidRPr="005819C9" w:rsidRDefault="002F2B9D" w:rsidP="00BA0446">
      <w:pPr>
        <w:shd w:val="clear" w:color="auto" w:fill="FFFFFF"/>
        <w:spacing w:before="100" w:beforeAutospacing="1" w:after="100" w:afterAutospacing="1" w:line="240" w:lineRule="auto"/>
        <w:jc w:val="center"/>
        <w:rPr>
          <w:rFonts w:ascii="Times New Roman" w:hAnsi="Times New Roman" w:cs="Times New Roman"/>
          <w:color w:val="000000"/>
          <w:sz w:val="28"/>
          <w:szCs w:val="28"/>
          <w:u w:val="single"/>
          <w:lang w:eastAsia="ru-RU"/>
        </w:rPr>
      </w:pPr>
      <w:r w:rsidRPr="005819C9">
        <w:rPr>
          <w:rFonts w:ascii="Times New Roman" w:hAnsi="Times New Roman" w:cs="Times New Roman"/>
          <w:b/>
          <w:bCs/>
          <w:color w:val="000000"/>
          <w:sz w:val="28"/>
          <w:szCs w:val="28"/>
          <w:u w:val="single"/>
          <w:lang w:eastAsia="ru-RU"/>
        </w:rPr>
        <w:t>«Современный урок в начальной школе»</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Урок, его планирование и проведение – это то, с чем учитель имеет дело ежедневно, это то, что ему понятно. Поэтому есть смысл сначала рассмотреть урок с позиции требований стандарта второго поколения в сравнении с уроком постсоветского периода. Увидеть отличие дидактических требований к этим урокам. Тогда станет понятно, что надо изменить при подготовке и проведении урока современного типа в деятельности учителя и учащихся.</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Как известно, самый распространённый </w:t>
      </w:r>
      <w:r w:rsidRPr="005819C9">
        <w:rPr>
          <w:rFonts w:ascii="Times New Roman" w:hAnsi="Times New Roman" w:cs="Times New Roman"/>
          <w:b/>
          <w:bCs/>
          <w:color w:val="000000"/>
          <w:sz w:val="28"/>
          <w:szCs w:val="28"/>
          <w:lang w:eastAsia="ru-RU"/>
        </w:rPr>
        <w:t>тип урока – комбинированный</w:t>
      </w:r>
      <w:r w:rsidRPr="005819C9">
        <w:rPr>
          <w:rFonts w:ascii="Times New Roman" w:hAnsi="Times New Roman" w:cs="Times New Roman"/>
          <w:color w:val="000000"/>
          <w:sz w:val="28"/>
          <w:szCs w:val="28"/>
          <w:lang w:eastAsia="ru-RU"/>
        </w:rPr>
        <w:t>. Рассмотрим его </w:t>
      </w:r>
      <w:r w:rsidRPr="005819C9">
        <w:rPr>
          <w:rFonts w:ascii="Times New Roman" w:hAnsi="Times New Roman" w:cs="Times New Roman"/>
          <w:b/>
          <w:bCs/>
          <w:color w:val="000000"/>
          <w:sz w:val="28"/>
          <w:szCs w:val="28"/>
          <w:lang w:eastAsia="ru-RU"/>
        </w:rPr>
        <w:t>с позиции основных дидактических требований</w:t>
      </w:r>
      <w:r w:rsidRPr="005819C9">
        <w:rPr>
          <w:rFonts w:ascii="Times New Roman" w:hAnsi="Times New Roman" w:cs="Times New Roman"/>
          <w:color w:val="000000"/>
          <w:sz w:val="28"/>
          <w:szCs w:val="28"/>
          <w:lang w:eastAsia="ru-RU"/>
        </w:rPr>
        <w:t>, а также раскроем суть изменений, связанных с проведением урока современного типа:</w:t>
      </w:r>
    </w:p>
    <w:tbl>
      <w:tblPr>
        <w:tblW w:w="0" w:type="auto"/>
        <w:tblCellSpacing w:w="0" w:type="dxa"/>
        <w:tblInd w:w="2" w:type="dxa"/>
        <w:tblCellMar>
          <w:top w:w="45" w:type="dxa"/>
          <w:left w:w="45" w:type="dxa"/>
          <w:bottom w:w="45" w:type="dxa"/>
          <w:right w:w="45" w:type="dxa"/>
        </w:tblCellMar>
        <w:tblLook w:val="00A0"/>
      </w:tblPr>
      <w:tblGrid>
        <w:gridCol w:w="1964"/>
        <w:gridCol w:w="3405"/>
        <w:gridCol w:w="4215"/>
      </w:tblGrid>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Требования к уроку</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Традиционный урок</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Урок современного типа</w:t>
            </w:r>
          </w:p>
        </w:tc>
      </w:tr>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Объявление темы урока</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сообщает учащимся</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Формулируют сами учащиеся (учитель подводит учащихся к осознанию темы)</w:t>
            </w:r>
          </w:p>
        </w:tc>
      </w:tr>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Сообщение целей и задач</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формулирует и сообщает учащимся, чему должны научиться</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Формулируют сами учащиеся, определив границы знания и незнания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подводит учащихся к осознанию целей и задач)</w:t>
            </w:r>
          </w:p>
        </w:tc>
      </w:tr>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Планирование</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сообщает учащимся, какую работу они должны выполнить, чтобы достичь цели</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Планирование учащимися способов достижения намеченной цели</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помогает, советует)</w:t>
            </w:r>
          </w:p>
        </w:tc>
      </w:tr>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Практическая деятельность учащихся</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Под руководством учителя учащиеся выполняют ряд практических задач (чаще применяется фронтальный метод организации деятельности)</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осуществляют учебные действия по намеченному плану (применяется групповой, индивидуальный методы),</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консультирует</w:t>
            </w:r>
          </w:p>
        </w:tc>
      </w:tr>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Осуществление контроля</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осуществляет контроль за выполнением учащимися практической работы</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осуществляют контроль (применяются формы самоконтроля, взаимоконтроля),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консультирует</w:t>
            </w:r>
          </w:p>
        </w:tc>
      </w:tr>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Осуществление коррекции</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в ходе выполнения и по итогам выполненной работы учащимися осуществляет коррекцию</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формулируют затруднения и осуществляют коррекцию самостоятельно,</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консультирует, советует, помогает</w:t>
            </w:r>
          </w:p>
        </w:tc>
      </w:tr>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Оценивание учащихся</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осуществляет оценивание работы учащихся на уроке</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дают оценку деятельности по её результатам (самооценка, оценивание результатов деятельности товарищей),</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консультирует</w:t>
            </w:r>
          </w:p>
        </w:tc>
      </w:tr>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Итог урока</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выясняет у учащихся, что они запомнили</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Проводится рефлексия</w:t>
            </w:r>
          </w:p>
        </w:tc>
      </w:tr>
      <w:tr w:rsidR="002F2B9D" w:rsidRPr="0031572A">
        <w:trPr>
          <w:tblCellSpacing w:w="0" w:type="dxa"/>
        </w:trPr>
        <w:tc>
          <w:tcPr>
            <w:tcW w:w="19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Домашнее задание</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объявляет и комментирует (чаще – задание одно для всех)</w:t>
            </w:r>
          </w:p>
        </w:tc>
        <w:tc>
          <w:tcPr>
            <w:tcW w:w="421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могут выбирать задание из предложенных учителем с учётом индивидуальных возможностей</w:t>
            </w:r>
          </w:p>
        </w:tc>
      </w:tr>
    </w:tbl>
    <w:p w:rsidR="002F2B9D" w:rsidRPr="00BB27FC" w:rsidRDefault="002F2B9D" w:rsidP="00BA0446">
      <w:pPr>
        <w:shd w:val="clear" w:color="auto" w:fill="FFFFFF"/>
        <w:spacing w:before="100" w:beforeAutospacing="1" w:after="100" w:afterAutospacing="1" w:line="240" w:lineRule="auto"/>
        <w:jc w:val="both"/>
        <w:rPr>
          <w:rFonts w:ascii="Times New Roman" w:hAnsi="Times New Roman" w:cs="Times New Roman"/>
          <w:b/>
          <w:bCs/>
          <w:color w:val="000000"/>
          <w:sz w:val="28"/>
          <w:szCs w:val="28"/>
          <w:lang w:eastAsia="ru-RU"/>
        </w:rPr>
      </w:pPr>
      <w:r w:rsidRPr="005819C9">
        <w:rPr>
          <w:rFonts w:ascii="Times New Roman" w:hAnsi="Times New Roman" w:cs="Times New Roman"/>
          <w:color w:val="000000"/>
          <w:sz w:val="28"/>
          <w:szCs w:val="28"/>
          <w:lang w:eastAsia="ru-RU"/>
        </w:rPr>
        <w:t>Данная таблица позволяет сделать вывод: различается, прежде всего, деятельность учителя и учащихся на уроке. Ученик из присутствующего и пассивно исполняющего указания учителя на уроке традиционного типа теперь становится главным деятелем.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системно-деятельностного подхода. Учитель призван осуществлять скрытое управление процессом обучения, быть вдохновителем учащихся. Актуальность приобретают теперь слова Уильяма Уорда: «</w:t>
      </w:r>
      <w:r w:rsidRPr="00BB27FC">
        <w:rPr>
          <w:rFonts w:ascii="Times New Roman" w:hAnsi="Times New Roman" w:cs="Times New Roman"/>
          <w:b/>
          <w:bCs/>
          <w:color w:val="000000"/>
          <w:sz w:val="28"/>
          <w:szCs w:val="28"/>
          <w:lang w:eastAsia="ru-RU"/>
        </w:rPr>
        <w:t>Посредственный учитель излагает. Хороший учитель объясняет. Выдающийся учитель показывает. Великий учитель вдохновляет».</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Как спроектировать урок, взяв за основу урок комбинированного типа, который будет решать задачи </w:t>
      </w:r>
      <w:r w:rsidRPr="005819C9">
        <w:rPr>
          <w:rFonts w:ascii="Times New Roman" w:hAnsi="Times New Roman" w:cs="Times New Roman"/>
          <w:b/>
          <w:bCs/>
          <w:color w:val="000000"/>
          <w:sz w:val="28"/>
          <w:szCs w:val="28"/>
          <w:lang w:eastAsia="ru-RU"/>
        </w:rPr>
        <w:t>по формированию не только предметных, но и метапредметных результатов?</w:t>
      </w:r>
      <w:r w:rsidRPr="005819C9">
        <w:rPr>
          <w:rFonts w:ascii="Times New Roman" w:hAnsi="Times New Roman" w:cs="Times New Roman"/>
          <w:color w:val="000000"/>
          <w:sz w:val="28"/>
          <w:szCs w:val="28"/>
          <w:lang w:eastAsia="ru-RU"/>
        </w:rPr>
        <w:t> В ФГОС НОО метапредметные результаты -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Проанализируем </w:t>
      </w:r>
      <w:r w:rsidRPr="005819C9">
        <w:rPr>
          <w:rFonts w:ascii="Times New Roman" w:hAnsi="Times New Roman" w:cs="Times New Roman"/>
          <w:b/>
          <w:bCs/>
          <w:color w:val="000000"/>
          <w:sz w:val="28"/>
          <w:szCs w:val="28"/>
          <w:lang w:eastAsia="ru-RU"/>
        </w:rPr>
        <w:t>деятельность учащихся на каждом этапе урока</w:t>
      </w:r>
      <w:r w:rsidRPr="005819C9">
        <w:rPr>
          <w:rFonts w:ascii="Times New Roman" w:hAnsi="Times New Roman" w:cs="Times New Roman"/>
          <w:color w:val="000000"/>
          <w:sz w:val="28"/>
          <w:szCs w:val="28"/>
          <w:lang w:eastAsia="ru-RU"/>
        </w:rPr>
        <w:t> и выделим те </w:t>
      </w:r>
      <w:r w:rsidRPr="005819C9">
        <w:rPr>
          <w:rFonts w:ascii="Times New Roman" w:hAnsi="Times New Roman" w:cs="Times New Roman"/>
          <w:b/>
          <w:bCs/>
          <w:color w:val="000000"/>
          <w:sz w:val="28"/>
          <w:szCs w:val="28"/>
          <w:lang w:eastAsia="ru-RU"/>
        </w:rPr>
        <w:t>универсальные учебные действия</w:t>
      </w:r>
      <w:r w:rsidRPr="005819C9">
        <w:rPr>
          <w:rFonts w:ascii="Times New Roman" w:hAnsi="Times New Roman" w:cs="Times New Roman"/>
          <w:color w:val="000000"/>
          <w:sz w:val="28"/>
          <w:szCs w:val="28"/>
          <w:lang w:eastAsia="ru-RU"/>
        </w:rPr>
        <w:t> (УУД), которые при правильной организации деятельности учащихся формируются:</w:t>
      </w:r>
    </w:p>
    <w:tbl>
      <w:tblPr>
        <w:tblW w:w="8925" w:type="dxa"/>
        <w:tblCellSpacing w:w="0" w:type="dxa"/>
        <w:tblInd w:w="2" w:type="dxa"/>
        <w:tblCellMar>
          <w:top w:w="45" w:type="dxa"/>
          <w:left w:w="45" w:type="dxa"/>
          <w:bottom w:w="45" w:type="dxa"/>
          <w:right w:w="45" w:type="dxa"/>
        </w:tblCellMar>
        <w:tblLook w:val="00A0"/>
      </w:tblPr>
      <w:tblGrid>
        <w:gridCol w:w="2104"/>
        <w:gridCol w:w="4293"/>
        <w:gridCol w:w="2528"/>
      </w:tblGrid>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Требования</w:t>
            </w:r>
          </w:p>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к уроку</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Урок</w:t>
            </w:r>
          </w:p>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современного типа</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Универсальные</w:t>
            </w:r>
          </w:p>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учебные действия</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Объявление темы урока</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Формулируют сами учащиеся (учитель подводит учащихся к осознанию темы)</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Познавательные общеучебные, коммуникативные</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Сообщение целей и задач</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Формулируют сами учащиеся, определив границы знания и незнания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подводит учащихся к осознанию целей и задач)</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целеполагания, коммуникативные</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Планирование</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Планирование учащимися способов достижения намеченной цели</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помогает, советует)</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планирования</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Практическая деятельность учащихся</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осуществляют учебные действия по намеченному плану (применяется групповой, индивидуальный методы)</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консультирует)</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Познавательные, регулятивные, коммуникативные</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Осуществление контроля</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осуществляют контроль (применяются формы самоконтроля, взаимоконтроля)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консультирует)</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контроля (самоконтроля), коммуникативные</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Осуществление коррекции</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формулируют затруднения и осуществляют коррекцию самостоятельно</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консультирует, советует, помогает)</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Коммуникативные, регулятивные коррекции</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Оценивание учащихся</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дают оценку деятельности по её результатам (самооценивание, оценивание результатов деятельности товарищей)</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консультирует)</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оценивания (самооценивания), коммуникативные</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Итог урока</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Проводится рефлексия</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саморегуляции, коммуникативные</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Домашнее задание</w:t>
            </w:r>
          </w:p>
        </w:tc>
        <w:tc>
          <w:tcPr>
            <w:tcW w:w="468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Учащиеся могут выбирать задание из предложенных учителем с учётом индивидуальных возможностей</w:t>
            </w:r>
          </w:p>
        </w:tc>
        <w:tc>
          <w:tcPr>
            <w:tcW w:w="255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Познавательные, регулятивные, коммуникативные</w:t>
            </w:r>
          </w:p>
        </w:tc>
      </w:tr>
    </w:tbl>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Конечно, в таблице представлены универсальные учебные действия в обобщённой форме. Больше конкретики будет при отборе заданий, форм организации деятельности и средств обучения к каждому этапу урока. И всё же данная таблица позволяет учителю уже при планировании видеть, на каком этапе урока какие метапредметные результаты формируются при правильной организации деятельности учащихся.</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Так, </w:t>
      </w:r>
      <w:r w:rsidRPr="005819C9">
        <w:rPr>
          <w:rFonts w:ascii="Times New Roman" w:hAnsi="Times New Roman" w:cs="Times New Roman"/>
          <w:b/>
          <w:bCs/>
          <w:color w:val="000000"/>
          <w:sz w:val="28"/>
          <w:szCs w:val="28"/>
          <w:lang w:eastAsia="ru-RU"/>
        </w:rPr>
        <w:t>обучение</w:t>
      </w:r>
      <w:r w:rsidRPr="005819C9">
        <w:rPr>
          <w:rFonts w:ascii="Times New Roman" w:hAnsi="Times New Roman" w:cs="Times New Roman"/>
          <w:color w:val="000000"/>
          <w:sz w:val="28"/>
          <w:szCs w:val="28"/>
          <w:lang w:eastAsia="ru-RU"/>
        </w:rPr>
        <w:t> детей </w:t>
      </w:r>
      <w:r w:rsidRPr="005819C9">
        <w:rPr>
          <w:rFonts w:ascii="Times New Roman" w:hAnsi="Times New Roman" w:cs="Times New Roman"/>
          <w:b/>
          <w:bCs/>
          <w:color w:val="000000"/>
          <w:sz w:val="28"/>
          <w:szCs w:val="28"/>
          <w:lang w:eastAsia="ru-RU"/>
        </w:rPr>
        <w:t>целеполаганию, формулированию темы урока</w:t>
      </w:r>
      <w:r w:rsidRPr="005819C9">
        <w:rPr>
          <w:rFonts w:ascii="Times New Roman" w:hAnsi="Times New Roman" w:cs="Times New Roman"/>
          <w:color w:val="000000"/>
          <w:sz w:val="28"/>
          <w:szCs w:val="28"/>
          <w:lang w:eastAsia="ru-RU"/>
        </w:rPr>
        <w:t> возможно через введение в урок </w:t>
      </w:r>
      <w:r w:rsidRPr="005819C9">
        <w:rPr>
          <w:rFonts w:ascii="Times New Roman" w:hAnsi="Times New Roman" w:cs="Times New Roman"/>
          <w:b/>
          <w:bCs/>
          <w:color w:val="000000"/>
          <w:sz w:val="28"/>
          <w:szCs w:val="28"/>
          <w:lang w:eastAsia="ru-RU"/>
        </w:rPr>
        <w:t>проблемного диалога</w:t>
      </w:r>
      <w:r w:rsidRPr="005819C9">
        <w:rPr>
          <w:rFonts w:ascii="Times New Roman" w:hAnsi="Times New Roman" w:cs="Times New Roman"/>
          <w:color w:val="000000"/>
          <w:sz w:val="28"/>
          <w:szCs w:val="28"/>
          <w:lang w:eastAsia="ru-RU"/>
        </w:rPr>
        <w:t>, необходимо создавать проблемную ситуацию для определения учащимися границ знания – незнания. Например, на уроке русского языка во 2 классе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w:t>
      </w:r>
      <w:r w:rsidRPr="005819C9">
        <w:rPr>
          <w:rFonts w:ascii="Times New Roman" w:hAnsi="Times New Roman" w:cs="Times New Roman"/>
          <w:b/>
          <w:bCs/>
          <w:color w:val="000000"/>
          <w:sz w:val="28"/>
          <w:szCs w:val="28"/>
          <w:lang w:eastAsia="ru-RU"/>
        </w:rPr>
        <w:t>тему и цель</w:t>
      </w:r>
      <w:r w:rsidRPr="005819C9">
        <w:rPr>
          <w:rFonts w:ascii="Times New Roman" w:hAnsi="Times New Roman" w:cs="Times New Roman"/>
          <w:color w:val="000000"/>
          <w:sz w:val="28"/>
          <w:szCs w:val="28"/>
          <w:lang w:eastAsia="ru-RU"/>
        </w:rPr>
        <w:t> урока. Вообще технология ведения проблемного урока, разработанная Е.Л. Мельниковой, даёт возможность учителю по-новому открывать знания с учениками.</w:t>
      </w:r>
      <w:r>
        <w:rPr>
          <w:rFonts w:ascii="Times New Roman" w:hAnsi="Times New Roman" w:cs="Times New Roman"/>
          <w:color w:val="000000"/>
          <w:sz w:val="28"/>
          <w:szCs w:val="28"/>
          <w:lang w:eastAsia="ru-RU"/>
        </w:rPr>
        <w:t xml:space="preserve"> </w:t>
      </w:r>
      <w:r w:rsidRPr="005819C9">
        <w:rPr>
          <w:rFonts w:ascii="Times New Roman" w:hAnsi="Times New Roman" w:cs="Times New Roman"/>
          <w:color w:val="000000"/>
          <w:sz w:val="28"/>
          <w:szCs w:val="28"/>
          <w:lang w:eastAsia="ru-RU"/>
        </w:rPr>
        <w:t>Обучать детей </w:t>
      </w:r>
      <w:r w:rsidRPr="005819C9">
        <w:rPr>
          <w:rFonts w:ascii="Times New Roman" w:hAnsi="Times New Roman" w:cs="Times New Roman"/>
          <w:b/>
          <w:bCs/>
          <w:color w:val="000000"/>
          <w:sz w:val="28"/>
          <w:szCs w:val="28"/>
          <w:lang w:eastAsia="ru-RU"/>
        </w:rPr>
        <w:t>планированию работы</w:t>
      </w:r>
      <w:r w:rsidRPr="005819C9">
        <w:rPr>
          <w:rFonts w:ascii="Times New Roman" w:hAnsi="Times New Roman" w:cs="Times New Roman"/>
          <w:color w:val="000000"/>
          <w:sz w:val="28"/>
          <w:szCs w:val="28"/>
          <w:lang w:eastAsia="ru-RU"/>
        </w:rPr>
        <w:t> на уроке возможно уже в первом классе. Так, на уроках математики организую работу </w:t>
      </w:r>
      <w:r w:rsidRPr="005819C9">
        <w:rPr>
          <w:rFonts w:ascii="Times New Roman" w:hAnsi="Times New Roman" w:cs="Times New Roman"/>
          <w:b/>
          <w:bCs/>
          <w:color w:val="000000"/>
          <w:sz w:val="28"/>
          <w:szCs w:val="28"/>
          <w:lang w:eastAsia="ru-RU"/>
        </w:rPr>
        <w:t>с помощью интерактивного плаката</w:t>
      </w:r>
      <w:r w:rsidRPr="005819C9">
        <w:rPr>
          <w:rFonts w:ascii="Times New Roman" w:hAnsi="Times New Roman" w:cs="Times New Roman"/>
          <w:color w:val="000000"/>
          <w:sz w:val="28"/>
          <w:szCs w:val="28"/>
          <w:lang w:eastAsia="ru-RU"/>
        </w:rPr>
        <w:t> (в программе Power Point). По теме «Переместительный закон сложен</w:t>
      </w:r>
      <w:r>
        <w:rPr>
          <w:rFonts w:ascii="Times New Roman" w:hAnsi="Times New Roman" w:cs="Times New Roman"/>
          <w:color w:val="000000"/>
          <w:sz w:val="28"/>
          <w:szCs w:val="28"/>
          <w:lang w:eastAsia="ru-RU"/>
        </w:rPr>
        <w:t>ия» в начале урока рассматривают</w:t>
      </w:r>
      <w:r w:rsidRPr="005819C9">
        <w:rPr>
          <w:rFonts w:ascii="Times New Roman" w:hAnsi="Times New Roman" w:cs="Times New Roman"/>
          <w:color w:val="000000"/>
          <w:sz w:val="28"/>
          <w:szCs w:val="28"/>
          <w:lang w:eastAsia="ru-RU"/>
        </w:rPr>
        <w:t xml:space="preserve"> с ребятами интерактивный плакат, материал учебник</w:t>
      </w:r>
      <w:r>
        <w:rPr>
          <w:rFonts w:ascii="Times New Roman" w:hAnsi="Times New Roman" w:cs="Times New Roman"/>
          <w:color w:val="000000"/>
          <w:sz w:val="28"/>
          <w:szCs w:val="28"/>
          <w:lang w:eastAsia="ru-RU"/>
        </w:rPr>
        <w:t>а и рабочей тетради и определяют</w:t>
      </w:r>
      <w:r w:rsidRPr="005819C9">
        <w:rPr>
          <w:rFonts w:ascii="Times New Roman" w:hAnsi="Times New Roman" w:cs="Times New Roman"/>
          <w:color w:val="000000"/>
          <w:sz w:val="28"/>
          <w:szCs w:val="28"/>
          <w:lang w:eastAsia="ru-RU"/>
        </w:rPr>
        <w:t xml:space="preserve"> последовательность нашей работы.</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Обучаю</w:t>
      </w:r>
      <w:r>
        <w:rPr>
          <w:rFonts w:ascii="Times New Roman" w:hAnsi="Times New Roman" w:cs="Times New Roman"/>
          <w:color w:val="000000"/>
          <w:sz w:val="28"/>
          <w:szCs w:val="28"/>
          <w:lang w:eastAsia="ru-RU"/>
        </w:rPr>
        <w:t>т</w:t>
      </w:r>
      <w:r w:rsidRPr="005819C9">
        <w:rPr>
          <w:rFonts w:ascii="Times New Roman" w:hAnsi="Times New Roman" w:cs="Times New Roman"/>
          <w:color w:val="000000"/>
          <w:sz w:val="28"/>
          <w:szCs w:val="28"/>
          <w:lang w:eastAsia="ru-RU"/>
        </w:rPr>
        <w:t xml:space="preserve"> учащихся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 Таким образом, учитель только предполагает, по какому плану пройдёт урок. Но главными деятелями на уроке даже на этапе планирования становятся дети.</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Определившись с заданиями, которые могут быть выполнены учащимися на уроке</w:t>
      </w:r>
      <w:r>
        <w:rPr>
          <w:rFonts w:ascii="Times New Roman" w:hAnsi="Times New Roman" w:cs="Times New Roman"/>
          <w:color w:val="000000"/>
          <w:sz w:val="28"/>
          <w:szCs w:val="28"/>
          <w:lang w:eastAsia="ru-RU"/>
        </w:rPr>
        <w:t xml:space="preserve"> </w:t>
      </w:r>
      <w:r w:rsidRPr="005819C9">
        <w:rPr>
          <w:rFonts w:ascii="Times New Roman" w:hAnsi="Times New Roman" w:cs="Times New Roman"/>
          <w:color w:val="000000"/>
          <w:sz w:val="28"/>
          <w:szCs w:val="28"/>
          <w:lang w:eastAsia="ru-RU"/>
        </w:rPr>
        <w:t>(следует учитывать инвариантную и вариативную части учебника, дифференциацию учащихся по уровню подготовки и темпу деятельности и др.), следует продумать </w:t>
      </w:r>
      <w:r w:rsidRPr="005819C9">
        <w:rPr>
          <w:rFonts w:ascii="Times New Roman" w:hAnsi="Times New Roman" w:cs="Times New Roman"/>
          <w:b/>
          <w:bCs/>
          <w:color w:val="000000"/>
          <w:sz w:val="28"/>
          <w:szCs w:val="28"/>
          <w:lang w:eastAsia="ru-RU"/>
        </w:rPr>
        <w:t>формы организации практической деятельности учащихся.</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Задание по математике следующего типа: «Рассмотри рисунок. Подбери числа. Придумай задачу. Предложи решить её товарищу. Проверьте правильность решения. Какую ещё задачу можно составить? Начертите схему. Подберите числа и решите задачу» предполагает организацию работы в парах. </w:t>
      </w:r>
      <w:r w:rsidRPr="005819C9">
        <w:rPr>
          <w:rFonts w:ascii="Times New Roman" w:hAnsi="Times New Roman" w:cs="Times New Roman"/>
          <w:b/>
          <w:bCs/>
          <w:color w:val="000000"/>
          <w:sz w:val="28"/>
          <w:szCs w:val="28"/>
          <w:lang w:eastAsia="ru-RU"/>
        </w:rPr>
        <w:t>Работа в парах</w:t>
      </w:r>
      <w:r w:rsidRPr="005819C9">
        <w:rPr>
          <w:rFonts w:ascii="Times New Roman" w:hAnsi="Times New Roman" w:cs="Times New Roman"/>
          <w:color w:val="000000"/>
          <w:sz w:val="28"/>
          <w:szCs w:val="28"/>
          <w:lang w:eastAsia="ru-RU"/>
        </w:rPr>
        <w:t> – форма организации деятельности учащихся на уроке, которая необходима для того, чтобы обучить учебному сотрудничеству. Но, прежде чем вводить её, следует совместно с учащимися определить основные позиции эффективного взаимодействия. Уже в процессе выработки основных правил под руководством учителя ребята будут учиться слушать друг друга, совместно вырабатывать общее решение. Перед введением в урок этой формы организации деяте</w:t>
      </w:r>
      <w:r>
        <w:rPr>
          <w:rFonts w:ascii="Times New Roman" w:hAnsi="Times New Roman" w:cs="Times New Roman"/>
          <w:color w:val="000000"/>
          <w:sz w:val="28"/>
          <w:szCs w:val="28"/>
          <w:lang w:eastAsia="ru-RU"/>
        </w:rPr>
        <w:t>льности, в первом классе проводят</w:t>
      </w:r>
      <w:r w:rsidRPr="005819C9">
        <w:rPr>
          <w:rFonts w:ascii="Times New Roman" w:hAnsi="Times New Roman" w:cs="Times New Roman"/>
          <w:color w:val="000000"/>
          <w:sz w:val="28"/>
          <w:szCs w:val="28"/>
          <w:lang w:eastAsia="ru-RU"/>
        </w:rPr>
        <w:t xml:space="preserve"> несколько классных часов по теме «Учимся работат</w:t>
      </w:r>
      <w:r>
        <w:rPr>
          <w:rFonts w:ascii="Times New Roman" w:hAnsi="Times New Roman" w:cs="Times New Roman"/>
          <w:color w:val="000000"/>
          <w:sz w:val="28"/>
          <w:szCs w:val="28"/>
          <w:lang w:eastAsia="ru-RU"/>
        </w:rPr>
        <w:t>ь дружно», в ходе которых могут быть</w:t>
      </w:r>
      <w:r w:rsidRPr="005819C9">
        <w:rPr>
          <w:rFonts w:ascii="Times New Roman" w:hAnsi="Times New Roman" w:cs="Times New Roman"/>
          <w:color w:val="000000"/>
          <w:sz w:val="28"/>
          <w:szCs w:val="28"/>
          <w:lang w:eastAsia="ru-RU"/>
        </w:rPr>
        <w:t xml:space="preserve"> сформулированы основные правила работы в паре. Правила дружной работы: говорите по очереди, не перебивайте друг друга; внимательно слушайте того, кто говорит; если то, что говорят, не совсем понятно, надо обязательно переспросить и </w:t>
      </w:r>
      <w:r>
        <w:rPr>
          <w:rFonts w:ascii="Times New Roman" w:hAnsi="Times New Roman" w:cs="Times New Roman"/>
          <w:color w:val="000000"/>
          <w:sz w:val="28"/>
          <w:szCs w:val="28"/>
          <w:lang w:eastAsia="ru-RU"/>
        </w:rPr>
        <w:t>постараться понять. Используют</w:t>
      </w:r>
      <w:r w:rsidRPr="005819C9">
        <w:rPr>
          <w:rFonts w:ascii="Times New Roman" w:hAnsi="Times New Roman" w:cs="Times New Roman"/>
          <w:color w:val="000000"/>
          <w:sz w:val="28"/>
          <w:szCs w:val="28"/>
          <w:lang w:eastAsia="ru-RU"/>
        </w:rPr>
        <w:t xml:space="preserve"> при этом рекомендации психологов-практиков Пилипко Н.В., Громовой М.Ю., Чибисовой М.Ю. по созданию благоприятных условий для адаптации первоклассников из книги «Здравствуй, школа! Адаптационные занятия с первоклассниками».</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Работа в парах на этапе урока по закреплению учащимися предметных знаний может быть организована в форме </w:t>
      </w:r>
      <w:r w:rsidRPr="005819C9">
        <w:rPr>
          <w:rFonts w:ascii="Times New Roman" w:hAnsi="Times New Roman" w:cs="Times New Roman"/>
          <w:b/>
          <w:bCs/>
          <w:color w:val="000000"/>
          <w:sz w:val="28"/>
          <w:szCs w:val="28"/>
          <w:lang w:eastAsia="ru-RU"/>
        </w:rPr>
        <w:t>учебного практико-ориентированного проекта</w:t>
      </w:r>
      <w:r w:rsidRPr="005819C9">
        <w:rPr>
          <w:rFonts w:ascii="Times New Roman" w:hAnsi="Times New Roman" w:cs="Times New Roman"/>
          <w:color w:val="000000"/>
          <w:sz w:val="28"/>
          <w:szCs w:val="28"/>
          <w:lang w:eastAsia="ru-RU"/>
        </w:rPr>
        <w:t>. Сегодня много говорится о проектной деятельности в образовательном процессе. Учебные проекты могут стать тем инструментом, который позволит и поддерживать учебную мотивацию, и формировать у учащихся универсальные учебные действия. Можно выделять целый урок на выполнение учащимися проектных задач. Но можно найти время для проекта и на уроке комбинированного типа. Тогда это будет мини-проект, но по сути своей останется значимым практико-ориентированным. Так, при изучении темы «Числа от 1 до 9» первоклассники составляли карточки для игры «Математическое домино». На следующих уроках наборы использовались для отработки навыка счёта.</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Доказано педагогической практикой, что </w:t>
      </w:r>
      <w:r w:rsidRPr="005819C9">
        <w:rPr>
          <w:rFonts w:ascii="Times New Roman" w:hAnsi="Times New Roman" w:cs="Times New Roman"/>
          <w:b/>
          <w:bCs/>
          <w:color w:val="000000"/>
          <w:sz w:val="28"/>
          <w:szCs w:val="28"/>
          <w:lang w:eastAsia="ru-RU"/>
        </w:rPr>
        <w:t>результативность обучения</w:t>
      </w:r>
      <w:r w:rsidRPr="005819C9">
        <w:rPr>
          <w:rFonts w:ascii="Times New Roman" w:hAnsi="Times New Roman" w:cs="Times New Roman"/>
          <w:color w:val="000000"/>
          <w:sz w:val="28"/>
          <w:szCs w:val="28"/>
          <w:lang w:eastAsia="ru-RU"/>
        </w:rPr>
        <w:t> связана с мотивацией учения. А мотивация напрямую зависит от понимания значимости знаний. Учитель при проектировании урока должен отдавать предпочтение таким видам деятельности учащихся на уроке, которые </w:t>
      </w:r>
      <w:r w:rsidRPr="005819C9">
        <w:rPr>
          <w:rFonts w:ascii="Times New Roman" w:hAnsi="Times New Roman" w:cs="Times New Roman"/>
          <w:b/>
          <w:bCs/>
          <w:color w:val="000000"/>
          <w:sz w:val="28"/>
          <w:szCs w:val="28"/>
          <w:lang w:eastAsia="ru-RU"/>
        </w:rPr>
        <w:t>моделировали</w:t>
      </w:r>
      <w:r w:rsidRPr="005819C9">
        <w:rPr>
          <w:rFonts w:ascii="Times New Roman" w:hAnsi="Times New Roman" w:cs="Times New Roman"/>
          <w:color w:val="000000"/>
          <w:sz w:val="28"/>
          <w:szCs w:val="28"/>
          <w:lang w:eastAsia="ru-RU"/>
        </w:rPr>
        <w:t> бы </w:t>
      </w:r>
      <w:r w:rsidRPr="005819C9">
        <w:rPr>
          <w:rFonts w:ascii="Times New Roman" w:hAnsi="Times New Roman" w:cs="Times New Roman"/>
          <w:b/>
          <w:bCs/>
          <w:color w:val="000000"/>
          <w:sz w:val="28"/>
          <w:szCs w:val="28"/>
          <w:lang w:eastAsia="ru-RU"/>
        </w:rPr>
        <w:t>жизненные ситуации.</w:t>
      </w:r>
      <w:r w:rsidRPr="005819C9">
        <w:rPr>
          <w:rFonts w:ascii="Times New Roman" w:hAnsi="Times New Roman" w:cs="Times New Roman"/>
          <w:color w:val="000000"/>
          <w:sz w:val="28"/>
          <w:szCs w:val="28"/>
          <w:lang w:eastAsia="ru-RU"/>
        </w:rPr>
        <w:t> Например, на уроке математики в 1 классе можно провести </w:t>
      </w:r>
      <w:r w:rsidRPr="005819C9">
        <w:rPr>
          <w:rFonts w:ascii="Times New Roman" w:hAnsi="Times New Roman" w:cs="Times New Roman"/>
          <w:b/>
          <w:bCs/>
          <w:color w:val="000000"/>
          <w:sz w:val="28"/>
          <w:szCs w:val="28"/>
          <w:lang w:eastAsia="ru-RU"/>
        </w:rPr>
        <w:t>ролевую игру</w:t>
      </w:r>
      <w:r w:rsidRPr="005819C9">
        <w:rPr>
          <w:rFonts w:ascii="Times New Roman" w:hAnsi="Times New Roman" w:cs="Times New Roman"/>
          <w:color w:val="000000"/>
          <w:sz w:val="28"/>
          <w:szCs w:val="28"/>
          <w:lang w:eastAsia="ru-RU"/>
        </w:rPr>
        <w:t> - смоделировать ситуацию, в которой детям предлагается отправиться в виртуальное путешествие на поезде. Чтобы добраться до назначенного пункта, необходимо приобрести билет на поезд стоимостью 7 рублей. Происходит покупка (у каждого ученика в кошельке настоящие монеты достоинством 1р., 2р., 5 р., 10 р.). Несколько детей выступают в роли кассиров. Игра направлена не только на формирование предметных результатов (состав числа 7, сложение и вычитание в пределах 10). Идёт процесс формирования регулятивных, познавательных и коммуникативных универсальных учебных действий, необходимых учащимся для овладения ключевыми компетенциями.</w:t>
      </w:r>
    </w:p>
    <w:p w:rsidR="002F2B9D"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Обучать </w:t>
      </w:r>
      <w:r w:rsidRPr="005819C9">
        <w:rPr>
          <w:rFonts w:ascii="Times New Roman" w:hAnsi="Times New Roman" w:cs="Times New Roman"/>
          <w:b/>
          <w:bCs/>
          <w:color w:val="000000"/>
          <w:sz w:val="28"/>
          <w:szCs w:val="28"/>
          <w:lang w:eastAsia="ru-RU"/>
        </w:rPr>
        <w:t>самоконтролю и самооценке</w:t>
      </w:r>
      <w:r w:rsidRPr="005819C9">
        <w:rPr>
          <w:rFonts w:ascii="Times New Roman" w:hAnsi="Times New Roman" w:cs="Times New Roman"/>
          <w:color w:val="000000"/>
          <w:sz w:val="28"/>
          <w:szCs w:val="28"/>
          <w:lang w:eastAsia="ru-RU"/>
        </w:rPr>
        <w:t> своей деятельности на уроке учащихся необходимо с первого класса. Изучив методику </w:t>
      </w:r>
      <w:r w:rsidRPr="005819C9">
        <w:rPr>
          <w:rFonts w:ascii="Times New Roman" w:hAnsi="Times New Roman" w:cs="Times New Roman"/>
          <w:b/>
          <w:bCs/>
          <w:color w:val="000000"/>
          <w:sz w:val="28"/>
          <w:szCs w:val="28"/>
          <w:lang w:eastAsia="ru-RU"/>
        </w:rPr>
        <w:t>безотметочного обучения</w:t>
      </w:r>
      <w:r w:rsidRPr="005819C9">
        <w:rPr>
          <w:rFonts w:ascii="Times New Roman" w:hAnsi="Times New Roman" w:cs="Times New Roman"/>
          <w:color w:val="000000"/>
          <w:sz w:val="28"/>
          <w:szCs w:val="28"/>
          <w:lang w:eastAsia="ru-RU"/>
        </w:rPr>
        <w:t>, предложенную Г.А. Цукерман («волшебные линеечки»), я ввела её в практику своей работы уже на одиннадцатом уроке математики в первом классе с помощью сказки про лесную школу и её учеников – Лисёнка и Зайчика.</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Определяем с детьми, кто из зверей лучше выполнил свою работу, по следующим ритериям (К – красота, П – правильность, Б – быстрота). На «волшебных линеечках»</w:t>
      </w:r>
      <w:r>
        <w:rPr>
          <w:rFonts w:ascii="Times New Roman" w:hAnsi="Times New Roman" w:cs="Times New Roman"/>
          <w:color w:val="000000"/>
          <w:sz w:val="28"/>
          <w:szCs w:val="28"/>
          <w:lang w:eastAsia="ru-RU"/>
        </w:rPr>
        <w:t xml:space="preserve"> </w:t>
      </w:r>
      <w:r w:rsidRPr="005819C9">
        <w:rPr>
          <w:rFonts w:ascii="Times New Roman" w:hAnsi="Times New Roman" w:cs="Times New Roman"/>
          <w:color w:val="000000"/>
          <w:sz w:val="28"/>
          <w:szCs w:val="28"/>
          <w:lang w:eastAsia="ru-RU"/>
        </w:rPr>
        <w:t>определяем место постановки крестика (чем лучше работа, тем выше ставим крестик).</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На следующем уроке сказк</w:t>
      </w:r>
      <w:r>
        <w:rPr>
          <w:rFonts w:ascii="Times New Roman" w:hAnsi="Times New Roman" w:cs="Times New Roman"/>
          <w:color w:val="000000"/>
          <w:sz w:val="28"/>
          <w:szCs w:val="28"/>
          <w:lang w:eastAsia="ru-RU"/>
        </w:rPr>
        <w:t>а должна быть</w:t>
      </w:r>
      <w:r w:rsidRPr="005819C9">
        <w:rPr>
          <w:rFonts w:ascii="Times New Roman" w:hAnsi="Times New Roman" w:cs="Times New Roman"/>
          <w:color w:val="000000"/>
          <w:sz w:val="28"/>
          <w:szCs w:val="28"/>
          <w:lang w:eastAsia="ru-RU"/>
        </w:rPr>
        <w:t xml:space="preserve"> продолжена, как и обучение работе с «волшебными линеечками» - отрезками.</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 xml:space="preserve">К концу учебного года </w:t>
      </w:r>
      <w:r>
        <w:rPr>
          <w:rFonts w:ascii="Times New Roman" w:hAnsi="Times New Roman" w:cs="Times New Roman"/>
          <w:color w:val="000000"/>
          <w:sz w:val="28"/>
          <w:szCs w:val="28"/>
          <w:lang w:eastAsia="ru-RU"/>
        </w:rPr>
        <w:t>практически все ребята научатся</w:t>
      </w:r>
      <w:r w:rsidRPr="005819C9">
        <w:rPr>
          <w:rFonts w:ascii="Times New Roman" w:hAnsi="Times New Roman" w:cs="Times New Roman"/>
          <w:color w:val="000000"/>
          <w:sz w:val="28"/>
          <w:szCs w:val="28"/>
          <w:lang w:eastAsia="ru-RU"/>
        </w:rPr>
        <w:t xml:space="preserve"> давать объективную оценку своим письменным работам. </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Со второго класса наряду с пятибалльной отметкой работа с «оц</w:t>
      </w:r>
      <w:r>
        <w:rPr>
          <w:rFonts w:ascii="Times New Roman" w:hAnsi="Times New Roman" w:cs="Times New Roman"/>
          <w:color w:val="000000"/>
          <w:sz w:val="28"/>
          <w:szCs w:val="28"/>
          <w:lang w:eastAsia="ru-RU"/>
        </w:rPr>
        <w:t>еночными отрезками» продолжается</w:t>
      </w:r>
      <w:r w:rsidRPr="005819C9">
        <w:rPr>
          <w:rFonts w:ascii="Times New Roman" w:hAnsi="Times New Roman" w:cs="Times New Roman"/>
          <w:color w:val="000000"/>
          <w:sz w:val="28"/>
          <w:szCs w:val="28"/>
          <w:lang w:eastAsia="ru-RU"/>
        </w:rPr>
        <w:t>. Теперь она ст</w:t>
      </w:r>
      <w:r>
        <w:rPr>
          <w:rFonts w:ascii="Times New Roman" w:hAnsi="Times New Roman" w:cs="Times New Roman"/>
          <w:color w:val="000000"/>
          <w:sz w:val="28"/>
          <w:szCs w:val="28"/>
          <w:lang w:eastAsia="ru-RU"/>
        </w:rPr>
        <w:t>анет</w:t>
      </w:r>
      <w:r w:rsidRPr="005819C9">
        <w:rPr>
          <w:rFonts w:ascii="Times New Roman" w:hAnsi="Times New Roman" w:cs="Times New Roman"/>
          <w:color w:val="000000"/>
          <w:sz w:val="28"/>
          <w:szCs w:val="28"/>
          <w:lang w:eastAsia="ru-RU"/>
        </w:rPr>
        <w:t xml:space="preserve"> носить </w:t>
      </w:r>
      <w:r w:rsidRPr="005819C9">
        <w:rPr>
          <w:rFonts w:ascii="Times New Roman" w:hAnsi="Times New Roman" w:cs="Times New Roman"/>
          <w:b/>
          <w:bCs/>
          <w:color w:val="000000"/>
          <w:sz w:val="28"/>
          <w:szCs w:val="28"/>
          <w:lang w:eastAsia="ru-RU"/>
        </w:rPr>
        <w:t>прогностический характер</w:t>
      </w:r>
      <w:r w:rsidRPr="005819C9">
        <w:rPr>
          <w:rFonts w:ascii="Times New Roman" w:hAnsi="Times New Roman" w:cs="Times New Roman"/>
          <w:color w:val="000000"/>
          <w:sz w:val="28"/>
          <w:szCs w:val="28"/>
          <w:lang w:eastAsia="ru-RU"/>
        </w:rPr>
        <w:t>. Например, перед напи</w:t>
      </w:r>
      <w:r>
        <w:rPr>
          <w:rFonts w:ascii="Times New Roman" w:hAnsi="Times New Roman" w:cs="Times New Roman"/>
          <w:color w:val="000000"/>
          <w:sz w:val="28"/>
          <w:szCs w:val="28"/>
          <w:lang w:eastAsia="ru-RU"/>
        </w:rPr>
        <w:t>санием словарного диктанта просите</w:t>
      </w:r>
      <w:r w:rsidRPr="005819C9">
        <w:rPr>
          <w:rFonts w:ascii="Times New Roman" w:hAnsi="Times New Roman" w:cs="Times New Roman"/>
          <w:color w:val="000000"/>
          <w:sz w:val="28"/>
          <w:szCs w:val="28"/>
          <w:lang w:eastAsia="ru-RU"/>
        </w:rPr>
        <w:t xml:space="preserve"> детей предположить, как они справятся с этим видом работы, и отметить на отрезке уровень грамотности. По окончании работы учащиеся имеют возможность после самопроверки увидеть «пробелы» в знаниях, наметить пути по их коррекции.</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Одной из форм </w:t>
      </w:r>
      <w:r w:rsidRPr="005819C9">
        <w:rPr>
          <w:rFonts w:ascii="Times New Roman" w:hAnsi="Times New Roman" w:cs="Times New Roman"/>
          <w:b/>
          <w:bCs/>
          <w:color w:val="000000"/>
          <w:sz w:val="28"/>
          <w:szCs w:val="28"/>
          <w:lang w:eastAsia="ru-RU"/>
        </w:rPr>
        <w:t>коррекции знаний</w:t>
      </w:r>
      <w:r w:rsidRPr="005819C9">
        <w:rPr>
          <w:rFonts w:ascii="Times New Roman" w:hAnsi="Times New Roman" w:cs="Times New Roman"/>
          <w:color w:val="000000"/>
          <w:sz w:val="28"/>
          <w:szCs w:val="28"/>
          <w:lang w:eastAsia="ru-RU"/>
        </w:rPr>
        <w:t xml:space="preserve"> учащихся класса по теме «Слова с непроверяемым написанием» во 2 классе стал коллективный практико-ориентированный проект «Словарь в картинках». Его суть в выполнении ассоциативного рисунка к слову с включением буквы для запоминания. Постепенно рисование вышло за рамки урочной деятельности, ребята стали выполнять рисунки дома и приносить их на урок. На уроке эти рисунки представлялись (защищались) авторами. К концу учебного года в </w:t>
      </w:r>
      <w:r>
        <w:rPr>
          <w:rFonts w:ascii="Times New Roman" w:hAnsi="Times New Roman" w:cs="Times New Roman"/>
          <w:color w:val="000000"/>
          <w:sz w:val="28"/>
          <w:szCs w:val="28"/>
          <w:lang w:eastAsia="ru-RU"/>
        </w:rPr>
        <w:t>альбоме таких рисунков собирается</w:t>
      </w:r>
      <w:r w:rsidRPr="005819C9">
        <w:rPr>
          <w:rFonts w:ascii="Times New Roman" w:hAnsi="Times New Roman" w:cs="Times New Roman"/>
          <w:color w:val="000000"/>
          <w:sz w:val="28"/>
          <w:szCs w:val="28"/>
          <w:lang w:eastAsia="ru-RU"/>
        </w:rPr>
        <w:t xml:space="preserve"> около 90 (к 60 словам). Работа по коррекции знаний постепенно переросла в работу по предупреждению ошибок.</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 xml:space="preserve">Обучение оцениванию устных ответов также целесообразно начинать </w:t>
      </w:r>
      <w:r>
        <w:rPr>
          <w:rFonts w:ascii="Times New Roman" w:hAnsi="Times New Roman" w:cs="Times New Roman"/>
          <w:color w:val="000000"/>
          <w:sz w:val="28"/>
          <w:szCs w:val="28"/>
          <w:lang w:eastAsia="ru-RU"/>
        </w:rPr>
        <w:t>с первого класса. Так, предлагайте</w:t>
      </w:r>
      <w:r w:rsidRPr="005819C9">
        <w:rPr>
          <w:rFonts w:ascii="Times New Roman" w:hAnsi="Times New Roman" w:cs="Times New Roman"/>
          <w:color w:val="000000"/>
          <w:sz w:val="28"/>
          <w:szCs w:val="28"/>
          <w:lang w:eastAsia="ru-RU"/>
        </w:rPr>
        <w:t xml:space="preserve">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Нередко великолепное чтение наизусть стихотворения ребята сопровождают аплодисментами, что создаёт доброжелательную дружескую атмосферу в коллективе.</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Со второго класса вводится такая форма работы, как </w:t>
      </w:r>
      <w:r w:rsidRPr="005819C9">
        <w:rPr>
          <w:rFonts w:ascii="Times New Roman" w:hAnsi="Times New Roman" w:cs="Times New Roman"/>
          <w:b/>
          <w:bCs/>
          <w:color w:val="000000"/>
          <w:sz w:val="28"/>
          <w:szCs w:val="28"/>
          <w:lang w:eastAsia="ru-RU"/>
        </w:rPr>
        <w:t>взаимооценивание письменных работ</w:t>
      </w:r>
      <w:r w:rsidRPr="005819C9">
        <w:rPr>
          <w:rFonts w:ascii="Times New Roman" w:hAnsi="Times New Roman" w:cs="Times New Roman"/>
          <w:color w:val="000000"/>
          <w:sz w:val="28"/>
          <w:szCs w:val="28"/>
          <w:lang w:eastAsia="ru-RU"/>
        </w:rPr>
        <w:t>.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w:t>
      </w:r>
    </w:p>
    <w:p w:rsidR="002F2B9D"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Этап </w:t>
      </w:r>
      <w:r w:rsidRPr="005819C9">
        <w:rPr>
          <w:rFonts w:ascii="Times New Roman" w:hAnsi="Times New Roman" w:cs="Times New Roman"/>
          <w:b/>
          <w:bCs/>
          <w:color w:val="000000"/>
          <w:sz w:val="28"/>
          <w:szCs w:val="28"/>
          <w:lang w:eastAsia="ru-RU"/>
        </w:rPr>
        <w:t>рефлексии</w:t>
      </w:r>
      <w:r w:rsidRPr="005819C9">
        <w:rPr>
          <w:rFonts w:ascii="Times New Roman" w:hAnsi="Times New Roman" w:cs="Times New Roman"/>
          <w:color w:val="000000"/>
          <w:sz w:val="28"/>
          <w:szCs w:val="28"/>
          <w:lang w:eastAsia="ru-RU"/>
        </w:rPr>
        <w:t> на уроке при правильной его организации способствует формированию умения </w:t>
      </w:r>
      <w:r w:rsidRPr="005819C9">
        <w:rPr>
          <w:rFonts w:ascii="Times New Roman" w:hAnsi="Times New Roman" w:cs="Times New Roman"/>
          <w:b/>
          <w:bCs/>
          <w:color w:val="000000"/>
          <w:sz w:val="28"/>
          <w:szCs w:val="28"/>
          <w:lang w:eastAsia="ru-RU"/>
        </w:rPr>
        <w:t>анализировать деятельности</w:t>
      </w:r>
      <w:r w:rsidRPr="005819C9">
        <w:rPr>
          <w:rFonts w:ascii="Times New Roman" w:hAnsi="Times New Roman" w:cs="Times New Roman"/>
          <w:color w:val="000000"/>
          <w:sz w:val="28"/>
          <w:szCs w:val="28"/>
          <w:lang w:eastAsia="ru-RU"/>
        </w:rPr>
        <w:t xml:space="preserve"> на уроке (свою, одноклассника, класса). </w:t>
      </w:r>
    </w:p>
    <w:p w:rsidR="002F2B9D"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В конце урока учащиеся отвечают на вопросы (тема урока, виды деятельности определяют содержание вопросов), после чего отмечают в листах обратной связи цветным кружком мнение о своей работе на уроке</w:t>
      </w:r>
      <w:r w:rsidRPr="005819C9">
        <w:rPr>
          <w:rFonts w:ascii="Times New Roman" w:hAnsi="Times New Roman" w:cs="Times New Roman"/>
          <w:color w:val="000000"/>
          <w:sz w:val="28"/>
          <w:szCs w:val="28"/>
          <w:lang w:eastAsia="ru-RU"/>
        </w:rPr>
        <w:t>:</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Зелёный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 За основу данного вида деятельности взята работа учащихся в дневниках УМК «Школа 2100».</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Работа учащихся с листами обратной связи позволяет учителю сразу выявить тех ребят, которым необходима помощь, и уже на следующем уроке оказать её.</w:t>
      </w:r>
      <w:r>
        <w:rPr>
          <w:rFonts w:ascii="Times New Roman" w:hAnsi="Times New Roman" w:cs="Times New Roman"/>
          <w:color w:val="000000"/>
          <w:sz w:val="28"/>
          <w:szCs w:val="28"/>
          <w:lang w:eastAsia="ru-RU"/>
        </w:rPr>
        <w:t xml:space="preserve"> </w:t>
      </w:r>
      <w:r w:rsidRPr="005819C9">
        <w:rPr>
          <w:rFonts w:ascii="Times New Roman" w:hAnsi="Times New Roman" w:cs="Times New Roman"/>
          <w:color w:val="000000"/>
          <w:sz w:val="28"/>
          <w:szCs w:val="28"/>
          <w:lang w:eastAsia="ru-RU"/>
        </w:rPr>
        <w:t>Также в листах обратной связи учащиеся одним из смайликов отмечают своё </w:t>
      </w:r>
      <w:r w:rsidRPr="005819C9">
        <w:rPr>
          <w:rFonts w:ascii="Times New Roman" w:hAnsi="Times New Roman" w:cs="Times New Roman"/>
          <w:b/>
          <w:bCs/>
          <w:color w:val="000000"/>
          <w:sz w:val="28"/>
          <w:szCs w:val="28"/>
          <w:lang w:eastAsia="ru-RU"/>
        </w:rPr>
        <w:t>самочувствие</w:t>
      </w:r>
      <w:r w:rsidRPr="005819C9">
        <w:rPr>
          <w:rFonts w:ascii="Times New Roman" w:hAnsi="Times New Roman" w:cs="Times New Roman"/>
          <w:color w:val="000000"/>
          <w:sz w:val="28"/>
          <w:szCs w:val="28"/>
          <w:lang w:eastAsia="ru-RU"/>
        </w:rPr>
        <w:t> до и после уроков. Это помогает учителю в начале рабочего дня заметить ребят, которые не могут сразу включиться в работу в полную силу и учесть это при организации работы с ними, при негативном настроении (плохом самочувствии) ребёнка по окончании уроков разобраться, что могло стать причиной, оказать ему поддержку. Листы обратной связи видят и родители. Они, получая консультацию у учителя, могут также вовремя оказать своему ребёнку помощь и поддержку.</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Одним из приёмов, позволяющих учащимся оценить </w:t>
      </w:r>
      <w:r w:rsidRPr="005819C9">
        <w:rPr>
          <w:rFonts w:ascii="Times New Roman" w:hAnsi="Times New Roman" w:cs="Times New Roman"/>
          <w:b/>
          <w:bCs/>
          <w:color w:val="000000"/>
          <w:sz w:val="28"/>
          <w:szCs w:val="28"/>
          <w:lang w:eastAsia="ru-RU"/>
        </w:rPr>
        <w:t>уровень активности</w:t>
      </w:r>
      <w:r>
        <w:rPr>
          <w:rFonts w:ascii="Times New Roman" w:hAnsi="Times New Roman" w:cs="Times New Roman"/>
          <w:color w:val="000000"/>
          <w:sz w:val="28"/>
          <w:szCs w:val="28"/>
          <w:lang w:eastAsia="ru-RU"/>
        </w:rPr>
        <w:t xml:space="preserve"> </w:t>
      </w:r>
      <w:r w:rsidRPr="005819C9">
        <w:rPr>
          <w:rFonts w:ascii="Times New Roman" w:hAnsi="Times New Roman" w:cs="Times New Roman"/>
          <w:color w:val="000000"/>
          <w:sz w:val="28"/>
          <w:szCs w:val="28"/>
          <w:lang w:eastAsia="ru-RU"/>
        </w:rPr>
        <w:t>на уроке (своей, одноклассника, класса), называется «ладошка» (чем выше активность на уроке, тем выше положение карандаша). Уровни активности - высокий, средний, низкий.</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При систематическом применении описанных выше приёмов по оцениванию своей деятельности и деятельности одноклассников, можно говорить о формировании объективного отношения ребёнка к себе и другим, что важно, когда речь идёт и о формировании группы личностных результатов.</w:t>
      </w:r>
    </w:p>
    <w:p w:rsidR="002F2B9D" w:rsidRPr="0053003C" w:rsidRDefault="002F2B9D" w:rsidP="00BA0446">
      <w:pPr>
        <w:shd w:val="clear" w:color="auto" w:fill="FFFFFF"/>
        <w:spacing w:before="100" w:beforeAutospacing="1" w:after="100" w:afterAutospacing="1" w:line="240" w:lineRule="auto"/>
        <w:jc w:val="both"/>
        <w:rPr>
          <w:rFonts w:ascii="Times New Roman" w:hAnsi="Times New Roman" w:cs="Times New Roman"/>
          <w:b/>
          <w:bCs/>
          <w:color w:val="000000"/>
          <w:sz w:val="28"/>
          <w:szCs w:val="28"/>
          <w:lang w:eastAsia="ru-RU"/>
        </w:rPr>
      </w:pPr>
      <w:r w:rsidRPr="005819C9">
        <w:rPr>
          <w:rFonts w:ascii="Times New Roman" w:hAnsi="Times New Roman" w:cs="Times New Roman"/>
          <w:color w:val="000000"/>
          <w:sz w:val="28"/>
          <w:szCs w:val="28"/>
          <w:lang w:eastAsia="ru-RU"/>
        </w:rPr>
        <w:t>Проектируя любой урок, в том числе и комбинированного типа, направленный на формирование у учащихся универсальных учебных действий, необходимо максимально использовать возможности главного </w:t>
      </w:r>
      <w:r w:rsidRPr="005819C9">
        <w:rPr>
          <w:rFonts w:ascii="Times New Roman" w:hAnsi="Times New Roman" w:cs="Times New Roman"/>
          <w:b/>
          <w:bCs/>
          <w:color w:val="000000"/>
          <w:sz w:val="28"/>
          <w:szCs w:val="28"/>
          <w:lang w:eastAsia="ru-RU"/>
        </w:rPr>
        <w:t>средства обучения – учебника</w:t>
      </w:r>
      <w:r w:rsidRPr="005819C9">
        <w:rPr>
          <w:rFonts w:ascii="Times New Roman" w:hAnsi="Times New Roman" w:cs="Times New Roman"/>
          <w:color w:val="000000"/>
          <w:sz w:val="28"/>
          <w:szCs w:val="28"/>
          <w:lang w:eastAsia="ru-RU"/>
        </w:rPr>
        <w:t>. Учебник в школе был и пока остаётся основным источником знаний. Практически все учебники для начальной школы прошли экспертизу на соответствие требованиям ФГОС НОО. А это значит, что и в содержании, и в структуре, и в системе заданий заложены идеи, которые позволяют достичь требуемых стандартом результатов. Поэтому на этапе планирования урока необходимо внимательно изучить, какие </w:t>
      </w:r>
      <w:r w:rsidRPr="005819C9">
        <w:rPr>
          <w:rFonts w:ascii="Times New Roman" w:hAnsi="Times New Roman" w:cs="Times New Roman"/>
          <w:b/>
          <w:bCs/>
          <w:color w:val="000000"/>
          <w:sz w:val="28"/>
          <w:szCs w:val="28"/>
          <w:lang w:eastAsia="ru-RU"/>
        </w:rPr>
        <w:t>виды и типы заданий</w:t>
      </w:r>
      <w:r w:rsidRPr="005819C9">
        <w:rPr>
          <w:rFonts w:ascii="Times New Roman" w:hAnsi="Times New Roman" w:cs="Times New Roman"/>
          <w:color w:val="000000"/>
          <w:sz w:val="28"/>
          <w:szCs w:val="28"/>
          <w:lang w:eastAsia="ru-RU"/>
        </w:rPr>
        <w:t> предлагают авторы </w:t>
      </w:r>
      <w:r w:rsidRPr="005819C9">
        <w:rPr>
          <w:rFonts w:ascii="Times New Roman" w:hAnsi="Times New Roman" w:cs="Times New Roman"/>
          <w:b/>
          <w:bCs/>
          <w:color w:val="000000"/>
          <w:sz w:val="28"/>
          <w:szCs w:val="28"/>
          <w:lang w:eastAsia="ru-RU"/>
        </w:rPr>
        <w:t>учебника, </w:t>
      </w:r>
      <w:r w:rsidRPr="005819C9">
        <w:rPr>
          <w:rFonts w:ascii="Times New Roman" w:hAnsi="Times New Roman" w:cs="Times New Roman"/>
          <w:color w:val="000000"/>
          <w:sz w:val="28"/>
          <w:szCs w:val="28"/>
          <w:lang w:eastAsia="ru-RU"/>
        </w:rPr>
        <w:t>разобраться, </w:t>
      </w:r>
      <w:r>
        <w:rPr>
          <w:rFonts w:ascii="Times New Roman" w:hAnsi="Times New Roman" w:cs="Times New Roman"/>
          <w:b/>
          <w:bCs/>
          <w:color w:val="000000"/>
          <w:sz w:val="28"/>
          <w:szCs w:val="28"/>
          <w:lang w:eastAsia="ru-RU"/>
        </w:rPr>
        <w:t xml:space="preserve">на </w:t>
      </w:r>
      <w:r w:rsidRPr="005819C9">
        <w:rPr>
          <w:rFonts w:ascii="Times New Roman" w:hAnsi="Times New Roman" w:cs="Times New Roman"/>
          <w:b/>
          <w:bCs/>
          <w:color w:val="000000"/>
          <w:sz w:val="28"/>
          <w:szCs w:val="28"/>
          <w:lang w:eastAsia="ru-RU"/>
        </w:rPr>
        <w:t>формирование</w:t>
      </w:r>
      <w:r w:rsidRPr="005819C9">
        <w:rPr>
          <w:rFonts w:ascii="Times New Roman" w:hAnsi="Times New Roman" w:cs="Times New Roman"/>
          <w:color w:val="000000"/>
          <w:sz w:val="28"/>
          <w:szCs w:val="28"/>
          <w:lang w:eastAsia="ru-RU"/>
        </w:rPr>
        <w:t> каких </w:t>
      </w:r>
      <w:r w:rsidRPr="005819C9">
        <w:rPr>
          <w:rFonts w:ascii="Times New Roman" w:hAnsi="Times New Roman" w:cs="Times New Roman"/>
          <w:b/>
          <w:bCs/>
          <w:color w:val="000000"/>
          <w:sz w:val="28"/>
          <w:szCs w:val="28"/>
          <w:lang w:eastAsia="ru-RU"/>
        </w:rPr>
        <w:t>УУД</w:t>
      </w:r>
      <w:r w:rsidRPr="005819C9">
        <w:rPr>
          <w:rFonts w:ascii="Times New Roman" w:hAnsi="Times New Roman" w:cs="Times New Roman"/>
          <w:color w:val="000000"/>
          <w:sz w:val="28"/>
          <w:szCs w:val="28"/>
          <w:lang w:eastAsia="ru-RU"/>
        </w:rPr>
        <w:t> они </w:t>
      </w:r>
      <w:r>
        <w:rPr>
          <w:rFonts w:ascii="Times New Roman" w:hAnsi="Times New Roman" w:cs="Times New Roman"/>
          <w:b/>
          <w:bCs/>
          <w:color w:val="000000"/>
          <w:sz w:val="28"/>
          <w:szCs w:val="28"/>
          <w:lang w:eastAsia="ru-RU"/>
        </w:rPr>
        <w:t>направлен</w:t>
      </w:r>
      <w:r w:rsidRPr="005819C9">
        <w:rPr>
          <w:rFonts w:ascii="Times New Roman" w:hAnsi="Times New Roman" w:cs="Times New Roman"/>
          <w:b/>
          <w:bCs/>
          <w:color w:val="000000"/>
          <w:sz w:val="28"/>
          <w:szCs w:val="28"/>
          <w:lang w:eastAsia="ru-RU"/>
        </w:rPr>
        <w:t>ы</w:t>
      </w:r>
      <w:r w:rsidRPr="005819C9">
        <w:rPr>
          <w:rFonts w:ascii="Times New Roman" w:hAnsi="Times New Roman" w:cs="Times New Roman"/>
          <w:color w:val="000000"/>
          <w:sz w:val="28"/>
          <w:szCs w:val="28"/>
          <w:lang w:eastAsia="ru-RU"/>
        </w:rPr>
        <w:t>.</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Большим подспорьем при отборе заданий к уроку для учителя может стать </w:t>
      </w:r>
      <w:r w:rsidRPr="005819C9">
        <w:rPr>
          <w:rFonts w:ascii="Times New Roman" w:hAnsi="Times New Roman" w:cs="Times New Roman"/>
          <w:b/>
          <w:bCs/>
          <w:color w:val="000000"/>
          <w:sz w:val="28"/>
          <w:szCs w:val="28"/>
          <w:lang w:eastAsia="ru-RU"/>
        </w:rPr>
        <w:t>таблица с типовыми заданиями </w:t>
      </w:r>
      <w:r w:rsidRPr="005819C9">
        <w:rPr>
          <w:rFonts w:ascii="Times New Roman" w:hAnsi="Times New Roman" w:cs="Times New Roman"/>
          <w:color w:val="000000"/>
          <w:sz w:val="28"/>
          <w:szCs w:val="28"/>
          <w:lang w:eastAsia="ru-RU"/>
        </w:rPr>
        <w:t>с указанием планируемых результатов к каждому виду УУД. Такую таблицу учитель может составить самостоятельно (например, при разработке рабочих программ), проанализировав авторские материалы (учебники, пособия, методические материалы), по которым он организует учебную деятельность учащихся на уроках.</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Проанализировав материалы </w:t>
      </w:r>
      <w:r w:rsidRPr="005819C9">
        <w:rPr>
          <w:rFonts w:ascii="Times New Roman" w:hAnsi="Times New Roman" w:cs="Times New Roman"/>
          <w:b/>
          <w:bCs/>
          <w:color w:val="000000"/>
          <w:sz w:val="28"/>
          <w:szCs w:val="28"/>
          <w:lang w:eastAsia="ru-RU"/>
        </w:rPr>
        <w:t>УМК «Планета знаний»</w:t>
      </w:r>
      <w:r>
        <w:rPr>
          <w:rFonts w:ascii="Times New Roman" w:hAnsi="Times New Roman" w:cs="Times New Roman"/>
          <w:color w:val="000000"/>
          <w:sz w:val="28"/>
          <w:szCs w:val="28"/>
          <w:lang w:eastAsia="ru-RU"/>
        </w:rPr>
        <w:t xml:space="preserve">, составили </w:t>
      </w:r>
      <w:r w:rsidRPr="005819C9">
        <w:rPr>
          <w:rFonts w:ascii="Times New Roman" w:hAnsi="Times New Roman" w:cs="Times New Roman"/>
          <w:color w:val="000000"/>
          <w:sz w:val="28"/>
          <w:szCs w:val="28"/>
          <w:lang w:eastAsia="ru-RU"/>
        </w:rPr>
        <w:t>таблицу </w:t>
      </w:r>
      <w:r w:rsidRPr="005819C9">
        <w:rPr>
          <w:rFonts w:ascii="Times New Roman" w:hAnsi="Times New Roman" w:cs="Times New Roman"/>
          <w:b/>
          <w:bCs/>
          <w:color w:val="000000"/>
          <w:sz w:val="28"/>
          <w:szCs w:val="28"/>
          <w:lang w:eastAsia="ru-RU"/>
        </w:rPr>
        <w:t>«Типовые задания».</w:t>
      </w:r>
      <w:r w:rsidRPr="005819C9">
        <w:rPr>
          <w:rFonts w:ascii="Times New Roman" w:hAnsi="Times New Roman" w:cs="Times New Roman"/>
          <w:color w:val="000000"/>
          <w:sz w:val="28"/>
          <w:szCs w:val="28"/>
          <w:lang w:eastAsia="ru-RU"/>
        </w:rPr>
        <w:t> Ниже приводится часть таблицы, в которой определены типовые задания, направленные на </w:t>
      </w:r>
      <w:r w:rsidRPr="005819C9">
        <w:rPr>
          <w:rFonts w:ascii="Times New Roman" w:hAnsi="Times New Roman" w:cs="Times New Roman"/>
          <w:b/>
          <w:bCs/>
          <w:color w:val="000000"/>
          <w:sz w:val="28"/>
          <w:szCs w:val="28"/>
          <w:lang w:eastAsia="ru-RU"/>
        </w:rPr>
        <w:t>формирование регулятивных универсальных учебных действий:</w:t>
      </w:r>
    </w:p>
    <w:tbl>
      <w:tblPr>
        <w:tblW w:w="8970" w:type="dxa"/>
        <w:tblCellSpacing w:w="0" w:type="dxa"/>
        <w:tblInd w:w="2" w:type="dxa"/>
        <w:tblCellMar>
          <w:top w:w="45" w:type="dxa"/>
          <w:left w:w="45" w:type="dxa"/>
          <w:bottom w:w="45" w:type="dxa"/>
          <w:right w:w="45" w:type="dxa"/>
        </w:tblCellMar>
        <w:tblLook w:val="00A0"/>
      </w:tblPr>
      <w:tblGrid>
        <w:gridCol w:w="3308"/>
        <w:gridCol w:w="5662"/>
      </w:tblGrid>
      <w:tr w:rsidR="002F2B9D" w:rsidRPr="0031572A">
        <w:trPr>
          <w:tblCellSpacing w:w="0" w:type="dxa"/>
        </w:trPr>
        <w:tc>
          <w:tcPr>
            <w:tcW w:w="337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Показатели (характеристики) планируемых результатов</w:t>
            </w:r>
          </w:p>
        </w:tc>
        <w:tc>
          <w:tcPr>
            <w:tcW w:w="60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Типовые задачи</w:t>
            </w:r>
          </w:p>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(задания)</w:t>
            </w:r>
          </w:p>
        </w:tc>
      </w:tr>
      <w:tr w:rsidR="002F2B9D" w:rsidRPr="0031572A">
        <w:trPr>
          <w:tblCellSpacing w:w="0" w:type="dxa"/>
        </w:trPr>
        <w:tc>
          <w:tcPr>
            <w:tcW w:w="337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Целеполагание:</w:t>
            </w:r>
            <w:r w:rsidRPr="005819C9">
              <w:rPr>
                <w:rFonts w:ascii="Times New Roman" w:hAnsi="Times New Roman" w:cs="Times New Roman"/>
                <w:color w:val="000000"/>
                <w:sz w:val="28"/>
                <w:szCs w:val="28"/>
                <w:lang w:eastAsia="ru-RU"/>
              </w:rPr>
              <w:t> умеет формулировать и удерживать учебную задачу.</w:t>
            </w:r>
          </w:p>
        </w:tc>
        <w:tc>
          <w:tcPr>
            <w:tcW w:w="60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Регулятивные целеполагания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предполагают установление связи между содержанием учебного материала и целью его предоставления, выполнением заданий (ответ на вопрос «Для чего необходимо знать (уметь)?»)</w:t>
            </w:r>
          </w:p>
        </w:tc>
      </w:tr>
      <w:tr w:rsidR="002F2B9D" w:rsidRPr="0031572A">
        <w:trPr>
          <w:tblCellSpacing w:w="0" w:type="dxa"/>
        </w:trPr>
        <w:tc>
          <w:tcPr>
            <w:tcW w:w="337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Планирование:</w:t>
            </w:r>
            <w:r w:rsidRPr="005819C9">
              <w:rPr>
                <w:rFonts w:ascii="Times New Roman" w:hAnsi="Times New Roman" w:cs="Times New Roman"/>
                <w:color w:val="000000"/>
                <w:sz w:val="28"/>
                <w:szCs w:val="28"/>
                <w:lang w:eastAsia="ru-RU"/>
              </w:rPr>
              <w:t> умеет выполнять инструкции, точно следовать образцу и простейшим алгоритмам; самостоятельно устанавливать последовательность действий для решения учебной задачи.</w:t>
            </w:r>
          </w:p>
        </w:tc>
        <w:tc>
          <w:tcPr>
            <w:tcW w:w="60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Регулятивные планирования.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Эта группа типовых задач предполагает установление взаимосвязи между элементами (объектами) и определение последовательности при осуществлении практической задачи. Например, определить «Что сначала делал герой, что потом?»,  «Как это делать?», «Что и как нужно было сделать герою, чтобы получился правильный результат?»</w:t>
            </w:r>
          </w:p>
        </w:tc>
      </w:tr>
      <w:tr w:rsidR="002F2B9D" w:rsidRPr="0031572A">
        <w:trPr>
          <w:tblCellSpacing w:w="0" w:type="dxa"/>
        </w:trPr>
        <w:tc>
          <w:tcPr>
            <w:tcW w:w="337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Осуществление учебных действий</w:t>
            </w:r>
            <w:r w:rsidRPr="005819C9">
              <w:rPr>
                <w:rFonts w:ascii="Times New Roman" w:hAnsi="Times New Roman" w:cs="Times New Roman"/>
                <w:color w:val="000000"/>
                <w:sz w:val="28"/>
                <w:szCs w:val="28"/>
                <w:lang w:eastAsia="ru-RU"/>
              </w:rPr>
              <w:t>: выполняет учебные действия в различных формах;</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с помощью речи регулирует свои действия</w:t>
            </w:r>
          </w:p>
        </w:tc>
        <w:tc>
          <w:tcPr>
            <w:tcW w:w="60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Регулятивные осуществления учебных действий</w:t>
            </w:r>
            <w:r w:rsidRPr="005819C9">
              <w:rPr>
                <w:rFonts w:ascii="Times New Roman" w:hAnsi="Times New Roman" w:cs="Times New Roman"/>
                <w:color w:val="000000"/>
                <w:sz w:val="28"/>
                <w:szCs w:val="28"/>
                <w:lang w:eastAsia="ru-RU"/>
              </w:rPr>
              <w:t>.</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предусматривают установление обучающимися связи между заданным условием и применением определённой формы для выполнения задания. Эта группа задач предполагают выполнение заданий «Напиши по памяти…», «Прочитай вслух…», «Прочитай про себя…»</w:t>
            </w:r>
          </w:p>
        </w:tc>
      </w:tr>
      <w:tr w:rsidR="002F2B9D" w:rsidRPr="0031572A">
        <w:trPr>
          <w:tblCellSpacing w:w="0" w:type="dxa"/>
        </w:trPr>
        <w:tc>
          <w:tcPr>
            <w:tcW w:w="337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Прогнозирование:</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может предвосхитить результат своей деятельности; может определить возможный вариант ответа, уровень усвоения знаний.</w:t>
            </w:r>
          </w:p>
        </w:tc>
        <w:tc>
          <w:tcPr>
            <w:tcW w:w="60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Регулятивные прогнозирования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направлены на предвосхищение результата с учётом имеющихся знаний, а также на выявление  и прогнозирование причин трудностей. К этой группе принадлежат задачи с недостающими и лишними данными, а также ответы на вопросы</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«Как думаешь, какой результат может получиться?», «Как думаешь, достаточно знать… для выполнения задания?», «Какие трудности могут возникнуть и почему?»</w:t>
            </w:r>
          </w:p>
        </w:tc>
      </w:tr>
      <w:tr w:rsidR="002F2B9D" w:rsidRPr="0031572A">
        <w:trPr>
          <w:tblCellSpacing w:w="0" w:type="dxa"/>
        </w:trPr>
        <w:tc>
          <w:tcPr>
            <w:tcW w:w="337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Контроль и самоконтроль:</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умеет осуществлять пошаговый контроль выполнения действия, контроль за результатом работы по установленным правилам, установленному образцу.</w:t>
            </w:r>
          </w:p>
        </w:tc>
        <w:tc>
          <w:tcPr>
            <w:tcW w:w="60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Регулятивные контроля и самоконтроля.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Эта группа типовых задач направлена на применение различных способов осуществления контроля за деятельностью своей и товарищей. Задания типа «Герой сказал… Проверь: прав ли он?», «Кто из героев правильно…?», «Такой ли получен результат, как в образце?», «Правильно ли это делается?»; «Сможешь доказать?..», «Поменяйтесь тетрадями, проверьте работу друг у друга», «Проверь по словарю…», «Проверь вывод по…»</w:t>
            </w:r>
          </w:p>
        </w:tc>
      </w:tr>
      <w:tr w:rsidR="002F2B9D" w:rsidRPr="0031572A">
        <w:trPr>
          <w:tblCellSpacing w:w="0" w:type="dxa"/>
        </w:trPr>
        <w:tc>
          <w:tcPr>
            <w:tcW w:w="337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Коррекция: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вносит необходимые дополнения и изменения в план, способ и результат действия на основе его оценки и учёта сделанных ошибок; адекватно воспринимает предложения взрослых и товарищей по исправлению допущенных ошибок.</w:t>
            </w:r>
          </w:p>
        </w:tc>
        <w:tc>
          <w:tcPr>
            <w:tcW w:w="60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Регулятивные коррекции</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нацелены на осуществление помощи сквозным героям в исправлении ошибок в их действиях, результатах действий, а также работа с деформированными предложениями, текстами, установление правильного порядка в следовании событий историй, явлений и т.д. Типовые задания «Помоги герою исправить ошибки», «Установи правильный порядок предложений в тексте», «Помоги восстановить правильный порядок событий сказки…»</w:t>
            </w:r>
          </w:p>
        </w:tc>
      </w:tr>
      <w:tr w:rsidR="002F2B9D" w:rsidRPr="0031572A">
        <w:trPr>
          <w:tblCellSpacing w:w="0" w:type="dxa"/>
        </w:trPr>
        <w:tc>
          <w:tcPr>
            <w:tcW w:w="337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Оценка:</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умеет определить качество и уровень работы, знаний; понимает, что усвоено, а что ещё нужно усвоить; устанавливает соответствие полученного результата поставленной цели; соотносит правильность выбора, планирования, выполнения и результата действия с требованиями конкретной задачи.</w:t>
            </w:r>
          </w:p>
        </w:tc>
        <w:tc>
          <w:tcPr>
            <w:tcW w:w="60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Регулятивные оценки</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направлены на осуществление адекватной полученному результату оценки и самооценки деятельности, а также процесса выполнения задания. Ученикам предлагается по уже готовым критериям или выработанным в совместной деятельности с учителем оценить результат деятельности или процесс его выполнения.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Это такие типовые задачи, как то «Герои выполнили задание. Оцени их работу...», «Правильно ли оценил выполнение своего задания герой?..», «По каким критериям герои оценивали свою работу?»</w:t>
            </w:r>
          </w:p>
        </w:tc>
      </w:tr>
      <w:tr w:rsidR="002F2B9D" w:rsidRPr="0031572A">
        <w:trPr>
          <w:tblCellSpacing w:w="0" w:type="dxa"/>
        </w:trPr>
        <w:tc>
          <w:tcPr>
            <w:tcW w:w="337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Саморегуляция: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способен сконцентрировать волю для преодоления интеллектуальных затруднений и физических препятствий; может стабилизировать своё эмоциональное состояние для решения различных задач.</w:t>
            </w:r>
          </w:p>
        </w:tc>
        <w:tc>
          <w:tcPr>
            <w:tcW w:w="60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u w:val="single"/>
                <w:lang w:eastAsia="ru-RU"/>
              </w:rPr>
              <w:t>Регулятивные саморегуляции.</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Эти типовые задания основываются на познавательном интересе обучающихся (например, «Ты сможешь прочитать зашифрованное слово (дойти до вершины горы), выполнив ряд заданий»), а также на тренинговых упражнениях психологического характера (например, установка «Раз, два, три – слушай и смотри! Три, два, раз – мы начнём сейчас!»), дыхательной гимнастике.</w:t>
            </w:r>
          </w:p>
        </w:tc>
      </w:tr>
    </w:tbl>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При отборе заданий учебника для организации деятельности на уроке следует учитывать его инвариантную и вариативную части, дифференциацию учащихся по уровню подготовки и темпу деятельности, а также другие особенности учащихся класса.</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Ещё одним эффективным средством по достижению планируемых метапредметных результатов становится систематически организуемая на уроке работа со </w:t>
      </w:r>
      <w:r w:rsidRPr="005819C9">
        <w:rPr>
          <w:rFonts w:ascii="Times New Roman" w:hAnsi="Times New Roman" w:cs="Times New Roman"/>
          <w:b/>
          <w:bCs/>
          <w:color w:val="000000"/>
          <w:sz w:val="28"/>
          <w:szCs w:val="28"/>
          <w:lang w:eastAsia="ru-RU"/>
        </w:rPr>
        <w:t>справочными материалами</w:t>
      </w:r>
      <w:r w:rsidRPr="005819C9">
        <w:rPr>
          <w:rFonts w:ascii="Times New Roman" w:hAnsi="Times New Roman" w:cs="Times New Roman"/>
          <w:color w:val="000000"/>
          <w:sz w:val="28"/>
          <w:szCs w:val="28"/>
          <w:lang w:eastAsia="ru-RU"/>
        </w:rPr>
        <w:t>. Частое обращение к </w:t>
      </w:r>
      <w:r w:rsidRPr="005819C9">
        <w:rPr>
          <w:rFonts w:ascii="Times New Roman" w:hAnsi="Times New Roman" w:cs="Times New Roman"/>
          <w:b/>
          <w:bCs/>
          <w:color w:val="000000"/>
          <w:sz w:val="28"/>
          <w:szCs w:val="28"/>
          <w:lang w:eastAsia="ru-RU"/>
        </w:rPr>
        <w:t>словарям и справочникам</w:t>
      </w:r>
      <w:r w:rsidRPr="005819C9">
        <w:rPr>
          <w:rFonts w:ascii="Times New Roman" w:hAnsi="Times New Roman" w:cs="Times New Roman"/>
          <w:color w:val="000000"/>
          <w:sz w:val="28"/>
          <w:szCs w:val="28"/>
          <w:lang w:eastAsia="ru-RU"/>
        </w:rPr>
        <w:t> формирует у учащихся информационные познавательные УУД. Найти то или иное слово позволяют, например, размещённые в конце учебника по русскому языку словари (орфоэпический, орфографический, толковый). Организация работы в рамках исследовательского проекта «Такие разные словари» поможет учащимся понять назначение словарей и справочников различного типа. Систематическое применение на любом этапе урока заданий, требующих обращения к словарю, выработает у детей привычку постоянно обращаться к ним и вне урока. Для обучения учащихся работе со справочной литературой в процессе совместной деятельности на уроке необходимо создать памятку «Как работать со словарём». Хорошо, когда словарей в классе много и они представлены не только в учебниках, но и отдельными изданиями. Важно, чтобы они соответствовали требованиям, предъявляемым к изданиям для учащихся начальных классов, имели соответствующий шрифт, иллюстрации и т.д. При планировании работы на уроке также нужно вводить работу учащихся с </w:t>
      </w:r>
      <w:r w:rsidRPr="005819C9">
        <w:rPr>
          <w:rFonts w:ascii="Times New Roman" w:hAnsi="Times New Roman" w:cs="Times New Roman"/>
          <w:b/>
          <w:bCs/>
          <w:color w:val="000000"/>
          <w:sz w:val="28"/>
          <w:szCs w:val="28"/>
          <w:lang w:eastAsia="ru-RU"/>
        </w:rPr>
        <w:t>энциклопедическими изданиями</w:t>
      </w:r>
      <w:r w:rsidRPr="005819C9">
        <w:rPr>
          <w:rFonts w:ascii="Times New Roman" w:hAnsi="Times New Roman" w:cs="Times New Roman"/>
          <w:color w:val="000000"/>
          <w:sz w:val="28"/>
          <w:szCs w:val="28"/>
          <w:lang w:eastAsia="ru-RU"/>
        </w:rPr>
        <w:t>. А если класс оснащён компьютерной техникой, то в 3 (4) классе необходимо организовать деятельность учащихся по разработке алгоритма действий в процессе поиска нужной информации в сети Интернет.</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Учителя с большим педагогическим стажем помнят советские, учебники, в конце которых были даны не только словари, но и </w:t>
      </w:r>
      <w:r w:rsidRPr="005819C9">
        <w:rPr>
          <w:rFonts w:ascii="Times New Roman" w:hAnsi="Times New Roman" w:cs="Times New Roman"/>
          <w:b/>
          <w:bCs/>
          <w:color w:val="000000"/>
          <w:sz w:val="28"/>
          <w:szCs w:val="28"/>
          <w:lang w:eastAsia="ru-RU"/>
        </w:rPr>
        <w:t>памятки.</w:t>
      </w:r>
      <w:r w:rsidRPr="005819C9">
        <w:rPr>
          <w:rFonts w:ascii="Times New Roman" w:hAnsi="Times New Roman" w:cs="Times New Roman"/>
          <w:color w:val="000000"/>
          <w:sz w:val="28"/>
          <w:szCs w:val="28"/>
          <w:lang w:eastAsia="ru-RU"/>
        </w:rPr>
        <w:t> В новых учебниках они тоже стали появляться. Случайно ли? Привычно видеть в заданиях следующее: «спиши», «выучи», «составь план», «реши задачу» и т.д. А как это – списать, выучить, решить? Для ребёнка эти слова – установка к действию. Но как это действие совершить? Обучение этим действиям и будет способствовать формированию общеучебных универсальных действий. Нужно выделить на уроке время для выработки общего алгоритма действий при выполнении заданий с типовыми формулировками (в совместной деятельности составить памятки типа «Как правильно списать текст», «Этапы решения задачи», «Как учить стихотворение»), что позволит учащимся при выполнении подобных заданий избежать многих ошибок. Если ребенок сделал ошибку, необходимо обратиться к памятке, выявить, на каком этапе она была допущена и осуществить </w:t>
      </w:r>
      <w:r w:rsidRPr="005819C9">
        <w:rPr>
          <w:rFonts w:ascii="Times New Roman" w:hAnsi="Times New Roman" w:cs="Times New Roman"/>
          <w:b/>
          <w:bCs/>
          <w:color w:val="000000"/>
          <w:sz w:val="28"/>
          <w:szCs w:val="28"/>
          <w:lang w:eastAsia="ru-RU"/>
        </w:rPr>
        <w:t>коррекцию</w:t>
      </w:r>
      <w:r w:rsidRPr="005819C9">
        <w:rPr>
          <w:rFonts w:ascii="Times New Roman" w:hAnsi="Times New Roman" w:cs="Times New Roman"/>
          <w:color w:val="000000"/>
          <w:sz w:val="28"/>
          <w:szCs w:val="28"/>
          <w:lang w:eastAsia="ru-RU"/>
        </w:rPr>
        <w:t> своих действий. Это и есть обучение, направленное не только на предметный, но и на метапредметный результат.</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А что же с </w:t>
      </w:r>
      <w:r w:rsidRPr="005819C9">
        <w:rPr>
          <w:rFonts w:ascii="Times New Roman" w:hAnsi="Times New Roman" w:cs="Times New Roman"/>
          <w:b/>
          <w:bCs/>
          <w:color w:val="000000"/>
          <w:sz w:val="28"/>
          <w:szCs w:val="28"/>
          <w:lang w:eastAsia="ru-RU"/>
        </w:rPr>
        <w:t>традиционными видами работы</w:t>
      </w:r>
      <w:r w:rsidRPr="005819C9">
        <w:rPr>
          <w:rFonts w:ascii="Times New Roman" w:hAnsi="Times New Roman" w:cs="Times New Roman"/>
          <w:color w:val="000000"/>
          <w:sz w:val="28"/>
          <w:szCs w:val="28"/>
          <w:lang w:eastAsia="ru-RU"/>
        </w:rPr>
        <w:t> учащихся на уроке? Ведь они позволяли формировать устойчивые предметные результаты, которые никто не отменял и в новом стандарте. Думаю, надо разобраться, как эти виды работы могут быть направлены на формирование УУД. Например, рассмотрим такой вид работы на уроке математики, как арифметический диктант. Что формируется у учащихся, когда они пишут ответы на задания типа: «Вычисли сумму 23 и 5»? Когда он переводит словесную формулировку в знаково-символическую – формируются познавательные знаково-символические УУД, а когда выполняет вычисления, - получается предметный результат.</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В условиях введения в практику работы начальной школы ФГОС НОО учителю необходимо научиться планировать и проводить уроки, направленные на формирование не только предметных, но и метапредметных результатов. Системно-деятельностный подход, лежащий в основе стандарта, предполагает проведение уроков нового типа. Учителям ещё предстоит овладеть технологией проведения таких уроков. Сегодня же учитель, используя возможности традиционного урока, также может успешно формировать у учащихся и предметные, и метапредметные результаты. Для этого необходимо пересмотреть урок с позиции эффективности применения методов, приёмов обучения и способов организации учебной деятельности учащихся на уроке. Ввести в практику работы разработанные наукой и практикой инновационные технологии.</w:t>
      </w:r>
    </w:p>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Так, при проектировании и проведении урока комбинированного типа, направленного на формирование не только предметных, но и метапредметных результатов, учитель может использовать следующие методы, приёмы, средства обучения, формы организации деятельности учащихся, а также педагогические технологии:</w:t>
      </w:r>
    </w:p>
    <w:tbl>
      <w:tblPr>
        <w:tblW w:w="8910" w:type="dxa"/>
        <w:tblCellSpacing w:w="0" w:type="dxa"/>
        <w:tblInd w:w="2" w:type="dxa"/>
        <w:tblCellMar>
          <w:top w:w="45" w:type="dxa"/>
          <w:left w:w="45" w:type="dxa"/>
          <w:bottom w:w="45" w:type="dxa"/>
          <w:right w:w="45" w:type="dxa"/>
        </w:tblCellMar>
        <w:tblLook w:val="00A0"/>
      </w:tblPr>
      <w:tblGrid>
        <w:gridCol w:w="2523"/>
        <w:gridCol w:w="2907"/>
        <w:gridCol w:w="3480"/>
      </w:tblGrid>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Требования</w:t>
            </w:r>
          </w:p>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к уроку комбинированного типа</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Формируемые универсальные</w:t>
            </w:r>
          </w:p>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учебные действия</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5819C9">
              <w:rPr>
                <w:rFonts w:ascii="Times New Roman" w:hAnsi="Times New Roman" w:cs="Times New Roman"/>
                <w:b/>
                <w:bCs/>
                <w:color w:val="000000"/>
                <w:sz w:val="28"/>
                <w:szCs w:val="28"/>
                <w:u w:val="single"/>
                <w:lang w:eastAsia="ru-RU"/>
              </w:rPr>
              <w:t>Методы, приёмы, средства обучения; формы организации деятельности учащихся; педагогические технологии</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Объявление темы урока</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Познавательные общеучебные, коммуникативные</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Ведение проблемного диалога (автор технологии Е.Л.Мельникова)</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Сообщение целей и задач</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целеполагания, коммуникативные</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Ведение проблемного диалога (автор технологии Е.Л.Мельникова)</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Планирование</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планирования</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Работа с картой урока, с интерактивным плакатом (например, в программе </w:t>
            </w:r>
            <w:r w:rsidRPr="005819C9">
              <w:rPr>
                <w:rFonts w:ascii="Times New Roman" w:hAnsi="Times New Roman" w:cs="Times New Roman"/>
                <w:color w:val="000000"/>
                <w:sz w:val="28"/>
                <w:szCs w:val="28"/>
                <w:lang w:val="en-US" w:eastAsia="ru-RU"/>
              </w:rPr>
              <w:t>PowerPoint</w:t>
            </w:r>
            <w:r w:rsidRPr="005819C9">
              <w:rPr>
                <w:rFonts w:ascii="Times New Roman" w:hAnsi="Times New Roman" w:cs="Times New Roman"/>
                <w:color w:val="000000"/>
                <w:sz w:val="28"/>
                <w:szCs w:val="28"/>
                <w:lang w:eastAsia="ru-RU"/>
              </w:rPr>
              <w:t>)</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Практическая деятельность учащихся</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Познавательные, регулятивные, коммуникативные</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Групповая, парная, индивидуальная формы организации деятельности учащихся.</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Работа по решению проектных задач.</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Проведение ролевых игр.</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Работа с учебником (учёт вариативной и инвариантной части).</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Применение словарей, справочников, ИКТ – технологий.</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Осуществление контроля</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контроля (самоконтроля), коммуникативные</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Применение методики безотметочного обучения (автор Г.А.Цукерман)</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Работа по само- и взаимоконтролю устных и письменных ответов (по заранее определённым критериям, образцам).</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Осуществление коррекции</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Коммуникативные, регулятивные коррекции</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Использование памяток.</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Организация взаимопомощи.</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Оценивание учащихся</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оценивания (самооценивания), коммуникативные</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Применение методики безотметочного обучения (автор Г.А.Цукерман)</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Работа по само- и взаимооцениванию устных и письменных ответов (по заранее определённым критериям).</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Итог урока</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Регулятивные саморегуляции, коммуникативные</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Проведение рефлексии с применением: вопросов, символов – кружков в листах обратной связи, смайликов, приёма «ладошка»</w:t>
            </w:r>
          </w:p>
        </w:tc>
      </w:tr>
      <w:tr w:rsidR="002F2B9D" w:rsidRPr="0031572A">
        <w:trPr>
          <w:tblCellSpacing w:w="0" w:type="dxa"/>
        </w:trPr>
        <w:tc>
          <w:tcPr>
            <w:tcW w:w="213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Домашнее задание</w:t>
            </w:r>
          </w:p>
        </w:tc>
        <w:tc>
          <w:tcPr>
            <w:tcW w:w="3405"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Познавательные, регулятивные, коммуникативные</w:t>
            </w:r>
          </w:p>
        </w:tc>
        <w:tc>
          <w:tcPr>
            <w:tcW w:w="4110" w:type="dxa"/>
            <w:shd w:val="clear" w:color="auto" w:fill="FFFFFF"/>
          </w:tcPr>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Дифференциация заданий.</w:t>
            </w:r>
          </w:p>
          <w:p w:rsidR="002F2B9D" w:rsidRPr="005819C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Применение творческих заданий, практико-значимых заданий.</w:t>
            </w:r>
          </w:p>
        </w:tc>
      </w:tr>
    </w:tbl>
    <w:p w:rsidR="002F2B9D" w:rsidRPr="005819C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5819C9">
        <w:rPr>
          <w:rFonts w:ascii="Times New Roman" w:hAnsi="Times New Roman" w:cs="Times New Roman"/>
          <w:color w:val="000000"/>
          <w:sz w:val="28"/>
          <w:szCs w:val="28"/>
          <w:lang w:eastAsia="ru-RU"/>
        </w:rPr>
        <w:t>Учитель призван быть творцом своих уроков. Новый стандарт, обозначив требования к образовательным результатам, предоставляет почву для новых идей и новых творческих находок. Но если учитель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w:t>
      </w:r>
    </w:p>
    <w:p w:rsidR="002F2B9D" w:rsidRPr="005819C9" w:rsidRDefault="002F2B9D" w:rsidP="00BA0446">
      <w:pPr>
        <w:rPr>
          <w:rFonts w:ascii="Times New Roman" w:hAnsi="Times New Roman" w:cs="Times New Roman"/>
          <w:sz w:val="28"/>
          <w:szCs w:val="28"/>
        </w:rPr>
      </w:pPr>
    </w:p>
    <w:p w:rsidR="002F2B9D" w:rsidRDefault="002F2B9D" w:rsidP="00BA0446">
      <w:pPr>
        <w:jc w:val="both"/>
        <w:rPr>
          <w:rFonts w:ascii="Times New Roman" w:hAnsi="Times New Roman" w:cs="Times New Roman"/>
          <w:b/>
          <w:bCs/>
          <w:sz w:val="32"/>
          <w:szCs w:val="32"/>
        </w:rPr>
      </w:pPr>
      <w:r>
        <w:rPr>
          <w:rFonts w:ascii="Times New Roman" w:hAnsi="Times New Roman" w:cs="Times New Roman"/>
          <w:b/>
          <w:bCs/>
          <w:sz w:val="32"/>
          <w:szCs w:val="32"/>
        </w:rPr>
        <w:t>Модуль II</w:t>
      </w:r>
      <w:r>
        <w:rPr>
          <w:rFonts w:ascii="Times New Roman" w:hAnsi="Times New Roman" w:cs="Times New Roman"/>
          <w:b/>
          <w:bCs/>
          <w:sz w:val="32"/>
          <w:szCs w:val="32"/>
          <w:lang w:val="en-US"/>
        </w:rPr>
        <w:t>I</w:t>
      </w:r>
      <w:r>
        <w:rPr>
          <w:rFonts w:ascii="Times New Roman" w:hAnsi="Times New Roman" w:cs="Times New Roman"/>
          <w:b/>
          <w:bCs/>
          <w:sz w:val="32"/>
          <w:szCs w:val="32"/>
        </w:rPr>
        <w:t>. Новые методы обучения в начальной школе.</w:t>
      </w:r>
    </w:p>
    <w:p w:rsidR="002F2B9D" w:rsidRDefault="002F2B9D" w:rsidP="00BA0446">
      <w:pPr>
        <w:jc w:val="both"/>
        <w:rPr>
          <w:rFonts w:ascii="Times New Roman" w:hAnsi="Times New Roman" w:cs="Times New Roman"/>
          <w:i/>
          <w:iCs/>
          <w:sz w:val="32"/>
          <w:szCs w:val="32"/>
        </w:rPr>
      </w:pPr>
      <w:r>
        <w:rPr>
          <w:rFonts w:ascii="Times New Roman" w:hAnsi="Times New Roman" w:cs="Times New Roman"/>
          <w:b/>
          <w:bCs/>
          <w:i/>
          <w:iCs/>
          <w:sz w:val="32"/>
          <w:szCs w:val="32"/>
        </w:rPr>
        <w:t>Содержание модуля</w:t>
      </w:r>
      <w:r>
        <w:rPr>
          <w:rFonts w:ascii="Times New Roman" w:hAnsi="Times New Roman" w:cs="Times New Roman"/>
          <w:i/>
          <w:iCs/>
          <w:sz w:val="32"/>
          <w:szCs w:val="32"/>
        </w:rPr>
        <w:t>: Активные методы обучения в начальной школе. Применение новых методов обучения в начальной школе.</w:t>
      </w:r>
    </w:p>
    <w:p w:rsidR="002F2B9D" w:rsidRDefault="002F2B9D" w:rsidP="00BA0446">
      <w:pPr>
        <w:jc w:val="center"/>
        <w:rPr>
          <w:b/>
          <w:bCs/>
          <w:sz w:val="32"/>
          <w:szCs w:val="32"/>
        </w:rPr>
      </w:pPr>
      <w:r>
        <w:rPr>
          <w:b/>
          <w:bCs/>
          <w:sz w:val="32"/>
          <w:szCs w:val="32"/>
        </w:rPr>
        <w:t>5 Лекция.</w:t>
      </w:r>
    </w:p>
    <w:p w:rsidR="002F2B9D" w:rsidRDefault="002F2B9D" w:rsidP="00BA0446">
      <w:pPr>
        <w:jc w:val="center"/>
        <w:rPr>
          <w:b/>
          <w:bCs/>
          <w:sz w:val="32"/>
          <w:szCs w:val="32"/>
          <w:u w:val="single"/>
        </w:rPr>
      </w:pPr>
      <w:r>
        <w:rPr>
          <w:b/>
          <w:bCs/>
          <w:sz w:val="32"/>
          <w:szCs w:val="32"/>
          <w:u w:val="single"/>
        </w:rPr>
        <w:t>Новые методы обучения в начальной школе (часть 3).</w:t>
      </w:r>
    </w:p>
    <w:p w:rsidR="002F2B9D" w:rsidRDefault="002F2B9D" w:rsidP="00BA0446">
      <w:pPr>
        <w:shd w:val="clear" w:color="auto" w:fill="FFFFFF"/>
        <w:spacing w:before="100" w:beforeAutospacing="1" w:after="100" w:afterAutospacing="1" w:line="240" w:lineRule="auto"/>
        <w:jc w:val="center"/>
        <w:rPr>
          <w:rFonts w:ascii="Times New Roman" w:hAnsi="Times New Roman" w:cs="Times New Roman"/>
          <w:color w:val="000000"/>
          <w:sz w:val="28"/>
          <w:szCs w:val="28"/>
          <w:u w:val="single"/>
          <w:lang w:eastAsia="ru-RU"/>
        </w:rPr>
      </w:pPr>
      <w:r>
        <w:rPr>
          <w:rFonts w:ascii="Times New Roman" w:hAnsi="Times New Roman" w:cs="Times New Roman"/>
          <w:b/>
          <w:bCs/>
          <w:color w:val="000000"/>
          <w:sz w:val="28"/>
          <w:szCs w:val="28"/>
          <w:u w:val="single"/>
          <w:lang w:eastAsia="ru-RU"/>
        </w:rPr>
        <w:t>«Современный урок в начальной школе – продолжение».</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Методологической основой </w:t>
      </w:r>
      <w:r w:rsidRPr="00295039">
        <w:rPr>
          <w:rFonts w:ascii="Times New Roman" w:hAnsi="Times New Roman" w:cs="Times New Roman"/>
          <w:b/>
          <w:bCs/>
          <w:color w:val="000000"/>
          <w:sz w:val="28"/>
          <w:szCs w:val="28"/>
          <w:lang w:eastAsia="ru-RU"/>
        </w:rPr>
        <w:t>ФГОС НОО является системно</w:t>
      </w:r>
      <w:r w:rsidRPr="00295039">
        <w:rPr>
          <w:rFonts w:ascii="Times New Roman" w:hAnsi="Times New Roman" w:cs="Times New Roman"/>
          <w:color w:val="000000"/>
          <w:sz w:val="28"/>
          <w:szCs w:val="28"/>
          <w:lang w:eastAsia="ru-RU"/>
        </w:rPr>
        <w:t>-</w:t>
      </w:r>
      <w:r w:rsidRPr="00295039">
        <w:rPr>
          <w:rFonts w:ascii="Times New Roman" w:hAnsi="Times New Roman" w:cs="Times New Roman"/>
          <w:b/>
          <w:bCs/>
          <w:color w:val="000000"/>
          <w:sz w:val="28"/>
          <w:szCs w:val="28"/>
          <w:lang w:eastAsia="ru-RU"/>
        </w:rPr>
        <w:t>деятельностный подход, который </w:t>
      </w:r>
      <w:r w:rsidRPr="00295039">
        <w:rPr>
          <w:rFonts w:ascii="Times New Roman" w:hAnsi="Times New Roman" w:cs="Times New Roman"/>
          <w:color w:val="000000"/>
          <w:sz w:val="28"/>
          <w:szCs w:val="28"/>
          <w:lang w:eastAsia="ru-RU"/>
        </w:rPr>
        <w:t>нацелен на развитие личности, формирование гражданской идентичности. Так как основной формой организации обучения является урок, то учителю необходимо знать принципы построения урока, примерную типологию уроков и критерии оценивания урока в рамках системно-деятельностного подхода. Эти направления работы стали задачами методической работы по реализации системно – деятельностного подхода.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Деятельностный подход – это подход к организации процесса обучения, в котором на первый план выходит проблема самоопределения ребенка в учебном процессе.</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Целью деятельностного подхода является воспитание личности ребенка как субъекта жизнедеятельности. В самом общем смысле быть субъектом – значит быть хозяином своей деятельности, своей жизни. Он:</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ставит цели,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решает задачи,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отвечает за результаты.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Главное средство субъекта – умение учиться, т.е. учить себя. Вот почему учебная деятельность является универсальным средством развития.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Что значит "деятельность"?</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целеустремленная система;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есть обратная связь;</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всегда имеет генетически развивающийся план анализа.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Реализация технологии деятельностного метода предполагает соблюдение следующей </w:t>
      </w:r>
      <w:r w:rsidRPr="00295039">
        <w:rPr>
          <w:rFonts w:ascii="Times New Roman" w:hAnsi="Times New Roman" w:cs="Times New Roman"/>
          <w:b/>
          <w:bCs/>
          <w:color w:val="000000"/>
          <w:sz w:val="28"/>
          <w:szCs w:val="28"/>
          <w:lang w:eastAsia="ru-RU"/>
        </w:rPr>
        <w:t>системы дидактических принципов:</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Принцип </w:t>
      </w:r>
      <w:r w:rsidRPr="00295039">
        <w:rPr>
          <w:rFonts w:ascii="Times New Roman" w:hAnsi="Times New Roman" w:cs="Times New Roman"/>
          <w:b/>
          <w:bCs/>
          <w:color w:val="000000"/>
          <w:sz w:val="28"/>
          <w:szCs w:val="28"/>
          <w:lang w:eastAsia="ru-RU"/>
        </w:rPr>
        <w:t>деятельности -</w:t>
      </w:r>
      <w:r w:rsidRPr="00295039">
        <w:rPr>
          <w:rFonts w:ascii="Times New Roman" w:hAnsi="Times New Roman" w:cs="Times New Roman"/>
          <w:color w:val="000000"/>
          <w:sz w:val="28"/>
          <w:szCs w:val="28"/>
          <w:lang w:eastAsia="ru-RU"/>
        </w:rPr>
        <w:t>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Принцип </w:t>
      </w:r>
      <w:r w:rsidRPr="00295039">
        <w:rPr>
          <w:rFonts w:ascii="Times New Roman" w:hAnsi="Times New Roman" w:cs="Times New Roman"/>
          <w:b/>
          <w:bCs/>
          <w:color w:val="000000"/>
          <w:sz w:val="28"/>
          <w:szCs w:val="28"/>
          <w:lang w:eastAsia="ru-RU"/>
        </w:rPr>
        <w:t>непрерывности </w:t>
      </w:r>
      <w:r w:rsidRPr="00295039">
        <w:rPr>
          <w:rFonts w:ascii="Times New Roman" w:hAnsi="Times New Roman" w:cs="Times New Roman"/>
          <w:color w:val="000000"/>
          <w:sz w:val="28"/>
          <w:szCs w:val="28"/>
          <w:lang w:eastAsia="ru-RU"/>
        </w:rPr>
        <w:t>–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Принцип </w:t>
      </w:r>
      <w:r w:rsidRPr="00295039">
        <w:rPr>
          <w:rFonts w:ascii="Times New Roman" w:hAnsi="Times New Roman" w:cs="Times New Roman"/>
          <w:b/>
          <w:bCs/>
          <w:color w:val="000000"/>
          <w:sz w:val="28"/>
          <w:szCs w:val="28"/>
          <w:lang w:eastAsia="ru-RU"/>
        </w:rPr>
        <w:t>целостности </w:t>
      </w:r>
      <w:r w:rsidRPr="00295039">
        <w:rPr>
          <w:rFonts w:ascii="Times New Roman" w:hAnsi="Times New Roman" w:cs="Times New Roman"/>
          <w:color w:val="000000"/>
          <w:sz w:val="28"/>
          <w:szCs w:val="28"/>
          <w:lang w:eastAsia="ru-RU"/>
        </w:rPr>
        <w:t>– предполагает формирование обучающимися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4) Принцип </w:t>
      </w:r>
      <w:r w:rsidRPr="00295039">
        <w:rPr>
          <w:rFonts w:ascii="Times New Roman" w:hAnsi="Times New Roman" w:cs="Times New Roman"/>
          <w:b/>
          <w:bCs/>
          <w:color w:val="000000"/>
          <w:sz w:val="28"/>
          <w:szCs w:val="28"/>
          <w:lang w:eastAsia="ru-RU"/>
        </w:rPr>
        <w:t>минимакса </w:t>
      </w:r>
      <w:r w:rsidRPr="00295039">
        <w:rPr>
          <w:rFonts w:ascii="Times New Roman" w:hAnsi="Times New Roman" w:cs="Times New Roman"/>
          <w:color w:val="000000"/>
          <w:sz w:val="28"/>
          <w:szCs w:val="28"/>
          <w:lang w:eastAsia="ru-RU"/>
        </w:rPr>
        <w:t>–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5) Принцип </w:t>
      </w:r>
      <w:r w:rsidRPr="00295039">
        <w:rPr>
          <w:rFonts w:ascii="Times New Roman" w:hAnsi="Times New Roman" w:cs="Times New Roman"/>
          <w:b/>
          <w:bCs/>
          <w:color w:val="000000"/>
          <w:sz w:val="28"/>
          <w:szCs w:val="28"/>
          <w:lang w:eastAsia="ru-RU"/>
        </w:rPr>
        <w:t>психологической комфортности </w:t>
      </w:r>
      <w:r w:rsidRPr="00295039">
        <w:rPr>
          <w:rFonts w:ascii="Times New Roman" w:hAnsi="Times New Roman" w:cs="Times New Roman"/>
          <w:color w:val="000000"/>
          <w:sz w:val="28"/>
          <w:szCs w:val="28"/>
          <w:lang w:eastAsia="ru-RU"/>
        </w:rPr>
        <w:t>–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6) Принцип </w:t>
      </w:r>
      <w:r w:rsidRPr="00295039">
        <w:rPr>
          <w:rFonts w:ascii="Times New Roman" w:hAnsi="Times New Roman" w:cs="Times New Roman"/>
          <w:b/>
          <w:bCs/>
          <w:color w:val="000000"/>
          <w:sz w:val="28"/>
          <w:szCs w:val="28"/>
          <w:lang w:eastAsia="ru-RU"/>
        </w:rPr>
        <w:t>вариативности </w:t>
      </w:r>
      <w:r w:rsidRPr="00295039">
        <w:rPr>
          <w:rFonts w:ascii="Times New Roman" w:hAnsi="Times New Roman" w:cs="Times New Roman"/>
          <w:color w:val="000000"/>
          <w:sz w:val="28"/>
          <w:szCs w:val="28"/>
          <w:lang w:eastAsia="ru-RU"/>
        </w:rPr>
        <w:t>– предполагает формирование обучающимися способностей к систематическому перебору вариантов и адекватному принятию решений в ситуациях выбора.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7) Принцип </w:t>
      </w:r>
      <w:r w:rsidRPr="00295039">
        <w:rPr>
          <w:rFonts w:ascii="Times New Roman" w:hAnsi="Times New Roman" w:cs="Times New Roman"/>
          <w:b/>
          <w:bCs/>
          <w:color w:val="000000"/>
          <w:sz w:val="28"/>
          <w:szCs w:val="28"/>
          <w:lang w:eastAsia="ru-RU"/>
        </w:rPr>
        <w:t>творчества </w:t>
      </w:r>
      <w:r w:rsidRPr="00295039">
        <w:rPr>
          <w:rFonts w:ascii="Times New Roman" w:hAnsi="Times New Roman" w:cs="Times New Roman"/>
          <w:color w:val="000000"/>
          <w:sz w:val="28"/>
          <w:szCs w:val="28"/>
          <w:lang w:eastAsia="ru-RU"/>
        </w:rPr>
        <w:t>– означает максимальную ориентацию на творческое начало в образовательном процессе, приобретение обучающимся собственного опыта творческой деятельности.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Обучение должно быть организовано так, чтобы целенаправленно вести за собой развитие. </w:t>
      </w:r>
      <w:r w:rsidRPr="00295039">
        <w:rPr>
          <w:rFonts w:ascii="Times New Roman" w:hAnsi="Times New Roman" w:cs="Times New Roman"/>
          <w:b/>
          <w:bCs/>
          <w:color w:val="000000"/>
          <w:sz w:val="28"/>
          <w:szCs w:val="28"/>
          <w:lang w:eastAsia="ru-RU"/>
        </w:rPr>
        <w:t>Требования к результатам ФГОС НОО – ведущая, системообразующая составляющая. Результатами освоения основной образовательной программы являются: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Предметные результаты - освоенный опыт специфической для данной предметной области деятельности по получению нового знания, его преобразованию и применению, система основополагающих элементов научного знания, лежащая в основе научной картины мира;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Метапредметные результаты - освоенные универсальные учебные действия,</w:t>
      </w:r>
      <w:r>
        <w:rPr>
          <w:rFonts w:ascii="Times New Roman" w:hAnsi="Times New Roman" w:cs="Times New Roman"/>
          <w:color w:val="000000"/>
          <w:sz w:val="28"/>
          <w:szCs w:val="28"/>
          <w:lang w:eastAsia="ru-RU"/>
        </w:rPr>
        <w:t xml:space="preserve"> </w:t>
      </w:r>
      <w:r w:rsidRPr="00295039">
        <w:rPr>
          <w:rFonts w:ascii="Times New Roman" w:hAnsi="Times New Roman" w:cs="Times New Roman"/>
          <w:color w:val="000000"/>
          <w:sz w:val="28"/>
          <w:szCs w:val="28"/>
          <w:lang w:eastAsia="ru-RU"/>
        </w:rPr>
        <w:t>обеспечивающие овладение ключевыми компетенциями, составляющими основу умения учиться, и межпредметные понятия;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Личностные результаты - готовность и способность обучающихся к саморазвитию, сформированность мотивации к обучению и познанию, ценностные установки обучающихся, социальные компетенции, личностные качества.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Вслед за этим меняется содержание образования, его методы и формы.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Новый результат формулируется в виде конкретных задач:  </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Зачем учить? (ЦЕЛЬ) </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Чему учить? (изменение СОДЕРЖАНИЯ)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Как учить? (изменение МЕТОДИКИ)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Таким образом,</w:t>
      </w:r>
      <w:r w:rsidRPr="00295039">
        <w:rPr>
          <w:rFonts w:ascii="Times New Roman" w:hAnsi="Times New Roman" w:cs="Times New Roman"/>
          <w:color w:val="000000"/>
          <w:sz w:val="28"/>
          <w:szCs w:val="28"/>
          <w:lang w:eastAsia="ru-RU"/>
        </w:rPr>
        <w:t xml:space="preserve"> меняются цели и содержание образования, появляются новые средства и технологии обучения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Меняется и представление об уроке.</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Организация </w:t>
      </w:r>
      <w:r w:rsidRPr="00295039">
        <w:rPr>
          <w:rFonts w:ascii="Times New Roman" w:hAnsi="Times New Roman" w:cs="Times New Roman"/>
          <w:color w:val="000000"/>
          <w:sz w:val="28"/>
          <w:szCs w:val="28"/>
          <w:lang w:eastAsia="ru-RU"/>
        </w:rPr>
        <w:t>деятельност</w:t>
      </w:r>
      <w:r>
        <w:rPr>
          <w:rFonts w:ascii="Times New Roman" w:hAnsi="Times New Roman" w:cs="Times New Roman"/>
          <w:color w:val="000000"/>
          <w:sz w:val="28"/>
          <w:szCs w:val="28"/>
          <w:lang w:eastAsia="ru-RU"/>
        </w:rPr>
        <w:t xml:space="preserve">и учеников на уроке происходит </w:t>
      </w:r>
      <w:r w:rsidRPr="00295039">
        <w:rPr>
          <w:rFonts w:ascii="Times New Roman" w:hAnsi="Times New Roman" w:cs="Times New Roman"/>
          <w:color w:val="000000"/>
          <w:sz w:val="28"/>
          <w:szCs w:val="28"/>
          <w:lang w:eastAsia="ru-RU"/>
        </w:rPr>
        <w:t>через: постановку цели деятельности; планирование своих действий по реализации поставленной цели; саму деятельность, рефлексию полученных результатов.</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Реа</w:t>
      </w:r>
      <w:r>
        <w:rPr>
          <w:rFonts w:ascii="Times New Roman" w:hAnsi="Times New Roman" w:cs="Times New Roman"/>
          <w:color w:val="000000"/>
          <w:sz w:val="28"/>
          <w:szCs w:val="28"/>
          <w:lang w:eastAsia="ru-RU"/>
        </w:rPr>
        <w:t>лизация деятельностного метода обучения </w:t>
      </w:r>
      <w:r w:rsidRPr="00295039">
        <w:rPr>
          <w:rFonts w:ascii="Times New Roman" w:hAnsi="Times New Roman" w:cs="Times New Roman"/>
          <w:color w:val="000000"/>
          <w:sz w:val="28"/>
          <w:szCs w:val="28"/>
          <w:lang w:eastAsia="ru-RU"/>
        </w:rPr>
        <w:t xml:space="preserve">опирается на </w:t>
      </w:r>
      <w:r w:rsidRPr="003C1F07">
        <w:rPr>
          <w:rFonts w:ascii="Times New Roman" w:hAnsi="Times New Roman" w:cs="Times New Roman"/>
          <w:b/>
          <w:bCs/>
          <w:color w:val="000000"/>
          <w:sz w:val="28"/>
          <w:szCs w:val="28"/>
          <w:lang w:eastAsia="ru-RU"/>
        </w:rPr>
        <w:t>методы</w:t>
      </w:r>
      <w:r w:rsidRPr="00295039">
        <w:rPr>
          <w:rFonts w:ascii="Times New Roman" w:hAnsi="Times New Roman" w:cs="Times New Roman"/>
          <w:color w:val="000000"/>
          <w:sz w:val="28"/>
          <w:szCs w:val="28"/>
          <w:lang w:eastAsia="ru-RU"/>
        </w:rPr>
        <w:t>: активные, интерактивные, исследовательские, проектные</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Новый образовательный результат разворачивается и через определенную последовательность этапов работыпроцесса обучения – изменение структуры урока. Напомню типология уроков А.К. Дусавицкого.</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Тип урока определяет формирование того или иного учебного действия в структуре учебной деятельности.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Урок постановки учебной задачи.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Урок решения учебной задачи.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Урок моделирования и преобразования модели.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4. Урок решения частных задач с применением открытого способа.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5. Урок контроля и оценки.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Типология уроков в дидактической системе деятельностного метода «Школа 2000…»</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Уроки деятельностной направленности</w:t>
      </w:r>
      <w:r w:rsidRPr="00295039">
        <w:rPr>
          <w:rFonts w:ascii="Times New Roman" w:hAnsi="Times New Roman" w:cs="Times New Roman"/>
          <w:color w:val="000000"/>
          <w:sz w:val="28"/>
          <w:szCs w:val="28"/>
          <w:lang w:eastAsia="ru-RU"/>
        </w:rPr>
        <w:t xml:space="preserve"> по целеполаганию можно распределить на четыре группы: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уроки «открытия» нового знания;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уроки рефлексии;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уроки общеметодологической направленности;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4. уроки развивающего контроля.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Урок «открытия» нового знания.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Деятельностная цель:</w:t>
      </w:r>
      <w:r>
        <w:rPr>
          <w:rFonts w:ascii="Times New Roman" w:hAnsi="Times New Roman" w:cs="Times New Roman"/>
          <w:color w:val="000000"/>
          <w:sz w:val="28"/>
          <w:szCs w:val="28"/>
          <w:u w:val="single"/>
          <w:lang w:eastAsia="ru-RU"/>
        </w:rPr>
        <w:t xml:space="preserve"> </w:t>
      </w:r>
      <w:r w:rsidRPr="00295039">
        <w:rPr>
          <w:rFonts w:ascii="Times New Roman" w:hAnsi="Times New Roman" w:cs="Times New Roman"/>
          <w:color w:val="000000"/>
          <w:sz w:val="28"/>
          <w:szCs w:val="28"/>
          <w:lang w:eastAsia="ru-RU"/>
        </w:rPr>
        <w:t>формирование способности учащихся к новому способу действия.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Образовательная цель:</w:t>
      </w:r>
      <w:r>
        <w:rPr>
          <w:rFonts w:ascii="Times New Roman" w:hAnsi="Times New Roman" w:cs="Times New Roman"/>
          <w:color w:val="000000"/>
          <w:sz w:val="28"/>
          <w:szCs w:val="28"/>
          <w:u w:val="single"/>
          <w:lang w:eastAsia="ru-RU"/>
        </w:rPr>
        <w:t xml:space="preserve"> </w:t>
      </w:r>
      <w:r w:rsidRPr="00295039">
        <w:rPr>
          <w:rFonts w:ascii="Times New Roman" w:hAnsi="Times New Roman" w:cs="Times New Roman"/>
          <w:color w:val="000000"/>
          <w:sz w:val="28"/>
          <w:szCs w:val="28"/>
          <w:lang w:eastAsia="ru-RU"/>
        </w:rPr>
        <w:t>расширение понятийной базы за счет включения в нее новых элементов.</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2. Урок рефлексии.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Деятельностная цель:</w:t>
      </w:r>
      <w:r>
        <w:rPr>
          <w:rFonts w:ascii="Times New Roman" w:hAnsi="Times New Roman" w:cs="Times New Roman"/>
          <w:color w:val="000000"/>
          <w:sz w:val="28"/>
          <w:szCs w:val="28"/>
          <w:u w:val="single"/>
          <w:lang w:eastAsia="ru-RU"/>
        </w:rPr>
        <w:t xml:space="preserve"> </w:t>
      </w:r>
      <w:r w:rsidRPr="00295039">
        <w:rPr>
          <w:rFonts w:ascii="Times New Roman" w:hAnsi="Times New Roman" w:cs="Times New Roman"/>
          <w:color w:val="000000"/>
          <w:sz w:val="28"/>
          <w:szCs w:val="28"/>
          <w:lang w:eastAsia="ru-RU"/>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Образовательная цель:</w:t>
      </w:r>
      <w:r>
        <w:rPr>
          <w:rFonts w:ascii="Times New Roman" w:hAnsi="Times New Roman" w:cs="Times New Roman"/>
          <w:color w:val="000000"/>
          <w:sz w:val="28"/>
          <w:szCs w:val="28"/>
          <w:u w:val="single"/>
          <w:lang w:eastAsia="ru-RU"/>
        </w:rPr>
        <w:t xml:space="preserve"> </w:t>
      </w:r>
      <w:r w:rsidRPr="00295039">
        <w:rPr>
          <w:rFonts w:ascii="Times New Roman" w:hAnsi="Times New Roman" w:cs="Times New Roman"/>
          <w:color w:val="000000"/>
          <w:sz w:val="28"/>
          <w:szCs w:val="28"/>
          <w:lang w:eastAsia="ru-RU"/>
        </w:rPr>
        <w:t>коррекция и тренинг изученных понятий, алгоритмов и т.д.</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3. Урок общеметодологической направленности.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Деятельностная цель:</w:t>
      </w:r>
      <w:r>
        <w:rPr>
          <w:rFonts w:ascii="Times New Roman" w:hAnsi="Times New Roman" w:cs="Times New Roman"/>
          <w:color w:val="000000"/>
          <w:sz w:val="28"/>
          <w:szCs w:val="28"/>
          <w:u w:val="single"/>
          <w:lang w:eastAsia="ru-RU"/>
        </w:rPr>
        <w:t xml:space="preserve"> </w:t>
      </w:r>
      <w:r w:rsidRPr="00295039">
        <w:rPr>
          <w:rFonts w:ascii="Times New Roman" w:hAnsi="Times New Roman" w:cs="Times New Roman"/>
          <w:color w:val="000000"/>
          <w:sz w:val="28"/>
          <w:szCs w:val="28"/>
          <w:lang w:eastAsia="ru-RU"/>
        </w:rPr>
        <w:t>формирование способности учащихся к новому способу действия, связанному с построением структуры изученных понятий и алгоритмов.</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Образовательная цель:</w:t>
      </w:r>
      <w:r>
        <w:rPr>
          <w:rFonts w:ascii="Times New Roman" w:hAnsi="Times New Roman" w:cs="Times New Roman"/>
          <w:color w:val="000000"/>
          <w:sz w:val="28"/>
          <w:szCs w:val="28"/>
          <w:u w:val="single"/>
          <w:lang w:eastAsia="ru-RU"/>
        </w:rPr>
        <w:t xml:space="preserve"> </w:t>
      </w:r>
      <w:r w:rsidRPr="00295039">
        <w:rPr>
          <w:rFonts w:ascii="Times New Roman" w:hAnsi="Times New Roman" w:cs="Times New Roman"/>
          <w:color w:val="000000"/>
          <w:sz w:val="28"/>
          <w:szCs w:val="28"/>
          <w:lang w:eastAsia="ru-RU"/>
        </w:rPr>
        <w:t>выявление теоретических основ построения содержательно-методических линий.</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4. Урок развивающего контроля.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Деятельностная цель:</w:t>
      </w:r>
      <w:r>
        <w:rPr>
          <w:rFonts w:ascii="Times New Roman" w:hAnsi="Times New Roman" w:cs="Times New Roman"/>
          <w:color w:val="000000"/>
          <w:sz w:val="28"/>
          <w:szCs w:val="28"/>
          <w:u w:val="single"/>
          <w:lang w:eastAsia="ru-RU"/>
        </w:rPr>
        <w:t xml:space="preserve"> </w:t>
      </w:r>
      <w:r w:rsidRPr="00295039">
        <w:rPr>
          <w:rFonts w:ascii="Times New Roman" w:hAnsi="Times New Roman" w:cs="Times New Roman"/>
          <w:color w:val="000000"/>
          <w:sz w:val="28"/>
          <w:szCs w:val="28"/>
          <w:lang w:eastAsia="ru-RU"/>
        </w:rPr>
        <w:t>формирование способности учащихся к осуществлению контрольной функции.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Образовательная цель:</w:t>
      </w:r>
      <w:r>
        <w:rPr>
          <w:rFonts w:ascii="Times New Roman" w:hAnsi="Times New Roman" w:cs="Times New Roman"/>
          <w:color w:val="000000"/>
          <w:sz w:val="28"/>
          <w:szCs w:val="28"/>
          <w:u w:val="single"/>
          <w:lang w:eastAsia="ru-RU"/>
        </w:rPr>
        <w:t xml:space="preserve"> </w:t>
      </w:r>
      <w:r w:rsidRPr="00295039">
        <w:rPr>
          <w:rFonts w:ascii="Times New Roman" w:hAnsi="Times New Roman" w:cs="Times New Roman"/>
          <w:color w:val="000000"/>
          <w:sz w:val="28"/>
          <w:szCs w:val="28"/>
          <w:lang w:eastAsia="ru-RU"/>
        </w:rPr>
        <w:t>контроль и самоконтроль изученных понятий и алгоритмов.</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Теоретически обоснованный механизм деятельности по контролю предполагает:</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предъявление контролируемого варианта;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наличие понятийно обоснованного эталона, а не субъективной версии;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сопоставление проверяемого варианта с эталоном по оговоренному механизму;</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4. оценку результата сопоставления в соответствии с заранее обоснованным критерием.</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Таким образом, уроки развивающего контроля предполагают организацию деятельности ученика в соответствии со следующей структурой:</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написание учащимися варианта контрольной работы;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сопоставление с объективно обоснованным эталоном выполнения этой работы;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оценка учащимися результата сопоставления в соответствии с ранее установленными критериями.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Для практической работы в группах рассмотрим особенности структуры урока введения нового знания на основе технологии деятельностного подхода и урок решения частных задач.</w:t>
      </w:r>
    </w:p>
    <w:p w:rsidR="002F2B9D" w:rsidRPr="003C1F07" w:rsidRDefault="002F2B9D" w:rsidP="00BA0446">
      <w:pPr>
        <w:shd w:val="clear" w:color="auto" w:fill="FFFFFF"/>
        <w:spacing w:before="100" w:beforeAutospacing="1" w:after="100" w:afterAutospacing="1" w:line="240" w:lineRule="auto"/>
        <w:jc w:val="both"/>
        <w:rPr>
          <w:rFonts w:ascii="Times New Roman" w:hAnsi="Times New Roman" w:cs="Times New Roman"/>
          <w:b/>
          <w:bCs/>
          <w:color w:val="000000"/>
          <w:sz w:val="28"/>
          <w:szCs w:val="28"/>
          <w:lang w:eastAsia="ru-RU"/>
        </w:rPr>
      </w:pPr>
      <w:r w:rsidRPr="003C1F07">
        <w:rPr>
          <w:rFonts w:ascii="Times New Roman" w:hAnsi="Times New Roman" w:cs="Times New Roman"/>
          <w:b/>
          <w:bCs/>
          <w:color w:val="000000"/>
          <w:sz w:val="28"/>
          <w:szCs w:val="28"/>
          <w:lang w:eastAsia="ru-RU"/>
        </w:rPr>
        <w:t>Структура урока введения нового знания на основе деятельностного подхода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1.Мотивирование к учебной деятельности.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актуализируются требования к нему со стороны учебной деятельности (“надо”);</w:t>
      </w:r>
      <w:r w:rsidRPr="00295039">
        <w:rPr>
          <w:rFonts w:ascii="Times New Roman" w:hAnsi="Times New Roman" w:cs="Times New Roman"/>
          <w:color w:val="000000"/>
          <w:sz w:val="28"/>
          <w:szCs w:val="28"/>
          <w:lang w:eastAsia="ru-RU"/>
        </w:rPr>
        <w:br/>
        <w:t>2) создаются условия для возникновения внутренней потребности включения в учебную деятельность (“хочу”);</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устанавливаются тематические рамки (“могу”).</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В развитом варианте здесь происходят процессы адекватного самоопределения в учебной деятельности и самополагания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2.Актуализация и фиксирование индивидуального затруднения в пробном учебном действии.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На данном этапе организуется подготовка и мотивация обучающихся к надлежащему самостоятельному выполнению пробного учебного действия, его осуществление и фиксация индивидуального затруднения.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u w:val="single"/>
          <w:lang w:eastAsia="ru-RU"/>
        </w:rPr>
      </w:pPr>
      <w:r w:rsidRPr="00295039">
        <w:rPr>
          <w:rFonts w:ascii="Times New Roman" w:hAnsi="Times New Roman" w:cs="Times New Roman"/>
          <w:color w:val="000000"/>
          <w:sz w:val="28"/>
          <w:szCs w:val="28"/>
          <w:u w:val="single"/>
          <w:lang w:eastAsia="ru-RU"/>
        </w:rPr>
        <w:t>Соответственно, данный этап предполагает:</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w:t>
      </w:r>
      <w:r w:rsidRPr="00295039">
        <w:rPr>
          <w:rFonts w:ascii="Times New Roman" w:hAnsi="Times New Roman" w:cs="Times New Roman"/>
          <w:color w:val="000000"/>
          <w:sz w:val="28"/>
          <w:szCs w:val="28"/>
          <w:lang w:eastAsia="ru-RU"/>
        </w:rPr>
        <w:t>актуализацию изученных способов действий, достаточных для построения нового знания, их обобщение и знаковую фиксацию;</w:t>
      </w:r>
    </w:p>
    <w:p w:rsidR="002F2B9D"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актуализацию соответствующих мыслительных операций и познавательных процессов;</w:t>
      </w:r>
    </w:p>
    <w:p w:rsidR="002F2B9D"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мотивацию к пробному учебному действию (“надо” - “могу” - “хочу”) и его самостоятельное осуществление;</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4) фиксацию индивидуальных затруднений в выполнении пробного учебного действия или его обосновании.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3.Выявление места и причины затруднения.</w:t>
      </w:r>
    </w:p>
    <w:p w:rsidR="002F2B9D"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xml:space="preserve">На данном этапе учитель организует выявление учащимися места и причины затруднения. </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u w:val="single"/>
          <w:lang w:eastAsia="ru-RU"/>
        </w:rPr>
      </w:pPr>
      <w:r w:rsidRPr="00295039">
        <w:rPr>
          <w:rFonts w:ascii="Times New Roman" w:hAnsi="Times New Roman" w:cs="Times New Roman"/>
          <w:color w:val="000000"/>
          <w:sz w:val="28"/>
          <w:szCs w:val="28"/>
          <w:u w:val="single"/>
          <w:lang w:eastAsia="ru-RU"/>
        </w:rPr>
        <w:t>Для этого обучающиеся должны: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восстановить выполненные операции и зафиксировать (вербально и знаково) место - шаг, операцию, где возникло затруднение;</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4.Построение проекта выхода из затруднения (цель и тема, способ, план, средство).</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5.Реализация построенного проекта.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знаково.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6.Первичное закрепление с проговариванием во внешней речи.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7.Самостоятельная работа с самопроверкой по эталону.</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8. Включение в систему знаний и повторение.</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9. Рефлексия учебной деятельности на уроке (итог).</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tbl>
      <w:tblPr>
        <w:tblpPr w:leftFromText="45" w:rightFromText="45" w:vertAnchor="text"/>
        <w:tblW w:w="0" w:type="auto"/>
        <w:tblCellSpacing w:w="0" w:type="dxa"/>
        <w:tblCellMar>
          <w:top w:w="45" w:type="dxa"/>
          <w:left w:w="45" w:type="dxa"/>
          <w:bottom w:w="45" w:type="dxa"/>
          <w:right w:w="45" w:type="dxa"/>
        </w:tblCellMar>
        <w:tblLook w:val="00A0"/>
      </w:tblPr>
      <w:tblGrid>
        <w:gridCol w:w="4350"/>
        <w:gridCol w:w="3975"/>
      </w:tblGrid>
      <w:tr w:rsidR="002F2B9D" w:rsidRPr="0075274B">
        <w:trPr>
          <w:tblCellSpacing w:w="0" w:type="dxa"/>
        </w:trPr>
        <w:tc>
          <w:tcPr>
            <w:tcW w:w="4350" w:type="dxa"/>
            <w:shd w:val="clear" w:color="auto" w:fill="FFFFFF"/>
            <w:vAlign w:val="center"/>
          </w:tcPr>
          <w:p w:rsidR="002F2B9D" w:rsidRPr="0029503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295039">
              <w:rPr>
                <w:rFonts w:ascii="Times New Roman" w:hAnsi="Times New Roman" w:cs="Times New Roman"/>
                <w:b/>
                <w:bCs/>
                <w:color w:val="000000"/>
                <w:sz w:val="28"/>
                <w:szCs w:val="28"/>
                <w:u w:val="single"/>
                <w:lang w:eastAsia="ru-RU"/>
              </w:rPr>
              <w:t>Учитель</w:t>
            </w:r>
          </w:p>
        </w:tc>
        <w:tc>
          <w:tcPr>
            <w:tcW w:w="3975" w:type="dxa"/>
            <w:shd w:val="clear" w:color="auto" w:fill="FFFFFF"/>
            <w:vAlign w:val="center"/>
          </w:tcPr>
          <w:p w:rsidR="002F2B9D" w:rsidRPr="00295039" w:rsidRDefault="002F2B9D" w:rsidP="00A616F9">
            <w:pPr>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295039">
              <w:rPr>
                <w:rFonts w:ascii="Times New Roman" w:hAnsi="Times New Roman" w:cs="Times New Roman"/>
                <w:b/>
                <w:bCs/>
                <w:color w:val="000000"/>
                <w:sz w:val="28"/>
                <w:szCs w:val="28"/>
                <w:u w:val="single"/>
                <w:lang w:eastAsia="ru-RU"/>
              </w:rPr>
              <w:t>Ученик</w:t>
            </w:r>
          </w:p>
        </w:tc>
      </w:tr>
      <w:tr w:rsidR="002F2B9D" w:rsidRPr="0075274B">
        <w:trPr>
          <w:tblCellSpacing w:w="0" w:type="dxa"/>
        </w:trPr>
        <w:tc>
          <w:tcPr>
            <w:tcW w:w="4350" w:type="dxa"/>
            <w:shd w:val="clear" w:color="auto" w:fill="FFFFFF"/>
            <w:vAlign w:val="center"/>
          </w:tcPr>
          <w:p w:rsidR="002F2B9D" w:rsidRPr="0029503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Создание проблемнойситуации</w:t>
            </w:r>
          </w:p>
        </w:tc>
        <w:tc>
          <w:tcPr>
            <w:tcW w:w="3975" w:type="dxa"/>
            <w:shd w:val="clear" w:color="auto" w:fill="FFFFFF"/>
            <w:vAlign w:val="center"/>
          </w:tcPr>
          <w:p w:rsidR="002F2B9D" w:rsidRPr="0029503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Принятие проблемной ситуации</w:t>
            </w:r>
          </w:p>
        </w:tc>
      </w:tr>
      <w:tr w:rsidR="002F2B9D" w:rsidRPr="0075274B">
        <w:trPr>
          <w:tblCellSpacing w:w="0" w:type="dxa"/>
        </w:trPr>
        <w:tc>
          <w:tcPr>
            <w:tcW w:w="8310" w:type="dxa"/>
            <w:gridSpan w:val="2"/>
            <w:shd w:val="clear" w:color="auto" w:fill="FFFFFF"/>
            <w:vAlign w:val="center"/>
          </w:tcPr>
          <w:p w:rsidR="002F2B9D" w:rsidRPr="0029503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Выявление проблемы</w:t>
            </w:r>
          </w:p>
        </w:tc>
      </w:tr>
      <w:tr w:rsidR="002F2B9D" w:rsidRPr="0075274B">
        <w:trPr>
          <w:tblCellSpacing w:w="0" w:type="dxa"/>
        </w:trPr>
        <w:tc>
          <w:tcPr>
            <w:tcW w:w="4350" w:type="dxa"/>
            <w:shd w:val="clear" w:color="auto" w:fill="FFFFFF"/>
            <w:vAlign w:val="center"/>
          </w:tcPr>
          <w:p w:rsidR="002F2B9D" w:rsidRPr="0029503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Управление поисковойдеятельностью</w:t>
            </w:r>
          </w:p>
        </w:tc>
        <w:tc>
          <w:tcPr>
            <w:tcW w:w="3975" w:type="dxa"/>
            <w:shd w:val="clear" w:color="auto" w:fill="FFFFFF"/>
            <w:vAlign w:val="center"/>
          </w:tcPr>
          <w:p w:rsidR="002F2B9D" w:rsidRPr="0029503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Самостоятельный поиск</w:t>
            </w:r>
          </w:p>
        </w:tc>
      </w:tr>
      <w:tr w:rsidR="002F2B9D" w:rsidRPr="0075274B">
        <w:trPr>
          <w:tblCellSpacing w:w="0" w:type="dxa"/>
        </w:trPr>
        <w:tc>
          <w:tcPr>
            <w:tcW w:w="8310" w:type="dxa"/>
            <w:gridSpan w:val="2"/>
            <w:shd w:val="clear" w:color="auto" w:fill="FFFFFF"/>
            <w:vAlign w:val="center"/>
          </w:tcPr>
          <w:p w:rsidR="002F2B9D" w:rsidRPr="00295039" w:rsidRDefault="002F2B9D" w:rsidP="00A616F9">
            <w:pPr>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Обсуждение результатов</w:t>
            </w:r>
          </w:p>
        </w:tc>
      </w:tr>
    </w:tbl>
    <w:p w:rsidR="002F2B9D"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p>
    <w:p w:rsidR="002F2B9D"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u w:val="single"/>
          <w:lang w:eastAsia="ru-RU"/>
        </w:rPr>
        <w:t>Моделирование урока  с позиции системно – деятельностного подхода</w:t>
      </w:r>
      <w:r w:rsidRPr="00295039">
        <w:rPr>
          <w:rFonts w:ascii="Times New Roman" w:hAnsi="Times New Roman" w:cs="Times New Roman"/>
          <w:color w:val="000000"/>
          <w:sz w:val="28"/>
          <w:szCs w:val="28"/>
          <w:lang w:eastAsia="ru-RU"/>
        </w:rPr>
        <w:t>:</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Самоопределение к деятельности начинается с мотивации.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Актуализация, фиксация затруднений и определение проблемного поля.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Совместная с обучающимися постановка цели.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4. Постановка проекта выхода (совместный поиск путей решения проблемы).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5. Закрепление во внешней речи (с монологическим или диалогическим оформлением решения).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6. Самостоятельная работа с самопроверкой, самооценкой и взаимооценкой.</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7. Включение в систему знаний и повторение (неоднократность познавательных действий, практическое закрепление опыта).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8. Рефлексия.</w:t>
      </w:r>
    </w:p>
    <w:p w:rsidR="002F2B9D" w:rsidRPr="003C1F07" w:rsidRDefault="002F2B9D" w:rsidP="00BA0446">
      <w:pPr>
        <w:shd w:val="clear" w:color="auto" w:fill="FFFFFF"/>
        <w:spacing w:before="100" w:beforeAutospacing="1" w:after="100" w:afterAutospacing="1" w:line="240" w:lineRule="auto"/>
        <w:jc w:val="both"/>
        <w:rPr>
          <w:rFonts w:ascii="Times New Roman" w:hAnsi="Times New Roman" w:cs="Times New Roman"/>
          <w:b/>
          <w:bCs/>
          <w:color w:val="000000"/>
          <w:sz w:val="28"/>
          <w:szCs w:val="28"/>
          <w:lang w:eastAsia="ru-RU"/>
        </w:rPr>
      </w:pPr>
      <w:r w:rsidRPr="003C1F07">
        <w:rPr>
          <w:rFonts w:ascii="Times New Roman" w:hAnsi="Times New Roman" w:cs="Times New Roman"/>
          <w:b/>
          <w:bCs/>
          <w:color w:val="000000"/>
          <w:sz w:val="28"/>
          <w:szCs w:val="28"/>
          <w:lang w:eastAsia="ru-RU"/>
        </w:rPr>
        <w:t>Урок решения частных задач</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Уроки данного типа можно условно разделить на две группы: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уроки решения частных задач на конкретизацию общего способа действия, которые имеют структуру урока решения учебной задачи;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уроки решения конкретно – практических задач, целью которых является формирование навыка, отработка способа действия.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Формирование навыка в системе развивающего обучения имеет свои особенности. Если в традиционной системе обучения навык отрабатывается с помощью ряда однотипных задач и отрабатыванием их до автоматизма, то в развивающем обучении, если и можно говорить об эффективности такого способа, то лишь по отношению к конкретно – практическим задачам (письмо, счет). В условиях использования обобщенного способа решения задач теоретического типа вопрос формирования навыка остается практически неразработанным. Например, овладение способом решения орфографических задач еще не дает гарантию письма без ошибок. Например, в программе по русскому языку особая роль отводится списыванию. Предполагается, что списывание формир</w:t>
      </w:r>
      <w:r>
        <w:rPr>
          <w:rFonts w:ascii="Times New Roman" w:hAnsi="Times New Roman" w:cs="Times New Roman"/>
          <w:color w:val="000000"/>
          <w:sz w:val="28"/>
          <w:szCs w:val="28"/>
          <w:lang w:eastAsia="ru-RU"/>
        </w:rPr>
        <w:t xml:space="preserve">ует орфографическую зоркость, а </w:t>
      </w:r>
      <w:r w:rsidRPr="00295039">
        <w:rPr>
          <w:rFonts w:ascii="Times New Roman" w:hAnsi="Times New Roman" w:cs="Times New Roman"/>
          <w:color w:val="000000"/>
          <w:sz w:val="28"/>
          <w:szCs w:val="28"/>
          <w:lang w:eastAsia="ru-RU"/>
        </w:rPr>
        <w:t>следовательно позволяет в процессе письма не делать ошибок. Однако подобный способ формирования навыка является искусственным. Поэтому, задача на списывание, вводимая внутри языковой предметной области, и задача грамотного письма – это принципиально разные смысловые задачи. В первом случае это задача на контроль собственного способа действия, а не средство решения какой-то другой задачи. В соответствии с известным механизмом сдвига мотива на цель у ребенка должна возникнуть потребность в адекватном применении средства. Таким образом, можно предположить, что основным условием формирования навыка в развивающем обучении является постановка перед ребенком таких задач, где неадекватное применение средства обеспечивает или осложняет решение основной задачи. Особое значение здесь имеют задачи на общение, сотрудничество. Общим принципом формирования навыка по применению найденного нового способа является немедленное его практическое применение в качестве средства решения задачи из другой предметной области. Контекст практики помогает ребенку видеть свою учебную деятельность не как оторванную от реальной жизни область, ориентированную на другую перспективу, а позволяющую уже сегодня решать новые практические задачи по расширению своего «я». Учебная деятельность в этом случае приобретает форму жизнедеятельности. С этой точки зрения в контексте приведенного примера небезразлична грамматическая ошибка, допущенная ребенком в описании условий математической задачи. Именно тогда реализуется полная осознанность совершаемого действия: рефлексия на всю совокупность средств, используемых в поставленной задаче для обучающихся. То есть, такие задачи должны быть сконструированы так, чтобы у ребенка возникли определенные трудности (в осознании условий, описании результатов и т. п.), требующие от него специального обращения к действию со средством.</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xml:space="preserve">Для построения урока в рамках ФГОС НОО важно понять, какими должны быть </w:t>
      </w:r>
      <w:r w:rsidRPr="003C1F07">
        <w:rPr>
          <w:rFonts w:ascii="Times New Roman" w:hAnsi="Times New Roman" w:cs="Times New Roman"/>
          <w:b/>
          <w:bCs/>
          <w:color w:val="000000"/>
          <w:sz w:val="28"/>
          <w:szCs w:val="28"/>
          <w:lang w:eastAsia="ru-RU"/>
        </w:rPr>
        <w:t>критерии результативности урока</w:t>
      </w:r>
      <w:r w:rsidRPr="00295039">
        <w:rPr>
          <w:rFonts w:ascii="Times New Roman" w:hAnsi="Times New Roman" w:cs="Times New Roman"/>
          <w:color w:val="000000"/>
          <w:sz w:val="28"/>
          <w:szCs w:val="28"/>
          <w:lang w:eastAsia="ru-RU"/>
        </w:rPr>
        <w:t>, вне зависимости от того, какой типологии мы придерживаемся.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 Цели урока задаются с тенденцией передачи функции от учителя к ученику.</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2.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3. Используются разнообразные формы, методы и приемы обучения, повышающие степень активности учащихся в учебном процессе.</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4. Учитель владеет технологией диалога, обучает учащихся ставить и адресовать вопросы.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5. Учитель эффективно (адекватно цели урока) сочетает репродуктивную и проблемную формы обучения, учит детей работать по правилу и творчески.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6. На уроке задаются задачи и четкие критерии самоконтроля и самооценки (происходит специальное формирование контрольно-оценочной деятельности у обучающихся).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7. Учитель добивается осмысления учебного материала всеми учащимися, используя для этого специальные приемы.</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8. Учитель стремиться оценивать реальное продвижение каждого ученика, поощряет и поддерживает минимальные успехи.</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9.  Учитель специально планирует коммуникативные задачи урока.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10. Учитель принимает и поощряет, выражаемую учеником, собственную позицию, иное мнение, обучает корректным формам их выражения.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11. Стиль, тон отношений, задаваемый на уроке, создают атмосферу сотрудничества, сотворчества, психологического комфорта.</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Подводя итог сказанному, нужно отметить, что тема «Современный урок» - широкая и основательная. Поэтому она должна быть основной в наших научных и методических поисках.</w:t>
      </w:r>
    </w:p>
    <w:p w:rsidR="002F2B9D" w:rsidRPr="003C1F07" w:rsidRDefault="002F2B9D" w:rsidP="00BA0446">
      <w:pPr>
        <w:shd w:val="clear" w:color="auto" w:fill="FFFFFF"/>
        <w:spacing w:before="100" w:beforeAutospacing="1" w:after="100" w:afterAutospacing="1" w:line="240" w:lineRule="auto"/>
        <w:jc w:val="both"/>
        <w:rPr>
          <w:rFonts w:ascii="Times New Roman" w:hAnsi="Times New Roman" w:cs="Times New Roman"/>
          <w:b/>
          <w:bCs/>
          <w:color w:val="000000"/>
          <w:sz w:val="28"/>
          <w:szCs w:val="28"/>
          <w:u w:val="single"/>
          <w:lang w:eastAsia="ru-RU"/>
        </w:rPr>
      </w:pPr>
      <w:r w:rsidRPr="003C1F07">
        <w:rPr>
          <w:rFonts w:ascii="Times New Roman" w:hAnsi="Times New Roman" w:cs="Times New Roman"/>
          <w:b/>
          <w:bCs/>
          <w:color w:val="000000"/>
          <w:sz w:val="28"/>
          <w:szCs w:val="28"/>
          <w:u w:val="single"/>
          <w:lang w:eastAsia="ru-RU"/>
        </w:rPr>
        <w:t>Повышение эффективности урока предусматривает решение новых задач: </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целеполагание с учетом способностей, возможностей и интересов современных школьников;</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конструирование (отбор) содержания образования;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совершенствование форм и методов обучения;</w:t>
      </w:r>
    </w:p>
    <w:p w:rsidR="002F2B9D" w:rsidRPr="00295039" w:rsidRDefault="002F2B9D" w:rsidP="00BA0446">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95039">
        <w:rPr>
          <w:rFonts w:ascii="Times New Roman" w:hAnsi="Times New Roman" w:cs="Times New Roman"/>
          <w:color w:val="000000"/>
          <w:sz w:val="28"/>
          <w:szCs w:val="28"/>
          <w:lang w:eastAsia="ru-RU"/>
        </w:rPr>
        <w:t>- психолого-педагогического сопровождение образовательного процесса.</w:t>
      </w:r>
    </w:p>
    <w:p w:rsidR="002F2B9D" w:rsidRDefault="002F2B9D" w:rsidP="00BA0446">
      <w:pPr>
        <w:jc w:val="both"/>
        <w:rPr>
          <w:rFonts w:ascii="Times New Roman" w:hAnsi="Times New Roman" w:cs="Times New Roman"/>
          <w:b/>
          <w:bCs/>
          <w:sz w:val="32"/>
          <w:szCs w:val="32"/>
        </w:rPr>
      </w:pPr>
      <w:r>
        <w:rPr>
          <w:rFonts w:ascii="Times New Roman" w:hAnsi="Times New Roman" w:cs="Times New Roman"/>
          <w:b/>
          <w:bCs/>
          <w:sz w:val="32"/>
          <w:szCs w:val="32"/>
        </w:rPr>
        <w:t>Модуль II</w:t>
      </w:r>
      <w:r>
        <w:rPr>
          <w:rFonts w:ascii="Times New Roman" w:hAnsi="Times New Roman" w:cs="Times New Roman"/>
          <w:b/>
          <w:bCs/>
          <w:sz w:val="32"/>
          <w:szCs w:val="32"/>
          <w:lang w:val="en-US"/>
        </w:rPr>
        <w:t>I</w:t>
      </w:r>
      <w:r>
        <w:rPr>
          <w:rFonts w:ascii="Times New Roman" w:hAnsi="Times New Roman" w:cs="Times New Roman"/>
          <w:b/>
          <w:bCs/>
          <w:sz w:val="32"/>
          <w:szCs w:val="32"/>
        </w:rPr>
        <w:t>. Новые методы обучения в начальной школе.</w:t>
      </w:r>
    </w:p>
    <w:p w:rsidR="002F2B9D" w:rsidRDefault="002F2B9D" w:rsidP="00BA0446">
      <w:pPr>
        <w:jc w:val="both"/>
        <w:rPr>
          <w:rFonts w:ascii="Times New Roman" w:hAnsi="Times New Roman" w:cs="Times New Roman"/>
          <w:i/>
          <w:iCs/>
          <w:sz w:val="32"/>
          <w:szCs w:val="32"/>
        </w:rPr>
      </w:pPr>
      <w:r>
        <w:rPr>
          <w:rFonts w:ascii="Times New Roman" w:hAnsi="Times New Roman" w:cs="Times New Roman"/>
          <w:b/>
          <w:bCs/>
          <w:i/>
          <w:iCs/>
          <w:sz w:val="32"/>
          <w:szCs w:val="32"/>
        </w:rPr>
        <w:t>Содержание модуля</w:t>
      </w:r>
      <w:r>
        <w:rPr>
          <w:rFonts w:ascii="Times New Roman" w:hAnsi="Times New Roman" w:cs="Times New Roman"/>
          <w:i/>
          <w:iCs/>
          <w:sz w:val="32"/>
          <w:szCs w:val="32"/>
        </w:rPr>
        <w:t>: Активные методы обучения в начальной школе. Применение новых методов обучения в начальной школе.</w:t>
      </w:r>
    </w:p>
    <w:p w:rsidR="002F2B9D" w:rsidRDefault="002F2B9D" w:rsidP="00BA0446">
      <w:pPr>
        <w:jc w:val="center"/>
        <w:rPr>
          <w:b/>
          <w:bCs/>
          <w:sz w:val="32"/>
          <w:szCs w:val="32"/>
        </w:rPr>
      </w:pPr>
      <w:r>
        <w:rPr>
          <w:b/>
          <w:bCs/>
          <w:sz w:val="32"/>
          <w:szCs w:val="32"/>
        </w:rPr>
        <w:t>6 Лекция.</w:t>
      </w:r>
    </w:p>
    <w:p w:rsidR="002F2B9D" w:rsidRDefault="002F2B9D" w:rsidP="00BA0446">
      <w:pPr>
        <w:jc w:val="center"/>
        <w:rPr>
          <w:b/>
          <w:bCs/>
          <w:sz w:val="32"/>
          <w:szCs w:val="32"/>
          <w:u w:val="single"/>
        </w:rPr>
      </w:pPr>
      <w:r>
        <w:rPr>
          <w:b/>
          <w:bCs/>
          <w:sz w:val="32"/>
          <w:szCs w:val="32"/>
          <w:u w:val="single"/>
        </w:rPr>
        <w:t>Инновационные методы обучения в начальной школе.</w:t>
      </w:r>
    </w:p>
    <w:p w:rsidR="002F2B9D"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color w:val="000000"/>
          <w:sz w:val="28"/>
          <w:szCs w:val="28"/>
          <w:shd w:val="clear" w:color="auto" w:fill="FFFFFF"/>
          <w:lang w:eastAsia="ru-RU"/>
        </w:rPr>
        <w:t>Современное общество находится в состоянии непрерывного развития и изменения. Система образования в таком обществе так же должна изменяться и совершенствоваться, чтобы соответствовать запросам со стороны общества и государства. И одним из таких способов, способностью системы образования отвечать вызовам времени, являются инновации – введения, причем качественно новые, в устоявшуюся систему образования.</w:t>
      </w:r>
      <w:r w:rsidRPr="0008237F">
        <w:rPr>
          <w:rFonts w:ascii="Times New Roman" w:hAnsi="Times New Roman" w:cs="Times New Roman"/>
          <w:color w:val="000000"/>
          <w:sz w:val="28"/>
          <w:szCs w:val="28"/>
          <w:shd w:val="clear" w:color="auto" w:fill="FFFFFF"/>
          <w:lang w:eastAsia="ru-RU"/>
        </w:rPr>
        <w:br/>
        <w:t>Необходимость усвоения учащимися большого объёма информации, и выработки практических навыков по её применению ведет к созданию педагогами новых способов подачи информации, новых технологий и способов обучения, заставляет искать творческие подходы к методикам обучения.</w:t>
      </w:r>
      <w:r w:rsidRPr="0008237F">
        <w:rPr>
          <w:rFonts w:ascii="Times New Roman" w:hAnsi="Times New Roman" w:cs="Times New Roman"/>
          <w:color w:val="000000"/>
          <w:sz w:val="28"/>
          <w:szCs w:val="28"/>
          <w:shd w:val="clear" w:color="auto" w:fill="FFFFFF"/>
          <w:lang w:eastAsia="ru-RU"/>
        </w:rPr>
        <w:br/>
        <w:t>Исходя из степени активности учащихся в учебном процессе, методы обучения условно разделяют на два класса: традиционные и активные. Принципиальное отличие этих методов заключается в том, что при их применении учащимся создают такие условия, при которых они не могут оставаться пассивными и имеют возможность для активного взаимообмена знаниями и опытом работы.</w:t>
      </w:r>
    </w:p>
    <w:p w:rsidR="002F2B9D" w:rsidRPr="0008237F" w:rsidRDefault="002F2B9D" w:rsidP="00BA0446">
      <w:pPr>
        <w:spacing w:after="0" w:line="240" w:lineRule="auto"/>
        <w:jc w:val="both"/>
        <w:rPr>
          <w:rFonts w:ascii="Times New Roman" w:hAnsi="Times New Roman" w:cs="Times New Roman"/>
          <w:sz w:val="28"/>
          <w:szCs w:val="28"/>
          <w:lang w:eastAsia="ru-RU"/>
        </w:rPr>
      </w:pPr>
      <w:r w:rsidRPr="0008237F">
        <w:rPr>
          <w:rFonts w:ascii="Times New Roman" w:hAnsi="Times New Roman" w:cs="Times New Roman"/>
          <w:color w:val="000000"/>
          <w:sz w:val="28"/>
          <w:szCs w:val="28"/>
          <w:shd w:val="clear" w:color="auto" w:fill="FFFFFF"/>
          <w:lang w:eastAsia="ru-RU"/>
        </w:rPr>
        <w:t>Из этого можно сделать вывод, что одним из источников инновационных методов обучения является применение именно активных форм работы с учащимися, которые могут работать как в группе, так и индивидуально.</w:t>
      </w:r>
      <w:r w:rsidRPr="0008237F">
        <w:rPr>
          <w:rFonts w:ascii="Times New Roman" w:hAnsi="Times New Roman" w:cs="Times New Roman"/>
          <w:color w:val="000000"/>
          <w:sz w:val="28"/>
          <w:szCs w:val="28"/>
          <w:shd w:val="clear" w:color="auto" w:fill="FFFFFF"/>
          <w:lang w:eastAsia="ru-RU"/>
        </w:rPr>
        <w:br/>
        <w:t>Цель использования активных методов обучения учителем – создание у учащихся устойчивой мотивации к обучению и познанию мира в целом. Возможность не только узнать, запомнить и воспроизводить информацию, но и применять её на практике позволяет учащимся значительно повысить результативность в изучении школьных предметов и развивает способности к обработке информации (классификация, обобщение, сходство и различие и т.д.).</w:t>
      </w:r>
      <w:r w:rsidRPr="0008237F">
        <w:rPr>
          <w:rFonts w:ascii="Times New Roman" w:hAnsi="Times New Roman" w:cs="Times New Roman"/>
          <w:color w:val="000000"/>
          <w:sz w:val="28"/>
          <w:szCs w:val="28"/>
          <w:shd w:val="clear" w:color="auto" w:fill="FFFFFF"/>
          <w:lang w:eastAsia="ru-RU"/>
        </w:rPr>
        <w:br/>
        <w:t>Предпочтительность использования активных методов обучения обоснована и подкреплена следующими данными, полученными педагогами и психологами в результате опыта педагогической деятельности и экспериментов, из которых следует, что человек запоминает:</w:t>
      </w:r>
    </w:p>
    <w:p w:rsidR="002F2B9D" w:rsidRPr="0008237F" w:rsidRDefault="002F2B9D" w:rsidP="00BA0446">
      <w:pPr>
        <w:numPr>
          <w:ilvl w:val="0"/>
          <w:numId w:val="2"/>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10% того, что читает;</w:t>
      </w:r>
    </w:p>
    <w:p w:rsidR="002F2B9D" w:rsidRPr="0008237F" w:rsidRDefault="002F2B9D" w:rsidP="00BA0446">
      <w:pPr>
        <w:numPr>
          <w:ilvl w:val="0"/>
          <w:numId w:val="2"/>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20% того, что слышит;</w:t>
      </w:r>
    </w:p>
    <w:p w:rsidR="002F2B9D" w:rsidRPr="0008237F" w:rsidRDefault="002F2B9D" w:rsidP="00BA0446">
      <w:pPr>
        <w:numPr>
          <w:ilvl w:val="0"/>
          <w:numId w:val="2"/>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30% того, что видит;</w:t>
      </w:r>
    </w:p>
    <w:p w:rsidR="002F2B9D" w:rsidRPr="0008237F" w:rsidRDefault="002F2B9D" w:rsidP="00BA0446">
      <w:pPr>
        <w:numPr>
          <w:ilvl w:val="0"/>
          <w:numId w:val="2"/>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50-70% запоминается при участии в групповых дискуссиях;</w:t>
      </w:r>
    </w:p>
    <w:p w:rsidR="002F2B9D" w:rsidRPr="0008237F" w:rsidRDefault="002F2B9D" w:rsidP="00BA0446">
      <w:pPr>
        <w:numPr>
          <w:ilvl w:val="0"/>
          <w:numId w:val="2"/>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80% когда обучающийся самостоятельно обнаруживает и формулирует проблему;</w:t>
      </w:r>
    </w:p>
    <w:p w:rsidR="002F2B9D" w:rsidRPr="0008237F" w:rsidRDefault="002F2B9D" w:rsidP="00BA0446">
      <w:pPr>
        <w:numPr>
          <w:ilvl w:val="0"/>
          <w:numId w:val="2"/>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90% когда обучающийся непосредственно участвует в реальной деятельности, в самостоятельной постановке проблем, в выработке и принятии решения, формулировке выводов и прогнозов.</w:t>
      </w:r>
    </w:p>
    <w:p w:rsidR="002F2B9D" w:rsidRPr="0008237F" w:rsidRDefault="002F2B9D" w:rsidP="00BA0446">
      <w:pPr>
        <w:shd w:val="clear" w:color="auto" w:fill="FFFFFF"/>
        <w:spacing w:after="0" w:line="336" w:lineRule="atLeast"/>
        <w:jc w:val="both"/>
        <w:rPr>
          <w:rFonts w:ascii="Times New Roman" w:hAnsi="Times New Roman" w:cs="Times New Roman"/>
          <w:color w:val="000000"/>
          <w:sz w:val="28"/>
          <w:szCs w:val="28"/>
          <w:lang w:eastAsia="ru-RU"/>
        </w:rPr>
      </w:pPr>
    </w:p>
    <w:p w:rsidR="002F2B9D" w:rsidRDefault="002F2B9D" w:rsidP="00BA0446">
      <w:pPr>
        <w:shd w:val="clear" w:color="auto" w:fill="FFFFFF"/>
        <w:spacing w:after="0" w:line="336" w:lineRule="atLeast"/>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color w:val="000000"/>
          <w:sz w:val="28"/>
          <w:szCs w:val="28"/>
          <w:shd w:val="clear" w:color="auto" w:fill="FFFFFF"/>
          <w:lang w:eastAsia="ru-RU"/>
        </w:rPr>
        <w:t>Эти данные подтверждают утверждения многих педагогов и психологов о необходимости использования активных методов обучения для достижения результативности и мотивации учащихся, как сказал Н. А. Умов:</w:t>
      </w:r>
      <w:r w:rsidRPr="0008237F">
        <w:rPr>
          <w:rFonts w:ascii="Times New Roman" w:hAnsi="Times New Roman" w:cs="Times New Roman"/>
          <w:color w:val="000000"/>
          <w:sz w:val="28"/>
          <w:szCs w:val="28"/>
          <w:shd w:val="clear" w:color="auto" w:fill="FFFFFF"/>
          <w:lang w:eastAsia="ru-RU"/>
        </w:rPr>
        <w:br/>
        <w:t>«Всякое знание остается мертвым, если в учащихся не развивается инициатива и самодеятельность: учащихся нужно приучать не только к мышлению, но и к хотению.»</w:t>
      </w:r>
      <w:r w:rsidRPr="0008237F">
        <w:rPr>
          <w:rFonts w:ascii="Times New Roman" w:hAnsi="Times New Roman" w:cs="Times New Roman"/>
          <w:color w:val="000000"/>
          <w:sz w:val="28"/>
          <w:szCs w:val="28"/>
          <w:shd w:val="clear" w:color="auto" w:fill="FFFFFF"/>
          <w:lang w:eastAsia="ru-RU"/>
        </w:rPr>
        <w:br/>
        <w:t>Таким образом, мы видим, что активные методы обучения расширяют творческую составляющую урока, способствуют активной работе на уроке каждого ученика, всецело вовлекая его в процесс изучения нового материала, позволяют учащемуся сформировать свою точку зрения и получить реальный опыт применения полученных знаний.</w:t>
      </w:r>
    </w:p>
    <w:p w:rsidR="002F2B9D" w:rsidRPr="0008237F" w:rsidRDefault="002F2B9D" w:rsidP="00BA0446">
      <w:pPr>
        <w:shd w:val="clear" w:color="auto" w:fill="FFFFFF"/>
        <w:spacing w:after="0" w:line="336" w:lineRule="atLeast"/>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shd w:val="clear" w:color="auto" w:fill="FFFFFF"/>
          <w:lang w:eastAsia="ru-RU"/>
        </w:rPr>
        <w:t>Учитель, используя инновационные методы и формы работы, чтобы обеспечить познавательный интерес и мотивацию к обучению, может включать в свой урок, в зависимости от потребности:</w:t>
      </w:r>
    </w:p>
    <w:p w:rsidR="002F2B9D" w:rsidRPr="0008237F" w:rsidRDefault="002F2B9D" w:rsidP="00BA0446">
      <w:pPr>
        <w:numPr>
          <w:ilvl w:val="0"/>
          <w:numId w:val="3"/>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игровые формы;</w:t>
      </w:r>
    </w:p>
    <w:p w:rsidR="002F2B9D" w:rsidRPr="0008237F" w:rsidRDefault="002F2B9D" w:rsidP="00BA0446">
      <w:pPr>
        <w:numPr>
          <w:ilvl w:val="0"/>
          <w:numId w:val="3"/>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групповую, парную или индивидуальную работу;</w:t>
      </w:r>
    </w:p>
    <w:p w:rsidR="002F2B9D" w:rsidRPr="0008237F" w:rsidRDefault="002F2B9D" w:rsidP="00BA0446">
      <w:pPr>
        <w:numPr>
          <w:ilvl w:val="0"/>
          <w:numId w:val="3"/>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самостоятельную деятельность учащихся;</w:t>
      </w:r>
    </w:p>
    <w:p w:rsidR="002F2B9D" w:rsidRPr="0008237F" w:rsidRDefault="002F2B9D" w:rsidP="00BA0446">
      <w:pPr>
        <w:numPr>
          <w:ilvl w:val="0"/>
          <w:numId w:val="3"/>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проблемное обучение;</w:t>
      </w:r>
    </w:p>
    <w:p w:rsidR="002F2B9D" w:rsidRPr="0008237F" w:rsidRDefault="002F2B9D" w:rsidP="00BA0446">
      <w:pPr>
        <w:numPr>
          <w:ilvl w:val="0"/>
          <w:numId w:val="3"/>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постановку вопросов, активизирующих диалог;</w:t>
      </w:r>
    </w:p>
    <w:p w:rsidR="002F2B9D" w:rsidRPr="0008237F" w:rsidRDefault="002F2B9D" w:rsidP="00BA0446">
      <w:pPr>
        <w:numPr>
          <w:ilvl w:val="0"/>
          <w:numId w:val="3"/>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проектную деятельность;</w:t>
      </w:r>
    </w:p>
    <w:p w:rsidR="002F2B9D" w:rsidRPr="0008237F" w:rsidRDefault="002F2B9D" w:rsidP="00BA0446">
      <w:pPr>
        <w:numPr>
          <w:ilvl w:val="0"/>
          <w:numId w:val="3"/>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метод дискуссии;</w:t>
      </w:r>
    </w:p>
    <w:p w:rsidR="002F2B9D" w:rsidRPr="0008237F" w:rsidRDefault="002F2B9D" w:rsidP="00BA0446">
      <w:pPr>
        <w:numPr>
          <w:ilvl w:val="0"/>
          <w:numId w:val="3"/>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ИКТ.</w:t>
      </w:r>
    </w:p>
    <w:p w:rsidR="002F2B9D" w:rsidRPr="0008237F"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p>
    <w:p w:rsidR="002F2B9D" w:rsidRPr="0008237F" w:rsidRDefault="002F2B9D" w:rsidP="00BA0446">
      <w:pPr>
        <w:spacing w:after="0" w:line="240" w:lineRule="auto"/>
        <w:jc w:val="both"/>
        <w:rPr>
          <w:rFonts w:ascii="Times New Roman" w:hAnsi="Times New Roman" w:cs="Times New Roman"/>
          <w:b/>
          <w:bCs/>
          <w:color w:val="000000"/>
          <w:sz w:val="28"/>
          <w:szCs w:val="28"/>
          <w:shd w:val="clear" w:color="auto" w:fill="FFFFFF"/>
          <w:lang w:eastAsia="ru-RU"/>
        </w:rPr>
      </w:pPr>
      <w:r w:rsidRPr="0008237F">
        <w:rPr>
          <w:rFonts w:ascii="Times New Roman" w:hAnsi="Times New Roman" w:cs="Times New Roman"/>
          <w:color w:val="000000"/>
          <w:sz w:val="28"/>
          <w:szCs w:val="28"/>
          <w:u w:val="single"/>
          <w:shd w:val="clear" w:color="auto" w:fill="FFFFFF"/>
          <w:lang w:eastAsia="ru-RU"/>
        </w:rPr>
        <w:t>Рассмотрим более подробно некоторые из этих форм работы с учащимися</w:t>
      </w:r>
      <w:r w:rsidRPr="0008237F">
        <w:rPr>
          <w:rFonts w:ascii="Times New Roman" w:hAnsi="Times New Roman" w:cs="Times New Roman"/>
          <w:color w:val="000000"/>
          <w:sz w:val="28"/>
          <w:szCs w:val="28"/>
          <w:shd w:val="clear" w:color="auto" w:fill="FFFFFF"/>
          <w:lang w:eastAsia="ru-RU"/>
        </w:rPr>
        <w:t>.</w:t>
      </w:r>
      <w:r w:rsidRPr="0008237F">
        <w:rPr>
          <w:rFonts w:ascii="Times New Roman" w:hAnsi="Times New Roman" w:cs="Times New Roman"/>
          <w:color w:val="000000"/>
          <w:sz w:val="28"/>
          <w:szCs w:val="28"/>
          <w:shd w:val="clear" w:color="auto" w:fill="FFFFFF"/>
          <w:lang w:eastAsia="ru-RU"/>
        </w:rPr>
        <w:br/>
      </w:r>
    </w:p>
    <w:p w:rsidR="002F2B9D"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b/>
          <w:bCs/>
          <w:color w:val="000000"/>
          <w:sz w:val="28"/>
          <w:szCs w:val="28"/>
          <w:shd w:val="clear" w:color="auto" w:fill="FFFFFF"/>
          <w:lang w:eastAsia="ru-RU"/>
        </w:rPr>
        <w:t>Игровая форма</w:t>
      </w:r>
      <w:r w:rsidRPr="0008237F">
        <w:rPr>
          <w:rFonts w:ascii="Times New Roman" w:hAnsi="Times New Roman" w:cs="Times New Roman"/>
          <w:color w:val="000000"/>
          <w:sz w:val="28"/>
          <w:szCs w:val="28"/>
          <w:shd w:val="clear" w:color="auto" w:fill="FFFFFF"/>
          <w:lang w:eastAsia="ru-RU"/>
        </w:rPr>
        <w:t> работы с учащимися особенно важна для периода адаптации ребёнка к школе.  Ведь в дошкольном периоде основной деятельностью ребёнка была игра, таким образом он осуществлял познание мира и получение новых для себя знаний. В школе основным видом деятельности ребёнка становится учебная деятельность и несомненно, ребёнок переживает сложный период становления себя, как ученика и нуждается в поддержке со стороны учителя. И такую поддержку учитель оказывает учащемуся используя на уроках элементы игровой деятельности. Это позволяет ребёнку более мягко и без лишних стрессов поменять основной вид деятельности и при этом не утерять мотивацию к учебной и познавательной деятельности, потому что учебная деятельность в этом случае как бы «вырастает» из игровой. Процесс игры формирует ребёнка как личность, развивая в нём качества необходимые в будущем для успешной познавательной деятельности и осуществления коммуникации в среде как сверстников, так и взрослых. Необходимость игры в качестве элемента обучения признают ведущие педагоги, вот как об этом говорит В. А. Сухомлинский: «…чудесный мир природы, игры, музыки, сказки, который окружал ребенка до школы, не должен закрыться перед ним дверью класса.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2F2B9D" w:rsidRPr="0008237F" w:rsidRDefault="002F2B9D" w:rsidP="00BA0446">
      <w:pPr>
        <w:spacing w:after="0" w:line="240" w:lineRule="auto"/>
        <w:jc w:val="both"/>
        <w:rPr>
          <w:rFonts w:ascii="Times New Roman" w:hAnsi="Times New Roman" w:cs="Times New Roman"/>
          <w:sz w:val="28"/>
          <w:szCs w:val="28"/>
          <w:lang w:eastAsia="ru-RU"/>
        </w:rPr>
      </w:pPr>
      <w:r w:rsidRPr="0008237F">
        <w:rPr>
          <w:rFonts w:ascii="Times New Roman" w:hAnsi="Times New Roman" w:cs="Times New Roman"/>
          <w:color w:val="000000"/>
          <w:sz w:val="28"/>
          <w:szCs w:val="28"/>
          <w:shd w:val="clear" w:color="auto" w:fill="FFFFFF"/>
          <w:lang w:eastAsia="ru-RU"/>
        </w:rPr>
        <w:br/>
        <w:t>Введение элементов игры дает возможность учителю решить сразу несколько задач, потому что игра позволяет одновременно развлекать, учить и воспитывать. Играя, обучающиеся активно вовлекаются в процесс познания, что особенно важно для детей пассивных, у которых есть проблемы в обучении. Кроме того, игровая форма обучения позволяет выполнить больший объём работы, чем при обучении традиционными методами. Кроме того, игра укрепляет мотивацию к обучению и уверенность в себе, как учащемся.</w:t>
      </w:r>
      <w:r w:rsidRPr="0008237F">
        <w:rPr>
          <w:rFonts w:ascii="Times New Roman" w:hAnsi="Times New Roman" w:cs="Times New Roman"/>
          <w:color w:val="000000"/>
          <w:sz w:val="28"/>
          <w:szCs w:val="28"/>
          <w:shd w:val="clear" w:color="auto" w:fill="FFFFFF"/>
          <w:lang w:eastAsia="ru-RU"/>
        </w:rPr>
        <w:br/>
        <w:t>В современных уроках учителя используют как основной элемент игровой деятельности дидактические игры. Дидактические игры – это разновидность игр с правилами, специально создаваемыми педагогами в целях обучения и воспитания детей. Как правило, они направлены на решение конкретных задач обучения детей.  И к тому же это один из эффективных путей активизации познавательной деятельности младших школьников. При этом дидактические игры различаются:</w:t>
      </w:r>
    </w:p>
    <w:p w:rsidR="002F2B9D" w:rsidRPr="0008237F" w:rsidRDefault="002F2B9D" w:rsidP="00BA0446">
      <w:pPr>
        <w:numPr>
          <w:ilvl w:val="0"/>
          <w:numId w:val="4"/>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обучающему содержанию;</w:t>
      </w:r>
    </w:p>
    <w:p w:rsidR="002F2B9D" w:rsidRPr="0008237F" w:rsidRDefault="002F2B9D" w:rsidP="00BA0446">
      <w:pPr>
        <w:numPr>
          <w:ilvl w:val="0"/>
          <w:numId w:val="4"/>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познавательной деятельности детей;</w:t>
      </w:r>
    </w:p>
    <w:p w:rsidR="002F2B9D" w:rsidRPr="0008237F" w:rsidRDefault="002F2B9D" w:rsidP="00BA0446">
      <w:pPr>
        <w:numPr>
          <w:ilvl w:val="0"/>
          <w:numId w:val="4"/>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игровым действиям и правилам;</w:t>
      </w:r>
    </w:p>
    <w:p w:rsidR="002F2B9D" w:rsidRPr="0008237F" w:rsidRDefault="002F2B9D" w:rsidP="00BA0446">
      <w:pPr>
        <w:numPr>
          <w:ilvl w:val="0"/>
          <w:numId w:val="4"/>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организации и взаимоотношениям детей;</w:t>
      </w:r>
    </w:p>
    <w:p w:rsidR="002F2B9D" w:rsidRPr="0008237F" w:rsidRDefault="002F2B9D" w:rsidP="00BA0446">
      <w:pPr>
        <w:numPr>
          <w:ilvl w:val="0"/>
          <w:numId w:val="4"/>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по роли учителя.</w:t>
      </w:r>
    </w:p>
    <w:p w:rsidR="002F2B9D" w:rsidRPr="0008237F"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p>
    <w:p w:rsidR="002F2B9D" w:rsidRPr="0008237F" w:rsidRDefault="002F2B9D" w:rsidP="00BA0446">
      <w:pPr>
        <w:spacing w:after="0" w:line="240" w:lineRule="auto"/>
        <w:jc w:val="both"/>
        <w:rPr>
          <w:rFonts w:ascii="Times New Roman" w:hAnsi="Times New Roman" w:cs="Times New Roman"/>
          <w:sz w:val="28"/>
          <w:szCs w:val="28"/>
          <w:u w:val="single"/>
          <w:lang w:eastAsia="ru-RU"/>
        </w:rPr>
      </w:pPr>
      <w:r w:rsidRPr="0008237F">
        <w:rPr>
          <w:rFonts w:ascii="Times New Roman" w:hAnsi="Times New Roman" w:cs="Times New Roman"/>
          <w:color w:val="000000"/>
          <w:sz w:val="28"/>
          <w:szCs w:val="28"/>
          <w:u w:val="single"/>
          <w:shd w:val="clear" w:color="auto" w:fill="FFFFFF"/>
          <w:lang w:eastAsia="ru-RU"/>
        </w:rPr>
        <w:t>В целом можно сказать, что чёткой классификации дидактических игр</w:t>
      </w:r>
      <w:r w:rsidRPr="0008237F">
        <w:rPr>
          <w:rFonts w:ascii="Times New Roman" w:hAnsi="Times New Roman" w:cs="Times New Roman"/>
          <w:color w:val="000000"/>
          <w:sz w:val="28"/>
          <w:szCs w:val="28"/>
          <w:u w:val="single"/>
          <w:shd w:val="clear" w:color="auto" w:fill="FFFFFF"/>
          <w:lang w:eastAsia="ru-RU"/>
        </w:rPr>
        <w:br/>
        <w:t>пока не разработано.  Например, А. И. Сорокина выделяет следующие виды дидактических игр:</w:t>
      </w:r>
    </w:p>
    <w:p w:rsidR="002F2B9D" w:rsidRPr="0008237F" w:rsidRDefault="002F2B9D" w:rsidP="00BA0446">
      <w:pPr>
        <w:numPr>
          <w:ilvl w:val="0"/>
          <w:numId w:val="5"/>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игры-путешествия необходимые для того, чтобы усилить впечатление, обратить внимание детей на то, что находится рядом, развить наблюдательность;</w:t>
      </w:r>
    </w:p>
    <w:p w:rsidR="002F2B9D" w:rsidRPr="0008237F" w:rsidRDefault="002F2B9D" w:rsidP="00BA0446">
      <w:pPr>
        <w:numPr>
          <w:ilvl w:val="0"/>
          <w:numId w:val="5"/>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игры-поручения в основе которых лежат действия с игрушками, предметами, словесные поручения;</w:t>
      </w:r>
    </w:p>
    <w:p w:rsidR="002F2B9D" w:rsidRPr="0008237F" w:rsidRDefault="002F2B9D" w:rsidP="00BA0446">
      <w:pPr>
        <w:numPr>
          <w:ilvl w:val="0"/>
          <w:numId w:val="5"/>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игры-предположения в основе которых лежит ситуация «а что было бы», таким образом перед детьми ставится задача и развивается ситуация, требующая дальнейшего осмысления последующего действия;</w:t>
      </w:r>
    </w:p>
    <w:p w:rsidR="002F2B9D" w:rsidRPr="0008237F" w:rsidRDefault="002F2B9D" w:rsidP="00BA0446">
      <w:pPr>
        <w:numPr>
          <w:ilvl w:val="0"/>
          <w:numId w:val="5"/>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игры-загадки – проверяют знания, тренируют находчивость, формируют умение рассуждать, делать выводы;</w:t>
      </w:r>
    </w:p>
    <w:p w:rsidR="002F2B9D" w:rsidRPr="0008237F" w:rsidRDefault="002F2B9D" w:rsidP="00BA0446">
      <w:pPr>
        <w:numPr>
          <w:ilvl w:val="0"/>
          <w:numId w:val="5"/>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игры-беседы в основе которых лежит общение, воспитывают умение слушать вопросы и ответы, учат сосредотачивать внимание на содержании, высказывать и защищать свою точку зрения, дополнять услышанное, принимать и слышать другую точку зрения на проблему.</w:t>
      </w:r>
    </w:p>
    <w:p w:rsidR="002F2B9D" w:rsidRPr="0008237F"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p>
    <w:p w:rsidR="002F2B9D" w:rsidRPr="0008237F" w:rsidRDefault="002F2B9D" w:rsidP="00BA0446">
      <w:pPr>
        <w:spacing w:after="0" w:line="240" w:lineRule="auto"/>
        <w:jc w:val="both"/>
        <w:rPr>
          <w:rFonts w:ascii="Times New Roman" w:hAnsi="Times New Roman" w:cs="Times New Roman"/>
          <w:sz w:val="28"/>
          <w:szCs w:val="28"/>
          <w:lang w:eastAsia="ru-RU"/>
        </w:rPr>
      </w:pPr>
      <w:r w:rsidRPr="0008237F">
        <w:rPr>
          <w:rFonts w:ascii="Times New Roman" w:hAnsi="Times New Roman" w:cs="Times New Roman"/>
          <w:color w:val="000000"/>
          <w:sz w:val="28"/>
          <w:szCs w:val="28"/>
          <w:shd w:val="clear" w:color="auto" w:fill="FFFFFF"/>
          <w:lang w:eastAsia="ru-RU"/>
        </w:rPr>
        <w:t>В дидактической игре всегда есть правила – они содержат нравственные требования к взаимоотношениям детей, к выполнению норм поведения и взаимоуважению, и в целом призваны решить воспитательную задачу.</w:t>
      </w:r>
      <w:r w:rsidRPr="0008237F">
        <w:rPr>
          <w:rFonts w:ascii="Times New Roman" w:hAnsi="Times New Roman" w:cs="Times New Roman"/>
          <w:color w:val="000000"/>
          <w:sz w:val="28"/>
          <w:szCs w:val="28"/>
          <w:shd w:val="clear" w:color="auto" w:fill="FFFFFF"/>
          <w:lang w:eastAsia="ru-RU"/>
        </w:rPr>
        <w:br/>
        <w:t xml:space="preserve">Вводя в урок </w:t>
      </w:r>
      <w:r w:rsidRPr="00CE3325">
        <w:rPr>
          <w:rFonts w:ascii="Times New Roman" w:hAnsi="Times New Roman" w:cs="Times New Roman"/>
          <w:b/>
          <w:bCs/>
          <w:color w:val="000000"/>
          <w:sz w:val="28"/>
          <w:szCs w:val="28"/>
          <w:shd w:val="clear" w:color="auto" w:fill="FFFFFF"/>
          <w:lang w:eastAsia="ru-RU"/>
        </w:rPr>
        <w:t>дидактическую игру, учитель решает несколько</w:t>
      </w:r>
      <w:r w:rsidRPr="0008237F">
        <w:rPr>
          <w:rFonts w:ascii="Times New Roman" w:hAnsi="Times New Roman" w:cs="Times New Roman"/>
          <w:color w:val="000000"/>
          <w:sz w:val="28"/>
          <w:szCs w:val="28"/>
          <w:shd w:val="clear" w:color="auto" w:fill="FFFFFF"/>
          <w:lang w:eastAsia="ru-RU"/>
        </w:rPr>
        <w:t xml:space="preserve"> задач, а именно:</w:t>
      </w:r>
    </w:p>
    <w:p w:rsidR="002F2B9D" w:rsidRPr="0008237F" w:rsidRDefault="002F2B9D" w:rsidP="00BA0446">
      <w:pPr>
        <w:numPr>
          <w:ilvl w:val="0"/>
          <w:numId w:val="6"/>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активизирует учебную работу на занятии, повышает активность и инициативу учащихся;</w:t>
      </w:r>
    </w:p>
    <w:p w:rsidR="002F2B9D" w:rsidRPr="0008237F" w:rsidRDefault="002F2B9D" w:rsidP="00BA0446">
      <w:pPr>
        <w:numPr>
          <w:ilvl w:val="0"/>
          <w:numId w:val="6"/>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даёт ощущение свободы и уверенности в себе, особенно слабым и неуверенным в себе детям;</w:t>
      </w:r>
    </w:p>
    <w:p w:rsidR="002F2B9D" w:rsidRPr="0008237F" w:rsidRDefault="002F2B9D" w:rsidP="00BA0446">
      <w:pPr>
        <w:numPr>
          <w:ilvl w:val="0"/>
          <w:numId w:val="6"/>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укрепляет дружеские отношения в детском коллективе, способствует повышению коммуникативных навыков учащихся;</w:t>
      </w:r>
    </w:p>
    <w:p w:rsidR="002F2B9D" w:rsidRPr="0008237F"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p>
    <w:p w:rsidR="002F2B9D"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color w:val="000000"/>
          <w:sz w:val="28"/>
          <w:szCs w:val="28"/>
          <w:shd w:val="clear" w:color="auto" w:fill="FFFFFF"/>
          <w:lang w:eastAsia="ru-RU"/>
        </w:rPr>
        <w:t>Ведь игра это один из лучших способов подготовить учащегося к жизни и дальнейшему продолжению образовательной деятельности, развить его способности, наладить устойчивую коммуникацию с миром одноклассников и взрослых людей. Интеллектуальная учебная игра отлично закрепляет учебный материал и помогает приобрести устойчивый навык применения приобретённых знаний. Различные комбинаторные игры учат быстро и эффективно просчитывать варианты и подбирать комбинации, развивают аналитическое мышление.</w:t>
      </w:r>
    </w:p>
    <w:p w:rsidR="002F2B9D" w:rsidRPr="00CE3325" w:rsidRDefault="002F2B9D" w:rsidP="00BA0446">
      <w:pPr>
        <w:spacing w:after="0" w:line="240" w:lineRule="auto"/>
        <w:jc w:val="both"/>
        <w:rPr>
          <w:rFonts w:ascii="Times New Roman" w:hAnsi="Times New Roman" w:cs="Times New Roman"/>
          <w:b/>
          <w:bCs/>
          <w:sz w:val="28"/>
          <w:szCs w:val="28"/>
          <w:u w:val="single"/>
          <w:lang w:eastAsia="ru-RU"/>
        </w:rPr>
      </w:pPr>
      <w:r w:rsidRPr="0008237F">
        <w:rPr>
          <w:rFonts w:ascii="Times New Roman" w:hAnsi="Times New Roman" w:cs="Times New Roman"/>
          <w:color w:val="000000"/>
          <w:sz w:val="28"/>
          <w:szCs w:val="28"/>
          <w:shd w:val="clear" w:color="auto" w:fill="FFFFFF"/>
          <w:lang w:eastAsia="ru-RU"/>
        </w:rPr>
        <w:br/>
      </w:r>
      <w:r w:rsidRPr="00CE3325">
        <w:rPr>
          <w:rFonts w:ascii="Times New Roman" w:hAnsi="Times New Roman" w:cs="Times New Roman"/>
          <w:b/>
          <w:bCs/>
          <w:color w:val="000000"/>
          <w:sz w:val="28"/>
          <w:szCs w:val="28"/>
          <w:u w:val="single"/>
          <w:shd w:val="clear" w:color="auto" w:fill="FFFFFF"/>
          <w:lang w:eastAsia="ru-RU"/>
        </w:rPr>
        <w:t>Основными требованиями к организации дидактических игр являются:</w:t>
      </w:r>
    </w:p>
    <w:p w:rsidR="002F2B9D" w:rsidRPr="0008237F" w:rsidRDefault="002F2B9D" w:rsidP="00BA0446">
      <w:pPr>
        <w:numPr>
          <w:ilvl w:val="0"/>
          <w:numId w:val="7"/>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игры должны соответствовать определенным учебно-воспитательным задачам, программным требованиям к знаниям, умениям, навыкам, требованиям ФГОС;</w:t>
      </w:r>
    </w:p>
    <w:p w:rsidR="002F2B9D" w:rsidRPr="0008237F" w:rsidRDefault="002F2B9D" w:rsidP="00BA0446">
      <w:pPr>
        <w:numPr>
          <w:ilvl w:val="0"/>
          <w:numId w:val="7"/>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игры должны соответствовать изучаемому материалу и строится с учетом подготовленности учащихся и их психологических особенностей;</w:t>
      </w:r>
    </w:p>
    <w:p w:rsidR="002F2B9D" w:rsidRPr="0008237F" w:rsidRDefault="002F2B9D" w:rsidP="00BA0446">
      <w:pPr>
        <w:numPr>
          <w:ilvl w:val="0"/>
          <w:numId w:val="7"/>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игры должны базироваться на определенном дидактическом материале и методике его применения.</w:t>
      </w:r>
    </w:p>
    <w:p w:rsidR="002F2B9D"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color w:val="000000"/>
          <w:sz w:val="28"/>
          <w:szCs w:val="28"/>
          <w:shd w:val="clear" w:color="auto" w:fill="FFFFFF"/>
          <w:lang w:eastAsia="ru-RU"/>
        </w:rPr>
        <w:t>Все это делает игру одной из самых используемых педагогами форм активного обучения младших школьников. Уроки с включением элементов игры также являются одними из наиболее любимых учащимися.</w:t>
      </w:r>
    </w:p>
    <w:p w:rsidR="002F2B9D" w:rsidRPr="0008237F"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br/>
      </w:r>
      <w:r w:rsidRPr="0008237F">
        <w:rPr>
          <w:rFonts w:ascii="Times New Roman" w:hAnsi="Times New Roman" w:cs="Times New Roman"/>
          <w:b/>
          <w:bCs/>
          <w:color w:val="000000"/>
          <w:sz w:val="28"/>
          <w:szCs w:val="28"/>
          <w:shd w:val="clear" w:color="auto" w:fill="FFFFFF"/>
          <w:lang w:eastAsia="ru-RU"/>
        </w:rPr>
        <w:t>Групповые формы работы.</w:t>
      </w:r>
    </w:p>
    <w:p w:rsidR="002F2B9D" w:rsidRPr="0008237F" w:rsidRDefault="002F2B9D" w:rsidP="00BA0446">
      <w:pPr>
        <w:spacing w:after="0" w:line="240" w:lineRule="auto"/>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color w:val="000000"/>
          <w:sz w:val="28"/>
          <w:szCs w:val="28"/>
          <w:shd w:val="clear" w:color="auto" w:fill="FFFFFF"/>
          <w:lang w:eastAsia="ru-RU"/>
        </w:rPr>
        <w:br/>
        <w:t>В современном обществе растет тенденция востребованности специалистов не только хорошо образованных, но и обладающих развитыми коммуникативными навыками и умениями, способных наладить общение с коллегами и умеющих работать в команде. Таким образом, учащийся должен быть способен реализовывать себя во взаимодействии с другими людьми.            Способность находить взаимопонимание с другими людьми и организовывать совместную деятельность по решению проблем и задач до достижения позитивных результатов, нарабатывается только опытным путем в результате общения. Таким образом, школа, отвечая вызовам современности, должна ввести в образовательный процесс такие формы работы, которые способны научить ребёнка умению общаться, работать в группе (команде), высказывать свою точку зрения и аргументировать её доказательствами. Именно групповые формы обучения могут дать ребенку вышеперечисленные навыки и умения. Эти формы обучения подразумевают создание таких условий, в рамках которых учащиеся наиболее активно взаимодействуют.</w:t>
      </w:r>
      <w:r w:rsidRPr="0008237F">
        <w:rPr>
          <w:rFonts w:ascii="Times New Roman" w:hAnsi="Times New Roman" w:cs="Times New Roman"/>
          <w:color w:val="000000"/>
          <w:sz w:val="28"/>
          <w:szCs w:val="28"/>
          <w:shd w:val="clear" w:color="auto" w:fill="FFFFFF"/>
          <w:lang w:eastAsia="ru-RU"/>
        </w:rPr>
        <w:br/>
      </w:r>
    </w:p>
    <w:p w:rsidR="002F2B9D" w:rsidRPr="0008237F" w:rsidRDefault="002F2B9D" w:rsidP="00BA0446">
      <w:pPr>
        <w:spacing w:after="0" w:line="240" w:lineRule="auto"/>
        <w:jc w:val="both"/>
        <w:rPr>
          <w:rFonts w:ascii="Times New Roman" w:hAnsi="Times New Roman" w:cs="Times New Roman"/>
          <w:sz w:val="28"/>
          <w:szCs w:val="28"/>
          <w:lang w:eastAsia="ru-RU"/>
        </w:rPr>
      </w:pPr>
      <w:r w:rsidRPr="0008237F">
        <w:rPr>
          <w:rFonts w:ascii="Times New Roman" w:hAnsi="Times New Roman" w:cs="Times New Roman"/>
          <w:color w:val="000000"/>
          <w:sz w:val="28"/>
          <w:szCs w:val="28"/>
          <w:u w:val="single"/>
          <w:shd w:val="clear" w:color="auto" w:fill="FFFFFF"/>
          <w:lang w:eastAsia="ru-RU"/>
        </w:rPr>
        <w:t>Использование учителем групповых форм обучения дает возможность получить целый ряд преимуществ</w:t>
      </w:r>
      <w:r w:rsidRPr="0008237F">
        <w:rPr>
          <w:rFonts w:ascii="Times New Roman" w:hAnsi="Times New Roman" w:cs="Times New Roman"/>
          <w:color w:val="000000"/>
          <w:sz w:val="28"/>
          <w:szCs w:val="28"/>
          <w:shd w:val="clear" w:color="auto" w:fill="FFFFFF"/>
          <w:lang w:eastAsia="ru-RU"/>
        </w:rPr>
        <w:t>:</w:t>
      </w:r>
    </w:p>
    <w:p w:rsidR="002F2B9D" w:rsidRPr="0008237F" w:rsidRDefault="002F2B9D" w:rsidP="00BA0446">
      <w:pPr>
        <w:numPr>
          <w:ilvl w:val="0"/>
          <w:numId w:val="8"/>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Позволяет учащимся стать субъектами учебно-воспитательного процесса, а именно: самостоятельно ставить перед собой цель, планировать ее достижение, самостоятельно приобретать новые знания, при этом контролировать одноклассников и себя, самостоятельно оценивать результаты деятельности своих одноклассников и себя.</w:t>
      </w:r>
    </w:p>
    <w:p w:rsidR="002F2B9D" w:rsidRPr="0008237F" w:rsidRDefault="002F2B9D" w:rsidP="00BA0446">
      <w:pPr>
        <w:numPr>
          <w:ilvl w:val="0"/>
          <w:numId w:val="8"/>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Готовит учащихся к деятельности в условиях постоянной изменчивости требований современной социальной среды путем развития их способностей к творческому взаимодействию с другими людьми и факторами социальной среды.</w:t>
      </w:r>
    </w:p>
    <w:p w:rsidR="002F2B9D" w:rsidRPr="0008237F" w:rsidRDefault="002F2B9D" w:rsidP="00BA0446">
      <w:pPr>
        <w:numPr>
          <w:ilvl w:val="0"/>
          <w:numId w:val="8"/>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Обеспечивает высокое качество знаний по предмету, путем многократного повторения изучаемого материала, а также путем обучения друг друга.</w:t>
      </w:r>
    </w:p>
    <w:p w:rsidR="002F2B9D" w:rsidRPr="0008237F" w:rsidRDefault="002F2B9D" w:rsidP="00BA0446">
      <w:pPr>
        <w:numPr>
          <w:ilvl w:val="0"/>
          <w:numId w:val="8"/>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Максимально развивает индивидуальные способности и различные умения каждого обучающегося, в том числе коммуникативные: умение задавать вопросы и давать обоснованные ответы, выступать публично, поддерживать диалог, воспринимать конструктивно критику в свой адрес, убеждать в своей правоте, оценивать действия свои и чужие, отстаивать свою точку зрения;</w:t>
      </w:r>
    </w:p>
    <w:p w:rsidR="002F2B9D" w:rsidRPr="0008237F" w:rsidRDefault="002F2B9D" w:rsidP="00BA0446">
      <w:pPr>
        <w:spacing w:after="0" w:line="240" w:lineRule="auto"/>
        <w:jc w:val="both"/>
        <w:rPr>
          <w:rFonts w:ascii="Times New Roman" w:hAnsi="Times New Roman" w:cs="Times New Roman"/>
          <w:sz w:val="28"/>
          <w:szCs w:val="28"/>
          <w:lang w:eastAsia="ru-RU"/>
        </w:rPr>
      </w:pPr>
      <w:r w:rsidRPr="0008237F">
        <w:rPr>
          <w:rFonts w:ascii="Times New Roman" w:hAnsi="Times New Roman" w:cs="Times New Roman"/>
          <w:color w:val="000000"/>
          <w:sz w:val="28"/>
          <w:szCs w:val="28"/>
          <w:shd w:val="clear" w:color="auto" w:fill="FFFFFF"/>
          <w:lang w:eastAsia="ru-RU"/>
        </w:rPr>
        <w:t>       </w:t>
      </w:r>
      <w:r>
        <w:rPr>
          <w:rFonts w:ascii="Times New Roman" w:hAnsi="Times New Roman" w:cs="Times New Roman"/>
          <w:color w:val="000000"/>
          <w:sz w:val="28"/>
          <w:szCs w:val="28"/>
          <w:shd w:val="clear" w:color="auto" w:fill="FFFFFF"/>
          <w:lang w:eastAsia="ru-RU"/>
        </w:rPr>
        <w:t xml:space="preserve">    К</w:t>
      </w:r>
      <w:r w:rsidRPr="0008237F">
        <w:rPr>
          <w:rFonts w:ascii="Times New Roman" w:hAnsi="Times New Roman" w:cs="Times New Roman"/>
          <w:color w:val="000000"/>
          <w:sz w:val="28"/>
          <w:szCs w:val="28"/>
          <w:shd w:val="clear" w:color="auto" w:fill="FFFFFF"/>
          <w:lang w:eastAsia="ru-RU"/>
        </w:rPr>
        <w:t>роме этого развиваются познавательные умения: сравнения и анализа.</w:t>
      </w:r>
    </w:p>
    <w:p w:rsidR="002F2B9D" w:rsidRPr="0008237F" w:rsidRDefault="002F2B9D" w:rsidP="00BA0446">
      <w:pPr>
        <w:numPr>
          <w:ilvl w:val="0"/>
          <w:numId w:val="9"/>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Разнообразие форм работы позволяет осваивать учащимся новые для себя роли в социуме, такие как: участника группы, лидера, консультанта, контролёра, учителя.</w:t>
      </w:r>
    </w:p>
    <w:p w:rsidR="002F2B9D" w:rsidRPr="0008237F" w:rsidRDefault="002F2B9D" w:rsidP="00BA0446">
      <w:pPr>
        <w:numPr>
          <w:ilvl w:val="0"/>
          <w:numId w:val="9"/>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Дает возможность обучающимся развивать свои личные качества необходимые для успешной командной работы: доброжелательность, понимание ценностей человеческого общения, уважение других.</w:t>
      </w:r>
    </w:p>
    <w:p w:rsidR="002F2B9D" w:rsidRPr="0008237F" w:rsidRDefault="002F2B9D" w:rsidP="00BA0446">
      <w:pPr>
        <w:spacing w:after="0" w:line="240" w:lineRule="auto"/>
        <w:jc w:val="both"/>
        <w:rPr>
          <w:rFonts w:ascii="Times New Roman" w:hAnsi="Times New Roman" w:cs="Times New Roman"/>
          <w:sz w:val="28"/>
          <w:szCs w:val="28"/>
          <w:lang w:eastAsia="ru-RU"/>
        </w:rPr>
      </w:pPr>
      <w:r w:rsidRPr="0008237F">
        <w:rPr>
          <w:rFonts w:ascii="Times New Roman" w:hAnsi="Times New Roman" w:cs="Times New Roman"/>
          <w:color w:val="000000"/>
          <w:sz w:val="28"/>
          <w:szCs w:val="28"/>
          <w:u w:val="single"/>
          <w:shd w:val="clear" w:color="auto" w:fill="FFFFFF"/>
          <w:lang w:eastAsia="ru-RU"/>
        </w:rPr>
        <w:t>При организации групповой формы работы следует использовать следующие принципы</w:t>
      </w:r>
      <w:r w:rsidRPr="0008237F">
        <w:rPr>
          <w:rFonts w:ascii="Times New Roman" w:hAnsi="Times New Roman" w:cs="Times New Roman"/>
          <w:color w:val="000000"/>
          <w:sz w:val="28"/>
          <w:szCs w:val="28"/>
          <w:shd w:val="clear" w:color="auto" w:fill="FFFFFF"/>
          <w:lang w:eastAsia="ru-RU"/>
        </w:rPr>
        <w:t>:</w:t>
      </w:r>
    </w:p>
    <w:p w:rsidR="002F2B9D" w:rsidRPr="0008237F" w:rsidRDefault="002F2B9D" w:rsidP="00BA0446">
      <w:pPr>
        <w:numPr>
          <w:ilvl w:val="0"/>
          <w:numId w:val="10"/>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Класс должен быть разбит на небольшие группы по 3-6 человек.</w:t>
      </w:r>
    </w:p>
    <w:p w:rsidR="002F2B9D" w:rsidRPr="0008237F" w:rsidRDefault="002F2B9D" w:rsidP="00BA0446">
      <w:pPr>
        <w:numPr>
          <w:ilvl w:val="0"/>
          <w:numId w:val="10"/>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Каждая группа получает свое задание. Задания могут быть одинаковыми для всех групп либо дифференцированными.</w:t>
      </w:r>
    </w:p>
    <w:p w:rsidR="002F2B9D" w:rsidRPr="0008237F" w:rsidRDefault="002F2B9D" w:rsidP="00BA0446">
      <w:pPr>
        <w:numPr>
          <w:ilvl w:val="0"/>
          <w:numId w:val="10"/>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Внутри каждой группы между ее участниками распределяются роли.</w:t>
      </w:r>
    </w:p>
    <w:p w:rsidR="002F2B9D" w:rsidRPr="0008237F" w:rsidRDefault="002F2B9D" w:rsidP="00BA0446">
      <w:pPr>
        <w:numPr>
          <w:ilvl w:val="0"/>
          <w:numId w:val="10"/>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Процесс выполнения задания в группе осуществляется на основе обмена мнениями, оценками.</w:t>
      </w:r>
    </w:p>
    <w:p w:rsidR="002F2B9D" w:rsidRPr="0008237F" w:rsidRDefault="002F2B9D" w:rsidP="00BA0446">
      <w:pPr>
        <w:numPr>
          <w:ilvl w:val="0"/>
          <w:numId w:val="10"/>
        </w:numPr>
        <w:shd w:val="clear" w:color="auto" w:fill="FFFFFF"/>
        <w:spacing w:after="0" w:line="336" w:lineRule="atLeast"/>
        <w:ind w:left="300"/>
        <w:jc w:val="both"/>
        <w:rPr>
          <w:rFonts w:ascii="Times New Roman" w:hAnsi="Times New Roman" w:cs="Times New Roman"/>
          <w:color w:val="000000"/>
          <w:sz w:val="28"/>
          <w:szCs w:val="28"/>
          <w:lang w:eastAsia="ru-RU"/>
        </w:rPr>
      </w:pPr>
      <w:r w:rsidRPr="0008237F">
        <w:rPr>
          <w:rFonts w:ascii="Times New Roman" w:hAnsi="Times New Roman" w:cs="Times New Roman"/>
          <w:color w:val="000000"/>
          <w:sz w:val="28"/>
          <w:szCs w:val="28"/>
          <w:lang w:eastAsia="ru-RU"/>
        </w:rPr>
        <w:t>Выработанные в группе решения обсуждаются всем классом.</w:t>
      </w:r>
    </w:p>
    <w:p w:rsidR="002F2B9D" w:rsidRPr="0008237F" w:rsidRDefault="002F2B9D" w:rsidP="00BA0446">
      <w:pPr>
        <w:jc w:val="both"/>
        <w:rPr>
          <w:rFonts w:ascii="Times New Roman" w:hAnsi="Times New Roman" w:cs="Times New Roman"/>
          <w:color w:val="000000"/>
          <w:sz w:val="28"/>
          <w:szCs w:val="28"/>
          <w:shd w:val="clear" w:color="auto" w:fill="FFFFFF"/>
          <w:lang w:eastAsia="ru-RU"/>
        </w:rPr>
      </w:pPr>
    </w:p>
    <w:p w:rsidR="002F2B9D" w:rsidRDefault="002F2B9D" w:rsidP="00BA0446">
      <w:pPr>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color w:val="000000"/>
          <w:sz w:val="28"/>
          <w:szCs w:val="28"/>
          <w:shd w:val="clear" w:color="auto" w:fill="FFFFFF"/>
          <w:lang w:eastAsia="ru-RU"/>
        </w:rPr>
        <w:t>В результате применения этих принципов учащиеся из пассивных участников процесса превращаются в активных его субъектов, что значительно изменяет психологический настрой и отношение к учебной деятельности.</w:t>
      </w:r>
      <w:r w:rsidRPr="0008237F">
        <w:rPr>
          <w:rFonts w:ascii="Times New Roman" w:hAnsi="Times New Roman" w:cs="Times New Roman"/>
          <w:color w:val="000000"/>
          <w:sz w:val="28"/>
          <w:szCs w:val="28"/>
          <w:shd w:val="clear" w:color="auto" w:fill="FFFFFF"/>
          <w:lang w:eastAsia="ru-RU"/>
        </w:rPr>
        <w:br/>
        <w:t>Для правильной организации групповой формы работы нужно также соблюдать условия подбора учебного материала. Первое условие заключается в том, что задание данное группе должно быть таким, чтобы его можно было с лёгкостью разбить на отдельные подзадачи и подпункты. Второе условие: задание должно быть достаточно трудным, желательно содержать проблемную ситуацию, позволяющую иметь на неё разные точки зрения и таким образом создавать интенсивный обмен мнениями у участников группы при его выполнении и необходимость привлечения больших массивов информации для его успешного выполнения.</w:t>
      </w:r>
    </w:p>
    <w:p w:rsidR="002F2B9D" w:rsidRDefault="002F2B9D" w:rsidP="00BA0446">
      <w:pPr>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color w:val="000000"/>
          <w:sz w:val="28"/>
          <w:szCs w:val="28"/>
          <w:shd w:val="clear" w:color="auto" w:fill="FFFFFF"/>
          <w:lang w:eastAsia="ru-RU"/>
        </w:rPr>
        <w:t>Кроме того, для правильной организации групповой работы совершенно необходимо правильное, продуманное комплектование групп учащихся, при этом берутся в расчет два фактора: успеваемость учащихся и их межличностные отношения.</w:t>
      </w:r>
    </w:p>
    <w:p w:rsidR="002F2B9D" w:rsidRDefault="002F2B9D" w:rsidP="00BA0446">
      <w:pPr>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color w:val="000000"/>
          <w:sz w:val="28"/>
          <w:szCs w:val="28"/>
          <w:shd w:val="clear" w:color="auto" w:fill="FFFFFF"/>
          <w:lang w:eastAsia="ru-RU"/>
        </w:rPr>
        <w:t>Группы учащихся могут быть сформированы однородными и разнородными по признаку успеваемости. При этом следует отметить, что группа, состоящая только из слабых учеников в групповой форме обучения успешна не будет. Пробелы в знаниях, низкая коммуникабельность, отсутствие лидера к положительным результатам не приведут. Естественно, что обучающие и воспитательные задачи наилучшим образом решаются в группе, где присутствуют и сильные и слабые ученики, так как там создаются благоприятные условия для взаимодействия и сотрудничества. При этом несомненно существует опасность того, что сильный ученик, являющийся лидером, большую часть задания выполнит сам, сведя работу остальных к минимуму. Такой ситуации можно и нужно избегать, учитывая при формировании групп межличностные отношения участников группы. В группу следует подбирать дружелюбно настроенных по отношению друг к другу учащихся, таким образом, чтобы в группе сложилась обстановка взаимопонимания и взаимопомощи. Психологами с помощью опыта доказано, что результативность работы в группе очень сильно зависит от психологической атмосферы и межличностных отношений учащихся. Если в группу входят участники, отношения между которыми характеризуются неприязнью, то результативность работы такой группы будет сведена к минимуму.</w:t>
      </w:r>
      <w:r w:rsidRPr="0008237F">
        <w:rPr>
          <w:rFonts w:ascii="Times New Roman" w:hAnsi="Times New Roman" w:cs="Times New Roman"/>
          <w:color w:val="000000"/>
          <w:sz w:val="28"/>
          <w:szCs w:val="28"/>
          <w:shd w:val="clear" w:color="auto" w:fill="FFFFFF"/>
          <w:lang w:eastAsia="ru-RU"/>
        </w:rPr>
        <w:br/>
        <w:t>Как показали исследования педагогов и психологов оптимальная численность группы составляет 5 человек. Следует также помнить, что при увеличении численного состава результативность группы начинает снижаться.</w:t>
      </w:r>
      <w:r w:rsidRPr="0008237F">
        <w:rPr>
          <w:rFonts w:ascii="Times New Roman" w:hAnsi="Times New Roman" w:cs="Times New Roman"/>
          <w:color w:val="000000"/>
          <w:sz w:val="28"/>
          <w:szCs w:val="28"/>
          <w:shd w:val="clear" w:color="auto" w:fill="FFFFFF"/>
          <w:lang w:eastAsia="ru-RU"/>
        </w:rPr>
        <w:br/>
        <w:t>Таким образом применение на практике групповых форм организации процесса обучения ставить ученика в активную позицию и делает его субъектом процесса обучения. При этом учебный процесс строится как поисковая, исследовательская деятельность, в ходе которой происходит обмен мнениями, разворачиваются дискуссии. Можно сделать вывод, что этот метод является одной из наиболее результативных активных форм образовательного процесса.</w:t>
      </w:r>
      <w:r w:rsidRPr="0008237F">
        <w:rPr>
          <w:rFonts w:ascii="Times New Roman" w:hAnsi="Times New Roman" w:cs="Times New Roman"/>
          <w:color w:val="000000"/>
          <w:sz w:val="28"/>
          <w:szCs w:val="28"/>
          <w:shd w:val="clear" w:color="auto" w:fill="FFFFFF"/>
          <w:lang w:eastAsia="ru-RU"/>
        </w:rPr>
        <w:br/>
      </w:r>
      <w:r w:rsidRPr="0008237F">
        <w:rPr>
          <w:rFonts w:ascii="Times New Roman" w:hAnsi="Times New Roman" w:cs="Times New Roman"/>
          <w:b/>
          <w:bCs/>
          <w:color w:val="000000"/>
          <w:sz w:val="28"/>
          <w:szCs w:val="28"/>
          <w:shd w:val="clear" w:color="auto" w:fill="FFFFFF"/>
          <w:lang w:eastAsia="ru-RU"/>
        </w:rPr>
        <w:t>ИКТ.</w:t>
      </w:r>
      <w:r w:rsidRPr="0008237F">
        <w:rPr>
          <w:rFonts w:ascii="Times New Roman" w:hAnsi="Times New Roman" w:cs="Times New Roman"/>
          <w:color w:val="000000"/>
          <w:sz w:val="28"/>
          <w:szCs w:val="28"/>
          <w:shd w:val="clear" w:color="auto" w:fill="FFFFFF"/>
          <w:lang w:eastAsia="ru-RU"/>
        </w:rPr>
        <w:br/>
        <w:t>Использование информационных технологий на уроках в начальной школе является одним из самых современных средств развития личности младшего школьника, формирования его информационной культуры в соответствии с запросами современного общества. Применение учителями информационно-компьютерных технологий позволяет сформировать у младшего школьника умение работать с информацией, развивать у учащихся навыки исследовательской деятельности и коммуникативную компетентность, а также более активно вовлекать учащихся в учебный процесс. Применение ИКТ делает урок зрелищным, наглядным, работа с компьютером вызывает у детей повышенный интерес и усиливает мотивацию к обучению.</w:t>
      </w:r>
    </w:p>
    <w:p w:rsidR="002F2B9D" w:rsidRDefault="002F2B9D" w:rsidP="00BA0446">
      <w:pPr>
        <w:jc w:val="both"/>
        <w:rPr>
          <w:rFonts w:ascii="Times New Roman" w:hAnsi="Times New Roman" w:cs="Times New Roman"/>
          <w:color w:val="000000"/>
          <w:sz w:val="28"/>
          <w:szCs w:val="28"/>
          <w:shd w:val="clear" w:color="auto" w:fill="FFFFFF"/>
          <w:lang w:eastAsia="ru-RU"/>
        </w:rPr>
      </w:pPr>
      <w:r w:rsidRPr="0008237F">
        <w:rPr>
          <w:rFonts w:ascii="Times New Roman" w:hAnsi="Times New Roman" w:cs="Times New Roman"/>
          <w:color w:val="000000"/>
          <w:sz w:val="28"/>
          <w:szCs w:val="28"/>
          <w:shd w:val="clear" w:color="auto" w:fill="FFFFFF"/>
          <w:lang w:eastAsia="ru-RU"/>
        </w:rPr>
        <w:t xml:space="preserve">В этой статье мы рассмотрели некоторые активные формы и методы обучения, позволяющие учителю при творческом подходе к ним сделать свои уроки по-настоящему новаторскими, яркими и запоминающимися.     </w:t>
      </w:r>
    </w:p>
    <w:p w:rsidR="002F2B9D" w:rsidRDefault="002F2B9D" w:rsidP="00BA0446">
      <w:pPr>
        <w:jc w:val="both"/>
        <w:rPr>
          <w:rFonts w:ascii="Times New Roman" w:hAnsi="Times New Roman" w:cs="Times New Roman"/>
          <w:color w:val="000000"/>
          <w:sz w:val="28"/>
          <w:szCs w:val="28"/>
          <w:shd w:val="clear" w:color="auto" w:fill="FFFFFF"/>
          <w:lang w:eastAsia="ru-RU"/>
        </w:rPr>
      </w:pPr>
    </w:p>
    <w:p w:rsidR="002F2B9D" w:rsidRPr="00FB2883" w:rsidRDefault="002F2B9D" w:rsidP="00FB2883">
      <w:pPr>
        <w:jc w:val="both"/>
        <w:rPr>
          <w:b/>
          <w:bCs/>
          <w:sz w:val="28"/>
          <w:szCs w:val="28"/>
          <w:u w:val="single"/>
        </w:rPr>
      </w:pPr>
    </w:p>
    <w:sectPr w:rsidR="002F2B9D" w:rsidRPr="00FB2883" w:rsidSect="00BA0573">
      <w:footerReference w:type="default" r:id="rId9"/>
      <w:pgSz w:w="11906" w:h="16838"/>
      <w:pgMar w:top="1134" w:right="566"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9D" w:rsidRDefault="002F2B9D" w:rsidP="00FB2883">
      <w:pPr>
        <w:spacing w:after="0" w:line="240" w:lineRule="auto"/>
      </w:pPr>
      <w:r>
        <w:separator/>
      </w:r>
    </w:p>
  </w:endnote>
  <w:endnote w:type="continuationSeparator" w:id="0">
    <w:p w:rsidR="002F2B9D" w:rsidRDefault="002F2B9D" w:rsidP="00FB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9D" w:rsidRDefault="002F2B9D">
    <w:pPr>
      <w:pStyle w:val="Footer"/>
      <w:jc w:val="right"/>
    </w:pPr>
    <w:r>
      <w:rPr>
        <w:noProof/>
        <w:lang w:eastAsia="ru-RU"/>
      </w:rPr>
      <w:pict>
        <v:line id="Прямая соединительная линия 1" o:spid="_x0000_s2049" style="position:absolute;left:0;text-align:left;z-index:251660288;visibility:visible" from="-83.55pt,-.4pt" to="517.2pt,-.4pt" strokecolor="#5b9bd5" strokeweight=".5pt">
          <v:stroke joinstyle="miter"/>
        </v:line>
      </w:pict>
    </w:r>
    <w:fldSimple w:instr="PAGE   \* MERGEFORMAT">
      <w:r>
        <w:rPr>
          <w:noProof/>
        </w:rPr>
        <w:t>2</w:t>
      </w:r>
    </w:fldSimple>
  </w:p>
  <w:p w:rsidR="002F2B9D" w:rsidRDefault="002F2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9D" w:rsidRDefault="002F2B9D" w:rsidP="00FB2883">
      <w:pPr>
        <w:spacing w:after="0" w:line="240" w:lineRule="auto"/>
      </w:pPr>
      <w:r>
        <w:separator/>
      </w:r>
    </w:p>
  </w:footnote>
  <w:footnote w:type="continuationSeparator" w:id="0">
    <w:p w:rsidR="002F2B9D" w:rsidRDefault="002F2B9D" w:rsidP="00FB2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13FE"/>
    <w:multiLevelType w:val="multilevel"/>
    <w:tmpl w:val="7660E6E6"/>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C3941BB"/>
    <w:multiLevelType w:val="multilevel"/>
    <w:tmpl w:val="EF6EDAE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CD367C1"/>
    <w:multiLevelType w:val="hybridMultilevel"/>
    <w:tmpl w:val="CB66BC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F12DF4"/>
    <w:multiLevelType w:val="multilevel"/>
    <w:tmpl w:val="5600CA0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8032D3C"/>
    <w:multiLevelType w:val="multilevel"/>
    <w:tmpl w:val="D80CD13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F5871BD"/>
    <w:multiLevelType w:val="multilevel"/>
    <w:tmpl w:val="71229B0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29D68CB"/>
    <w:multiLevelType w:val="multilevel"/>
    <w:tmpl w:val="DE36383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4352375"/>
    <w:multiLevelType w:val="multilevel"/>
    <w:tmpl w:val="D5EECAC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F3C1392"/>
    <w:multiLevelType w:val="multilevel"/>
    <w:tmpl w:val="D53028C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89E0772"/>
    <w:multiLevelType w:val="multilevel"/>
    <w:tmpl w:val="85BAD38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5"/>
  </w:num>
  <w:num w:numId="4">
    <w:abstractNumId w:val="6"/>
  </w:num>
  <w:num w:numId="5">
    <w:abstractNumId w:val="8"/>
  </w:num>
  <w:num w:numId="6">
    <w:abstractNumId w:val="3"/>
  </w:num>
  <w:num w:numId="7">
    <w:abstractNumId w:val="1"/>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C15"/>
    <w:rsid w:val="0008237F"/>
    <w:rsid w:val="000906CC"/>
    <w:rsid w:val="000C00F8"/>
    <w:rsid w:val="00183318"/>
    <w:rsid w:val="00295039"/>
    <w:rsid w:val="002A4642"/>
    <w:rsid w:val="002F2B9D"/>
    <w:rsid w:val="0031572A"/>
    <w:rsid w:val="00335B2B"/>
    <w:rsid w:val="003A0DDD"/>
    <w:rsid w:val="003C1F07"/>
    <w:rsid w:val="003C2D10"/>
    <w:rsid w:val="003E62EC"/>
    <w:rsid w:val="004225CA"/>
    <w:rsid w:val="004F71E7"/>
    <w:rsid w:val="0053003C"/>
    <w:rsid w:val="005819C9"/>
    <w:rsid w:val="005820D4"/>
    <w:rsid w:val="0075274B"/>
    <w:rsid w:val="00892A7F"/>
    <w:rsid w:val="00A25726"/>
    <w:rsid w:val="00A46C3F"/>
    <w:rsid w:val="00A616F9"/>
    <w:rsid w:val="00B05C15"/>
    <w:rsid w:val="00BA0446"/>
    <w:rsid w:val="00BA0573"/>
    <w:rsid w:val="00BB27FC"/>
    <w:rsid w:val="00CE3325"/>
    <w:rsid w:val="00F31FC4"/>
    <w:rsid w:val="00F6661D"/>
    <w:rsid w:val="00FA637F"/>
    <w:rsid w:val="00FB28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83"/>
    <w:pPr>
      <w:spacing w:after="160" w:line="254"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88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B2883"/>
  </w:style>
  <w:style w:type="paragraph" w:styleId="Footer">
    <w:name w:val="footer"/>
    <w:basedOn w:val="Normal"/>
    <w:link w:val="FooterChar"/>
    <w:uiPriority w:val="99"/>
    <w:rsid w:val="00FB288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B2883"/>
  </w:style>
  <w:style w:type="paragraph" w:styleId="NormalWeb">
    <w:name w:val="Normal (Web)"/>
    <w:basedOn w:val="Normal"/>
    <w:uiPriority w:val="99"/>
    <w:semiHidden/>
    <w:rsid w:val="00FB2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B2883"/>
    <w:rPr>
      <w:b/>
      <w:bCs/>
    </w:rPr>
  </w:style>
  <w:style w:type="character" w:styleId="Hyperlink">
    <w:name w:val="Hyperlink"/>
    <w:basedOn w:val="DefaultParagraphFont"/>
    <w:uiPriority w:val="99"/>
    <w:rsid w:val="00FB2883"/>
    <w:rPr>
      <w:color w:val="0563C1"/>
      <w:u w:val="single"/>
    </w:rPr>
  </w:style>
  <w:style w:type="paragraph" w:styleId="ListParagraph">
    <w:name w:val="List Paragraph"/>
    <w:basedOn w:val="Normal"/>
    <w:uiPriority w:val="99"/>
    <w:qFormat/>
    <w:rsid w:val="00FB2883"/>
    <w:pPr>
      <w:ind w:left="720"/>
    </w:pPr>
  </w:style>
</w:styles>
</file>

<file path=word/webSettings.xml><?xml version="1.0" encoding="utf-8"?>
<w:webSettings xmlns:r="http://schemas.openxmlformats.org/officeDocument/2006/relationships" xmlns:w="http://schemas.openxmlformats.org/wordprocessingml/2006/main">
  <w:divs>
    <w:div w:id="1398940480">
      <w:marLeft w:val="0"/>
      <w:marRight w:val="0"/>
      <w:marTop w:val="0"/>
      <w:marBottom w:val="0"/>
      <w:divBdr>
        <w:top w:val="none" w:sz="0" w:space="0" w:color="auto"/>
        <w:left w:val="none" w:sz="0" w:space="0" w:color="auto"/>
        <w:bottom w:val="none" w:sz="0" w:space="0" w:color="auto"/>
        <w:right w:val="none" w:sz="0" w:space="0" w:color="auto"/>
      </w:divBdr>
    </w:div>
    <w:div w:id="1398940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index.php?op=word&amp;page_id=50&amp;wid=1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43</Pages>
  <Words>14187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пампир</cp:lastModifiedBy>
  <cp:revision>5</cp:revision>
  <dcterms:created xsi:type="dcterms:W3CDTF">2017-10-05T04:23:00Z</dcterms:created>
  <dcterms:modified xsi:type="dcterms:W3CDTF">2019-10-20T14:01:00Z</dcterms:modified>
</cp:coreProperties>
</file>