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B5" w:rsidRDefault="008A1AB5" w:rsidP="0039132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Pr="00391320">
        <w:rPr>
          <w:rFonts w:ascii="Times New Roman" w:eastAsia="Times New Roman" w:hAnsi="Times New Roman" w:cs="Times New Roman"/>
          <w:b/>
          <w:bCs/>
          <w:sz w:val="24"/>
          <w:szCs w:val="24"/>
          <w:lang w:eastAsia="ru-RU"/>
        </w:rPr>
        <w:t>«Приемы рефлексии учащихся на уроке в начальной школе».</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Цель:</w:t>
      </w:r>
      <w:r w:rsidRPr="00391320">
        <w:rPr>
          <w:rFonts w:ascii="Times New Roman" w:eastAsia="Times New Roman" w:hAnsi="Times New Roman" w:cs="Times New Roman"/>
          <w:sz w:val="24"/>
          <w:szCs w:val="24"/>
          <w:lang w:eastAsia="ru-RU"/>
        </w:rPr>
        <w:t> повысить мотивацию коллег к овладению рефлексивной деятельностью учащихся.</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Задачи:</w:t>
      </w:r>
    </w:p>
    <w:p w:rsidR="00391320" w:rsidRPr="00391320" w:rsidRDefault="00391320" w:rsidP="003913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Познакомить коллег с понятием “рефлексия”.</w:t>
      </w:r>
    </w:p>
    <w:p w:rsidR="00391320" w:rsidRPr="00391320" w:rsidRDefault="00391320" w:rsidP="003913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Дать представление о классификации рефлексии.</w:t>
      </w:r>
    </w:p>
    <w:p w:rsidR="00391320" w:rsidRPr="00391320" w:rsidRDefault="00391320" w:rsidP="003913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Показать конкретные варианты проведения рефлексии на уроках.</w:t>
      </w:r>
    </w:p>
    <w:p w:rsidR="00391320" w:rsidRPr="00391320" w:rsidRDefault="00391320" w:rsidP="003913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Создать условия для активного взаимодействия ведущего мастер-класс и участников мастер-класса.</w:t>
      </w:r>
    </w:p>
    <w:p w:rsidR="00391320" w:rsidRPr="00AD1D72" w:rsidRDefault="00391320" w:rsidP="0039132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D1D72">
        <w:rPr>
          <w:rFonts w:ascii="Times New Roman" w:eastAsia="Times New Roman" w:hAnsi="Times New Roman" w:cs="Times New Roman"/>
          <w:b/>
          <w:bCs/>
          <w:sz w:val="28"/>
          <w:szCs w:val="28"/>
          <w:lang w:eastAsia="ru-RU"/>
        </w:rPr>
        <w:t>Ход мероприятия</w:t>
      </w:r>
    </w:p>
    <w:p w:rsidR="00391320" w:rsidRPr="00391320" w:rsidRDefault="00AD1D72" w:rsidP="003913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моего выступления:</w:t>
      </w:r>
      <w:r w:rsidR="00391320" w:rsidRPr="00391320">
        <w:rPr>
          <w:rFonts w:ascii="Times New Roman" w:eastAsia="Times New Roman" w:hAnsi="Times New Roman" w:cs="Times New Roman"/>
          <w:b/>
          <w:bCs/>
          <w:sz w:val="24"/>
          <w:szCs w:val="24"/>
          <w:lang w:eastAsia="ru-RU"/>
        </w:rPr>
        <w:t xml:space="preserve"> «Приемы рефлексии учащихся на уроке в начальной школе».</w:t>
      </w:r>
    </w:p>
    <w:p w:rsidR="00391320" w:rsidRPr="00391320" w:rsidRDefault="00AD1D72" w:rsidP="003913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w:t>
      </w:r>
      <w:r w:rsidR="00391320" w:rsidRPr="00391320">
        <w:rPr>
          <w:rFonts w:ascii="Times New Roman" w:eastAsia="Times New Roman" w:hAnsi="Times New Roman" w:cs="Times New Roman"/>
          <w:sz w:val="24"/>
          <w:szCs w:val="24"/>
          <w:lang w:eastAsia="ru-RU"/>
        </w:rPr>
        <w:t xml:space="preserve"> что же такое рефлексия?</w:t>
      </w:r>
    </w:p>
    <w:p w:rsidR="00391320" w:rsidRPr="00391320" w:rsidRDefault="00AD1D72"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8A1AB5">
        <w:rPr>
          <w:rFonts w:ascii="Times New Roman" w:eastAsia="Times New Roman" w:hAnsi="Times New Roman" w:cs="Times New Roman"/>
          <w:b/>
          <w:bCs/>
          <w:color w:val="FF0000"/>
          <w:sz w:val="24"/>
          <w:szCs w:val="24"/>
          <w:lang w:eastAsia="ru-RU"/>
        </w:rPr>
        <w:t>Слайд 2</w:t>
      </w:r>
      <w:r w:rsidR="00391320" w:rsidRPr="008A1AB5">
        <w:rPr>
          <w:rFonts w:ascii="Times New Roman" w:eastAsia="Times New Roman" w:hAnsi="Times New Roman" w:cs="Times New Roman"/>
          <w:b/>
          <w:bCs/>
          <w:color w:val="FF0000"/>
          <w:sz w:val="24"/>
          <w:szCs w:val="24"/>
          <w:lang w:eastAsia="ru-RU"/>
        </w:rPr>
        <w:t xml:space="preserve">. </w:t>
      </w:r>
      <w:r w:rsidR="00391320" w:rsidRPr="00391320">
        <w:rPr>
          <w:rFonts w:ascii="Times New Roman" w:eastAsia="Times New Roman" w:hAnsi="Times New Roman" w:cs="Times New Roman"/>
          <w:b/>
          <w:bCs/>
          <w:sz w:val="24"/>
          <w:szCs w:val="24"/>
          <w:lang w:eastAsia="ru-RU"/>
        </w:rPr>
        <w:t>Рефлексия – размышление человека, направленное на анализ самого себя (самоанализ) – собственных состояний, своих поступков и прошедших событий.</w:t>
      </w:r>
      <w:r w:rsidR="00391320" w:rsidRPr="00391320">
        <w:rPr>
          <w:rFonts w:ascii="Times New Roman" w:eastAsia="Times New Roman" w:hAnsi="Times New Roman" w:cs="Times New Roman"/>
          <w:sz w:val="24"/>
          <w:szCs w:val="24"/>
          <w:lang w:eastAsia="ru-RU"/>
        </w:rPr>
        <w:t xml:space="preserve"> При этом глубина рефлексии, самоанализ зависит от степени образованности человека, развитости морального чувства и уровня самоконтроля. Рефлексия, в упрощённом определении, – это </w:t>
      </w:r>
      <w:r w:rsidR="00391320" w:rsidRPr="00391320">
        <w:rPr>
          <w:rFonts w:ascii="Times New Roman" w:eastAsia="Times New Roman" w:hAnsi="Times New Roman" w:cs="Times New Roman"/>
          <w:b/>
          <w:bCs/>
          <w:sz w:val="24"/>
          <w:szCs w:val="24"/>
          <w:lang w:eastAsia="ru-RU"/>
        </w:rPr>
        <w:t>«разговор с самим собой»</w:t>
      </w:r>
      <w:r w:rsidR="00391320" w:rsidRPr="00391320">
        <w:rPr>
          <w:rFonts w:ascii="Times New Roman" w:eastAsia="Times New Roman" w:hAnsi="Times New Roman" w:cs="Times New Roman"/>
          <w:sz w:val="24"/>
          <w:szCs w:val="24"/>
          <w:lang w:eastAsia="ru-RU"/>
        </w:rPr>
        <w:t xml:space="preserve">. Слово рефлексия происходит от </w:t>
      </w:r>
      <w:proofErr w:type="gramStart"/>
      <w:r w:rsidR="00391320" w:rsidRPr="00391320">
        <w:rPr>
          <w:rFonts w:ascii="Times New Roman" w:eastAsia="Times New Roman" w:hAnsi="Times New Roman" w:cs="Times New Roman"/>
          <w:sz w:val="24"/>
          <w:szCs w:val="24"/>
          <w:lang w:eastAsia="ru-RU"/>
        </w:rPr>
        <w:t>латинского</w:t>
      </w:r>
      <w:proofErr w:type="gramEnd"/>
      <w:r w:rsidR="00391320" w:rsidRPr="00391320">
        <w:rPr>
          <w:rFonts w:ascii="Times New Roman" w:eastAsia="Times New Roman" w:hAnsi="Times New Roman" w:cs="Times New Roman"/>
          <w:sz w:val="24"/>
          <w:szCs w:val="24"/>
          <w:lang w:eastAsia="ru-RU"/>
        </w:rPr>
        <w:t xml:space="preserve"> </w:t>
      </w:r>
      <w:proofErr w:type="spellStart"/>
      <w:r w:rsidR="00391320" w:rsidRPr="00391320">
        <w:rPr>
          <w:rFonts w:ascii="Times New Roman" w:eastAsia="Times New Roman" w:hAnsi="Times New Roman" w:cs="Times New Roman"/>
          <w:b/>
          <w:bCs/>
          <w:sz w:val="24"/>
          <w:szCs w:val="24"/>
          <w:lang w:eastAsia="ru-RU"/>
        </w:rPr>
        <w:t>reflexio</w:t>
      </w:r>
      <w:proofErr w:type="spellEnd"/>
      <w:r w:rsidR="00391320" w:rsidRPr="00391320">
        <w:rPr>
          <w:rFonts w:ascii="Times New Roman" w:eastAsia="Times New Roman" w:hAnsi="Times New Roman" w:cs="Times New Roman"/>
          <w:b/>
          <w:bCs/>
          <w:sz w:val="24"/>
          <w:szCs w:val="24"/>
          <w:lang w:eastAsia="ru-RU"/>
        </w:rPr>
        <w:t xml:space="preserve"> </w:t>
      </w:r>
      <w:r w:rsidR="00391320" w:rsidRPr="00391320">
        <w:rPr>
          <w:rFonts w:ascii="Times New Roman" w:eastAsia="Times New Roman" w:hAnsi="Times New Roman" w:cs="Times New Roman"/>
          <w:sz w:val="24"/>
          <w:szCs w:val="24"/>
          <w:lang w:eastAsia="ru-RU"/>
        </w:rPr>
        <w:t xml:space="preserve">– </w:t>
      </w:r>
      <w:r w:rsidR="00391320" w:rsidRPr="00391320">
        <w:rPr>
          <w:rFonts w:ascii="Times New Roman" w:eastAsia="Times New Roman" w:hAnsi="Times New Roman" w:cs="Times New Roman"/>
          <w:b/>
          <w:bCs/>
          <w:sz w:val="24"/>
          <w:szCs w:val="24"/>
          <w:lang w:eastAsia="ru-RU"/>
        </w:rPr>
        <w:t>обращение назад</w:t>
      </w:r>
      <w:r w:rsidR="00391320" w:rsidRPr="00391320">
        <w:rPr>
          <w:rFonts w:ascii="Times New Roman" w:eastAsia="Times New Roman" w:hAnsi="Times New Roman" w:cs="Times New Roman"/>
          <w:sz w:val="24"/>
          <w:szCs w:val="24"/>
          <w:lang w:eastAsia="ru-RU"/>
        </w:rPr>
        <w:t xml:space="preserve">. Словарь иностранных слов определяет рефлексию как </w:t>
      </w:r>
      <w:r w:rsidR="00391320" w:rsidRPr="00391320">
        <w:rPr>
          <w:rFonts w:ascii="Times New Roman" w:eastAsia="Times New Roman" w:hAnsi="Times New Roman" w:cs="Times New Roman"/>
          <w:b/>
          <w:bCs/>
          <w:sz w:val="24"/>
          <w:szCs w:val="24"/>
          <w:lang w:eastAsia="ru-RU"/>
        </w:rPr>
        <w:t>размышление о своём внутреннем состоянии, самопознание</w:t>
      </w:r>
      <w:r w:rsidR="00391320" w:rsidRPr="00391320">
        <w:rPr>
          <w:rFonts w:ascii="Times New Roman" w:eastAsia="Times New Roman" w:hAnsi="Times New Roman" w:cs="Times New Roman"/>
          <w:sz w:val="24"/>
          <w:szCs w:val="24"/>
          <w:lang w:eastAsia="ru-RU"/>
        </w:rPr>
        <w:t xml:space="preserve">. Толковый словарь русского языка трактует рефлексию как </w:t>
      </w:r>
      <w:r w:rsidR="00391320" w:rsidRPr="00391320">
        <w:rPr>
          <w:rFonts w:ascii="Times New Roman" w:eastAsia="Times New Roman" w:hAnsi="Times New Roman" w:cs="Times New Roman"/>
          <w:b/>
          <w:bCs/>
          <w:sz w:val="24"/>
          <w:szCs w:val="24"/>
          <w:lang w:eastAsia="ru-RU"/>
        </w:rPr>
        <w:t>самоанализ</w:t>
      </w:r>
      <w:r w:rsidR="00391320" w:rsidRPr="00391320">
        <w:rPr>
          <w:rFonts w:ascii="Times New Roman" w:eastAsia="Times New Roman" w:hAnsi="Times New Roman" w:cs="Times New Roman"/>
          <w:sz w:val="24"/>
          <w:szCs w:val="24"/>
          <w:lang w:eastAsia="ru-RU"/>
        </w:rPr>
        <w:t>. В современной педагогике под рефлексией понимают самоанализ деятельности и её результатов.</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Обязательным условием создания развивающей среды на уроке является этап рефлексии. Она помогает ученикам сформулировать получаемые результаты, определить цели дальнейшей работы, скорректировать свои последующие действия. Рефлексия связана с формированием личностных, регулятивных и коммуникативных универсальных учебных действий, с технологией критического мышления.</w:t>
      </w:r>
    </w:p>
    <w:p w:rsidR="00391320" w:rsidRPr="008A1AB5" w:rsidRDefault="00391320" w:rsidP="0039132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91320">
        <w:rPr>
          <w:rFonts w:ascii="Times New Roman" w:eastAsia="Times New Roman" w:hAnsi="Times New Roman" w:cs="Times New Roman"/>
          <w:sz w:val="24"/>
          <w:szCs w:val="24"/>
          <w:lang w:eastAsia="ru-RU"/>
        </w:rPr>
        <w:t xml:space="preserve">При взаимодействии с учащимся учитель использует, в зависимости от обстоятельств, один из видов учебной рефлексии, отражающих четыре сферы человеческой сущности: </w:t>
      </w:r>
      <w:r w:rsidR="00AD1D72" w:rsidRPr="008A1AB5">
        <w:rPr>
          <w:rFonts w:ascii="Times New Roman" w:eastAsia="Times New Roman" w:hAnsi="Times New Roman" w:cs="Times New Roman"/>
          <w:b/>
          <w:bCs/>
          <w:color w:val="FF0000"/>
          <w:sz w:val="24"/>
          <w:szCs w:val="24"/>
          <w:lang w:eastAsia="ru-RU"/>
        </w:rPr>
        <w:t>Слайд 3</w:t>
      </w:r>
    </w:p>
    <w:p w:rsidR="00391320" w:rsidRPr="00391320" w:rsidRDefault="00391320" w:rsidP="00391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 xml:space="preserve">физическую (успел – не успел); </w:t>
      </w:r>
    </w:p>
    <w:p w:rsidR="00391320" w:rsidRPr="00391320" w:rsidRDefault="00391320" w:rsidP="00391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1320">
        <w:rPr>
          <w:rFonts w:ascii="Times New Roman" w:eastAsia="Times New Roman" w:hAnsi="Times New Roman" w:cs="Times New Roman"/>
          <w:sz w:val="24"/>
          <w:szCs w:val="24"/>
          <w:lang w:eastAsia="ru-RU"/>
        </w:rPr>
        <w:t>сенсорную</w:t>
      </w:r>
      <w:proofErr w:type="gramEnd"/>
      <w:r w:rsidRPr="00391320">
        <w:rPr>
          <w:rFonts w:ascii="Times New Roman" w:eastAsia="Times New Roman" w:hAnsi="Times New Roman" w:cs="Times New Roman"/>
          <w:sz w:val="24"/>
          <w:szCs w:val="24"/>
          <w:lang w:eastAsia="ru-RU"/>
        </w:rPr>
        <w:t xml:space="preserve"> (самочувствие: комфортно – дискомфортно);</w:t>
      </w:r>
    </w:p>
    <w:p w:rsidR="00391320" w:rsidRPr="00391320" w:rsidRDefault="00391320" w:rsidP="00391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1320">
        <w:rPr>
          <w:rFonts w:ascii="Times New Roman" w:eastAsia="Times New Roman" w:hAnsi="Times New Roman" w:cs="Times New Roman"/>
          <w:sz w:val="24"/>
          <w:szCs w:val="24"/>
          <w:lang w:eastAsia="ru-RU"/>
        </w:rPr>
        <w:t>интеллектуальную</w:t>
      </w:r>
      <w:proofErr w:type="gramEnd"/>
      <w:r w:rsidRPr="00391320">
        <w:rPr>
          <w:rFonts w:ascii="Times New Roman" w:eastAsia="Times New Roman" w:hAnsi="Times New Roman" w:cs="Times New Roman"/>
          <w:sz w:val="24"/>
          <w:szCs w:val="24"/>
          <w:lang w:eastAsia="ru-RU"/>
        </w:rPr>
        <w:t xml:space="preserve"> (что понял, что осознал – что не понял, какие затруднения испытывал);</w:t>
      </w:r>
    </w:p>
    <w:p w:rsidR="00391320" w:rsidRPr="00391320" w:rsidRDefault="00391320" w:rsidP="00391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духовную (стал лучше – хуже, созидал или разрушал себя, других).</w:t>
      </w:r>
    </w:p>
    <w:p w:rsidR="00391320" w:rsidRPr="008A1AB5" w:rsidRDefault="00391320" w:rsidP="0039132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91320">
        <w:rPr>
          <w:rFonts w:ascii="Times New Roman" w:eastAsia="Times New Roman" w:hAnsi="Times New Roman" w:cs="Times New Roman"/>
          <w:sz w:val="24"/>
          <w:szCs w:val="24"/>
          <w:lang w:eastAsia="ru-RU"/>
        </w:rPr>
        <w:t xml:space="preserve">Рефлексия бывает: </w:t>
      </w:r>
      <w:r w:rsidR="008A1AB5" w:rsidRPr="008A1AB5">
        <w:rPr>
          <w:rFonts w:ascii="Times New Roman" w:eastAsia="Times New Roman" w:hAnsi="Times New Roman" w:cs="Times New Roman"/>
          <w:b/>
          <w:bCs/>
          <w:color w:val="FF0000"/>
          <w:sz w:val="24"/>
          <w:szCs w:val="24"/>
          <w:lang w:eastAsia="ru-RU"/>
        </w:rPr>
        <w:t>Слайд 4</w:t>
      </w:r>
    </w:p>
    <w:p w:rsidR="00391320" w:rsidRPr="00391320" w:rsidRDefault="00391320" w:rsidP="00391320">
      <w:pPr>
        <w:spacing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 xml:space="preserve">а) </w:t>
      </w:r>
      <w:r w:rsidRPr="00391320">
        <w:rPr>
          <w:rFonts w:ascii="Times New Roman" w:eastAsia="Times New Roman" w:hAnsi="Times New Roman" w:cs="Times New Roman"/>
          <w:b/>
          <w:bCs/>
          <w:sz w:val="24"/>
          <w:szCs w:val="24"/>
          <w:lang w:eastAsia="ru-RU"/>
        </w:rPr>
        <w:t>индивидуальная</w:t>
      </w:r>
      <w:r w:rsidRPr="00391320">
        <w:rPr>
          <w:rFonts w:ascii="Times New Roman" w:eastAsia="Times New Roman" w:hAnsi="Times New Roman" w:cs="Times New Roman"/>
          <w:sz w:val="24"/>
          <w:szCs w:val="24"/>
          <w:lang w:eastAsia="ru-RU"/>
        </w:rPr>
        <w:t xml:space="preserve"> – формирование реальной самооценки (за что ты можешь оценить свою работу, беседа с ребенком по результатам самооценки – почему выбран тот или иной уровень);</w:t>
      </w:r>
      <w:r w:rsidRPr="00391320">
        <w:rPr>
          <w:rFonts w:ascii="Times New Roman" w:eastAsia="Times New Roman" w:hAnsi="Times New Roman" w:cs="Times New Roman"/>
          <w:sz w:val="24"/>
          <w:szCs w:val="24"/>
          <w:lang w:eastAsia="ru-RU"/>
        </w:rPr>
        <w:br/>
        <w:t xml:space="preserve">б) </w:t>
      </w:r>
      <w:r w:rsidRPr="00391320">
        <w:rPr>
          <w:rFonts w:ascii="Times New Roman" w:eastAsia="Times New Roman" w:hAnsi="Times New Roman" w:cs="Times New Roman"/>
          <w:b/>
          <w:bCs/>
          <w:sz w:val="24"/>
          <w:szCs w:val="24"/>
          <w:lang w:eastAsia="ru-RU"/>
        </w:rPr>
        <w:t xml:space="preserve">групповая </w:t>
      </w:r>
      <w:r w:rsidRPr="00391320">
        <w:rPr>
          <w:rFonts w:ascii="Times New Roman" w:eastAsia="Times New Roman" w:hAnsi="Times New Roman" w:cs="Times New Roman"/>
          <w:sz w:val="24"/>
          <w:szCs w:val="24"/>
          <w:lang w:eastAsia="ru-RU"/>
        </w:rPr>
        <w:t>– акцентирование ценности деятельности каждого члена группы для достижения максимального результата в решении поставленной задачи. («Смогли бы сделать, если бы с нами не работал ….(имя)» «Какую помощь в работе оказал… (имя)»).</w:t>
      </w:r>
    </w:p>
    <w:p w:rsidR="00391320" w:rsidRPr="008A1AB5" w:rsidRDefault="00391320" w:rsidP="00391320">
      <w:pPr>
        <w:spacing w:before="100" w:beforeAutospacing="1" w:after="100" w:afterAutospacing="1" w:line="240" w:lineRule="auto"/>
        <w:rPr>
          <w:rFonts w:ascii="Times New Roman" w:eastAsia="Times New Roman" w:hAnsi="Times New Roman" w:cs="Times New Roman"/>
          <w:b/>
          <w:color w:val="FF0000"/>
          <w:sz w:val="24"/>
          <w:szCs w:val="24"/>
          <w:lang w:eastAsia="ru-RU"/>
        </w:rPr>
      </w:pPr>
      <w:r w:rsidRPr="00391320">
        <w:rPr>
          <w:rFonts w:ascii="Times New Roman" w:eastAsia="Times New Roman" w:hAnsi="Times New Roman" w:cs="Times New Roman"/>
          <w:sz w:val="24"/>
          <w:szCs w:val="24"/>
          <w:lang w:eastAsia="ru-RU"/>
        </w:rPr>
        <w:t xml:space="preserve">Рефлексия может осуществляться не только в конце урока, как это принято считать, но и на любом его этапе. Рефлексия направлена на осознание пройденного пути, на сбор в общую копилку замеченного, обдуманного, понятого каждым. Её цель не просто уйти с урока с </w:t>
      </w:r>
      <w:r w:rsidRPr="00391320">
        <w:rPr>
          <w:rFonts w:ascii="Times New Roman" w:eastAsia="Times New Roman" w:hAnsi="Times New Roman" w:cs="Times New Roman"/>
          <w:sz w:val="24"/>
          <w:szCs w:val="24"/>
          <w:lang w:eastAsia="ru-RU"/>
        </w:rPr>
        <w:lastRenderedPageBreak/>
        <w:t>зафиксированным результатом, а выстроить смысловую цепочку, сравнить свои способы и методы с другими.</w:t>
      </w:r>
      <w:r w:rsidR="008A1AB5">
        <w:rPr>
          <w:rFonts w:ascii="Times New Roman" w:eastAsia="Times New Roman" w:hAnsi="Times New Roman" w:cs="Times New Roman"/>
          <w:sz w:val="24"/>
          <w:szCs w:val="24"/>
          <w:lang w:eastAsia="ru-RU"/>
        </w:rPr>
        <w:t xml:space="preserve"> </w:t>
      </w:r>
      <w:r w:rsidR="008A1AB5" w:rsidRPr="008A1AB5">
        <w:rPr>
          <w:rFonts w:ascii="Times New Roman" w:eastAsia="Times New Roman" w:hAnsi="Times New Roman" w:cs="Times New Roman"/>
          <w:b/>
          <w:color w:val="FF0000"/>
          <w:sz w:val="24"/>
          <w:szCs w:val="24"/>
          <w:lang w:eastAsia="ru-RU"/>
        </w:rPr>
        <w:t>Слайд 5</w:t>
      </w:r>
    </w:p>
    <w:p w:rsidR="00391320" w:rsidRPr="008A1AB5" w:rsidRDefault="00391320" w:rsidP="00391320">
      <w:pPr>
        <w:spacing w:before="100" w:beforeAutospacing="1" w:after="100" w:afterAutospacing="1" w:line="240" w:lineRule="auto"/>
        <w:rPr>
          <w:rFonts w:ascii="Times New Roman" w:eastAsia="Times New Roman" w:hAnsi="Times New Roman" w:cs="Times New Roman"/>
          <w:b/>
          <w:color w:val="FF0000"/>
          <w:sz w:val="24"/>
          <w:szCs w:val="24"/>
          <w:lang w:eastAsia="ru-RU"/>
        </w:rPr>
      </w:pPr>
      <w:r w:rsidRPr="00391320">
        <w:rPr>
          <w:rFonts w:ascii="Times New Roman" w:eastAsia="Times New Roman" w:hAnsi="Times New Roman" w:cs="Times New Roman"/>
          <w:b/>
          <w:bCs/>
          <w:sz w:val="24"/>
          <w:szCs w:val="24"/>
          <w:lang w:eastAsia="ru-RU"/>
        </w:rPr>
        <w:t xml:space="preserve">Слайд 13. </w:t>
      </w:r>
      <w:proofErr w:type="gramStart"/>
      <w:r w:rsidRPr="00391320">
        <w:rPr>
          <w:rFonts w:ascii="Times New Roman" w:eastAsia="Times New Roman" w:hAnsi="Times New Roman" w:cs="Times New Roman"/>
          <w:sz w:val="24"/>
          <w:szCs w:val="24"/>
          <w:lang w:eastAsia="ru-RU"/>
        </w:rPr>
        <w:t>Исходя из функций рефлексии предлагается</w:t>
      </w:r>
      <w:proofErr w:type="gramEnd"/>
      <w:r w:rsidRPr="00391320">
        <w:rPr>
          <w:rFonts w:ascii="Times New Roman" w:eastAsia="Times New Roman" w:hAnsi="Times New Roman" w:cs="Times New Roman"/>
          <w:sz w:val="24"/>
          <w:szCs w:val="24"/>
          <w:lang w:eastAsia="ru-RU"/>
        </w:rPr>
        <w:t xml:space="preserve"> следующая классификация.</w:t>
      </w:r>
      <w:r w:rsidR="008A1AB5">
        <w:rPr>
          <w:rFonts w:ascii="Times New Roman" w:eastAsia="Times New Roman" w:hAnsi="Times New Roman" w:cs="Times New Roman"/>
          <w:sz w:val="24"/>
          <w:szCs w:val="24"/>
          <w:lang w:eastAsia="ru-RU"/>
        </w:rPr>
        <w:t xml:space="preserve"> </w:t>
      </w:r>
      <w:r w:rsidR="008A1AB5" w:rsidRPr="008A1AB5">
        <w:rPr>
          <w:rFonts w:ascii="Times New Roman" w:eastAsia="Times New Roman" w:hAnsi="Times New Roman" w:cs="Times New Roman"/>
          <w:b/>
          <w:color w:val="FF0000"/>
          <w:sz w:val="24"/>
          <w:szCs w:val="24"/>
          <w:lang w:eastAsia="ru-RU"/>
        </w:rPr>
        <w:t>Слайд 6</w:t>
      </w:r>
      <w:r w:rsidR="008A1AB5">
        <w:rPr>
          <w:rFonts w:ascii="Times New Roman" w:eastAsia="Times New Roman" w:hAnsi="Times New Roman" w:cs="Times New Roman"/>
          <w:b/>
          <w:color w:val="FF0000"/>
          <w:sz w:val="24"/>
          <w:szCs w:val="24"/>
          <w:lang w:eastAsia="ru-RU"/>
        </w:rPr>
        <w:t>,7</w:t>
      </w:r>
    </w:p>
    <w:p w:rsidR="00391320" w:rsidRPr="00391320" w:rsidRDefault="00391320" w:rsidP="003913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Рефлексия настроения и эмоционального состояния</w:t>
      </w:r>
    </w:p>
    <w:p w:rsidR="00391320" w:rsidRPr="00391320" w:rsidRDefault="00391320" w:rsidP="003913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Рефлексия деятельности</w:t>
      </w:r>
    </w:p>
    <w:p w:rsidR="00391320" w:rsidRPr="00391320" w:rsidRDefault="00391320" w:rsidP="003913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Рефлексия содержания учебного материала</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Приемы рефлексии эмоционального состояния.</w:t>
      </w:r>
    </w:p>
    <w:p w:rsidR="00391320" w:rsidRPr="00391320" w:rsidRDefault="008A48B8" w:rsidP="003913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Слайд 12</w:t>
      </w:r>
      <w:r w:rsidR="00391320" w:rsidRPr="00391320">
        <w:rPr>
          <w:rFonts w:ascii="Times New Roman" w:eastAsia="Times New Roman" w:hAnsi="Times New Roman" w:cs="Times New Roman"/>
          <w:b/>
          <w:bCs/>
          <w:i/>
          <w:iCs/>
          <w:sz w:val="24"/>
          <w:szCs w:val="24"/>
          <w:lang w:eastAsia="ru-RU"/>
        </w:rPr>
        <w:t xml:space="preserve"> </w:t>
      </w:r>
      <w:r w:rsidR="00391320" w:rsidRPr="00391320">
        <w:rPr>
          <w:rFonts w:ascii="Times New Roman" w:eastAsia="Times New Roman" w:hAnsi="Times New Roman" w:cs="Times New Roman"/>
          <w:i/>
          <w:iCs/>
          <w:sz w:val="24"/>
          <w:szCs w:val="24"/>
          <w:lang w:eastAsia="ru-RU"/>
        </w:rPr>
        <w:t>Карточки с изображением лица (грустного, веселого); показ большого пальца вверх или вниз.</w:t>
      </w:r>
    </w:p>
    <w:p w:rsidR="00391320" w:rsidRPr="00391320" w:rsidRDefault="008A48B8" w:rsidP="003913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Слайд 13</w:t>
      </w:r>
      <w:r w:rsidR="00391320" w:rsidRPr="00391320">
        <w:rPr>
          <w:rFonts w:ascii="Times New Roman" w:eastAsia="Times New Roman" w:hAnsi="Times New Roman" w:cs="Times New Roman"/>
          <w:b/>
          <w:bCs/>
          <w:i/>
          <w:iCs/>
          <w:sz w:val="24"/>
          <w:szCs w:val="24"/>
          <w:lang w:eastAsia="ru-RU"/>
        </w:rPr>
        <w:t xml:space="preserve"> </w:t>
      </w:r>
      <w:r w:rsidR="00391320" w:rsidRPr="00391320">
        <w:rPr>
          <w:rFonts w:ascii="Times New Roman" w:eastAsia="Times New Roman" w:hAnsi="Times New Roman" w:cs="Times New Roman"/>
          <w:i/>
          <w:iCs/>
          <w:sz w:val="24"/>
          <w:szCs w:val="24"/>
          <w:lang w:eastAsia="ru-RU"/>
        </w:rPr>
        <w:t>«Солнышко» – мне всё удалось, «солнышко и тучка» – мне не всё удалось, «тучка» – у меня ничего не получилось.</w:t>
      </w:r>
    </w:p>
    <w:p w:rsidR="00391320" w:rsidRPr="00391320" w:rsidRDefault="008A48B8" w:rsidP="003913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Слайд 14</w:t>
      </w:r>
      <w:r w:rsidR="00391320" w:rsidRPr="00391320">
        <w:rPr>
          <w:rFonts w:ascii="Times New Roman" w:eastAsia="Times New Roman" w:hAnsi="Times New Roman" w:cs="Times New Roman"/>
          <w:b/>
          <w:bCs/>
          <w:i/>
          <w:iCs/>
          <w:sz w:val="24"/>
          <w:szCs w:val="24"/>
          <w:lang w:eastAsia="ru-RU"/>
        </w:rPr>
        <w:t xml:space="preserve"> </w:t>
      </w:r>
      <w:r w:rsidR="00391320" w:rsidRPr="00391320">
        <w:rPr>
          <w:rFonts w:ascii="Times New Roman" w:eastAsia="Times New Roman" w:hAnsi="Times New Roman" w:cs="Times New Roman"/>
          <w:i/>
          <w:iCs/>
          <w:sz w:val="24"/>
          <w:szCs w:val="24"/>
          <w:lang w:eastAsia="ru-RU"/>
        </w:rPr>
        <w:t>«Радостный гномик» – всё хорошо, «грустный гномик» – грустно.</w:t>
      </w:r>
    </w:p>
    <w:p w:rsidR="00391320" w:rsidRPr="008A1AB5" w:rsidRDefault="00391320" w:rsidP="00391320">
      <w:pPr>
        <w:spacing w:before="100" w:beforeAutospacing="1" w:after="100" w:afterAutospacing="1" w:line="240" w:lineRule="auto"/>
        <w:rPr>
          <w:rFonts w:ascii="Times New Roman" w:eastAsia="Times New Roman" w:hAnsi="Times New Roman" w:cs="Times New Roman"/>
          <w:b/>
          <w:color w:val="FF0000"/>
          <w:sz w:val="24"/>
          <w:szCs w:val="24"/>
          <w:lang w:eastAsia="ru-RU"/>
        </w:rPr>
      </w:pPr>
      <w:r w:rsidRPr="00391320">
        <w:rPr>
          <w:rFonts w:ascii="Times New Roman" w:eastAsia="Times New Roman" w:hAnsi="Times New Roman" w:cs="Times New Roman"/>
          <w:b/>
          <w:bCs/>
          <w:i/>
          <w:iCs/>
          <w:sz w:val="24"/>
          <w:szCs w:val="24"/>
          <w:lang w:eastAsia="ru-RU"/>
        </w:rPr>
        <w:t xml:space="preserve">Рефлексия </w:t>
      </w:r>
      <w:proofErr w:type="spellStart"/>
      <w:r w:rsidRPr="00391320">
        <w:rPr>
          <w:rFonts w:ascii="Times New Roman" w:eastAsia="Times New Roman" w:hAnsi="Times New Roman" w:cs="Times New Roman"/>
          <w:b/>
          <w:bCs/>
          <w:i/>
          <w:iCs/>
          <w:sz w:val="24"/>
          <w:szCs w:val="24"/>
          <w:lang w:eastAsia="ru-RU"/>
        </w:rPr>
        <w:t>деятельности</w:t>
      </w:r>
      <w:proofErr w:type="gramStart"/>
      <w:r w:rsidRPr="00391320">
        <w:rPr>
          <w:rFonts w:ascii="Times New Roman" w:eastAsia="Times New Roman" w:hAnsi="Times New Roman" w:cs="Times New Roman"/>
          <w:b/>
          <w:bCs/>
          <w:i/>
          <w:iCs/>
          <w:sz w:val="24"/>
          <w:szCs w:val="24"/>
          <w:lang w:eastAsia="ru-RU"/>
        </w:rPr>
        <w:t>.</w:t>
      </w:r>
      <w:r w:rsidRPr="00F36CA8">
        <w:rPr>
          <w:rFonts w:ascii="Times New Roman" w:eastAsia="Times New Roman" w:hAnsi="Times New Roman" w:cs="Times New Roman"/>
          <w:iCs/>
          <w:sz w:val="24"/>
          <w:szCs w:val="24"/>
          <w:lang w:eastAsia="ru-RU"/>
        </w:rPr>
        <w:t>Э</w:t>
      </w:r>
      <w:proofErr w:type="gramEnd"/>
      <w:r w:rsidRPr="00F36CA8">
        <w:rPr>
          <w:rFonts w:ascii="Times New Roman" w:eastAsia="Times New Roman" w:hAnsi="Times New Roman" w:cs="Times New Roman"/>
          <w:iCs/>
          <w:sz w:val="24"/>
          <w:szCs w:val="24"/>
          <w:lang w:eastAsia="ru-RU"/>
        </w:rPr>
        <w:t>тот</w:t>
      </w:r>
      <w:proofErr w:type="spellEnd"/>
      <w:r w:rsidRPr="00F36CA8">
        <w:rPr>
          <w:rFonts w:ascii="Times New Roman" w:eastAsia="Times New Roman" w:hAnsi="Times New Roman" w:cs="Times New Roman"/>
          <w:iCs/>
          <w:sz w:val="24"/>
          <w:szCs w:val="24"/>
          <w:lang w:eastAsia="ru-RU"/>
        </w:rPr>
        <w:t xml:space="preserve"> вид приемлем на этапе проверки домашнего задания, защите проектных работ; он даёт возможность осмысления способов и приёмов работы с учебным материалом, поиска наиболее рациональных способов, а применение в конце урока покажет активность каждого ученика.</w:t>
      </w:r>
      <w:r w:rsidR="008A1AB5">
        <w:rPr>
          <w:rFonts w:ascii="Times New Roman" w:eastAsia="Times New Roman" w:hAnsi="Times New Roman" w:cs="Times New Roman"/>
          <w:iCs/>
          <w:sz w:val="24"/>
          <w:szCs w:val="24"/>
          <w:lang w:eastAsia="ru-RU"/>
        </w:rPr>
        <w:t xml:space="preserve"> </w:t>
      </w:r>
      <w:r w:rsidR="008A1AB5" w:rsidRPr="008A1AB5">
        <w:rPr>
          <w:rFonts w:ascii="Times New Roman" w:eastAsia="Times New Roman" w:hAnsi="Times New Roman" w:cs="Times New Roman"/>
          <w:b/>
          <w:iCs/>
          <w:color w:val="FF0000"/>
          <w:sz w:val="24"/>
          <w:szCs w:val="24"/>
          <w:lang w:eastAsia="ru-RU"/>
        </w:rPr>
        <w:t>Слайд 12</w:t>
      </w:r>
    </w:p>
    <w:p w:rsidR="00391320" w:rsidRPr="00391320" w:rsidRDefault="008A1AB5" w:rsidP="003913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i/>
          <w:iCs/>
          <w:sz w:val="24"/>
          <w:szCs w:val="24"/>
          <w:lang w:eastAsia="ru-RU"/>
        </w:rPr>
        <w:t>Слайд 13</w:t>
      </w:r>
      <w:r w:rsidR="00391320" w:rsidRPr="00391320">
        <w:rPr>
          <w:rFonts w:ascii="Times New Roman" w:eastAsia="Times New Roman" w:hAnsi="Times New Roman" w:cs="Times New Roman"/>
          <w:b/>
          <w:bCs/>
          <w:i/>
          <w:iCs/>
          <w:sz w:val="24"/>
          <w:szCs w:val="24"/>
          <w:lang w:eastAsia="ru-RU"/>
        </w:rPr>
        <w:t xml:space="preserve"> </w:t>
      </w:r>
      <w:r w:rsidR="00391320" w:rsidRPr="00391320">
        <w:rPr>
          <w:rFonts w:ascii="Times New Roman" w:eastAsia="Times New Roman" w:hAnsi="Times New Roman" w:cs="Times New Roman"/>
          <w:i/>
          <w:iCs/>
          <w:sz w:val="24"/>
          <w:szCs w:val="24"/>
          <w:lang w:eastAsia="ru-RU"/>
        </w:rPr>
        <w:t xml:space="preserve">«Лесенка успеха» – нижняя ступенька, у «человечка» руки опущены – </w:t>
      </w:r>
      <w:r w:rsidR="00391320" w:rsidRPr="00391320">
        <w:rPr>
          <w:rFonts w:ascii="Times New Roman" w:eastAsia="Times New Roman" w:hAnsi="Times New Roman" w:cs="Times New Roman"/>
          <w:sz w:val="24"/>
          <w:szCs w:val="24"/>
          <w:lang w:eastAsia="ru-RU"/>
        </w:rPr>
        <w:t xml:space="preserve">у меня ничего не получилось; </w:t>
      </w:r>
      <w:r w:rsidR="00391320" w:rsidRPr="00391320">
        <w:rPr>
          <w:rFonts w:ascii="Times New Roman" w:eastAsia="Times New Roman" w:hAnsi="Times New Roman" w:cs="Times New Roman"/>
          <w:i/>
          <w:iCs/>
          <w:sz w:val="24"/>
          <w:szCs w:val="24"/>
          <w:lang w:eastAsia="ru-RU"/>
        </w:rPr>
        <w:t xml:space="preserve">средняя ступенька, у «человечка» руки разведены в стороны – </w:t>
      </w:r>
      <w:r w:rsidR="00391320" w:rsidRPr="00391320">
        <w:rPr>
          <w:rFonts w:ascii="Times New Roman" w:eastAsia="Times New Roman" w:hAnsi="Times New Roman" w:cs="Times New Roman"/>
          <w:sz w:val="24"/>
          <w:szCs w:val="24"/>
          <w:lang w:eastAsia="ru-RU"/>
        </w:rPr>
        <w:t>у меня были проблемы;</w:t>
      </w:r>
      <w:r w:rsidR="00391320" w:rsidRPr="00391320">
        <w:rPr>
          <w:rFonts w:ascii="Times New Roman" w:eastAsia="Times New Roman" w:hAnsi="Times New Roman" w:cs="Times New Roman"/>
          <w:i/>
          <w:iCs/>
          <w:sz w:val="24"/>
          <w:szCs w:val="24"/>
          <w:lang w:eastAsia="ru-RU"/>
        </w:rPr>
        <w:t xml:space="preserve"> верхняя ступенька, у «человечка» руки подняты вверх – </w:t>
      </w:r>
      <w:r w:rsidR="00391320" w:rsidRPr="00391320">
        <w:rPr>
          <w:rFonts w:ascii="Times New Roman" w:eastAsia="Times New Roman" w:hAnsi="Times New Roman" w:cs="Times New Roman"/>
          <w:sz w:val="24"/>
          <w:szCs w:val="24"/>
          <w:lang w:eastAsia="ru-RU"/>
        </w:rPr>
        <w:t>мне всё удалось.</w:t>
      </w:r>
      <w:proofErr w:type="gramEnd"/>
    </w:p>
    <w:p w:rsidR="00391320" w:rsidRPr="00391320" w:rsidRDefault="008A1AB5" w:rsidP="003913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Слайд 14</w:t>
      </w:r>
      <w:r w:rsidR="00391320" w:rsidRPr="00391320">
        <w:rPr>
          <w:rFonts w:ascii="Times New Roman" w:eastAsia="Times New Roman" w:hAnsi="Times New Roman" w:cs="Times New Roman"/>
          <w:b/>
          <w:bCs/>
          <w:i/>
          <w:iCs/>
          <w:sz w:val="24"/>
          <w:szCs w:val="24"/>
          <w:lang w:eastAsia="ru-RU"/>
        </w:rPr>
        <w:t xml:space="preserve"> </w:t>
      </w:r>
      <w:r w:rsidR="00391320" w:rsidRPr="00391320">
        <w:rPr>
          <w:rFonts w:ascii="Times New Roman" w:eastAsia="Times New Roman" w:hAnsi="Times New Roman" w:cs="Times New Roman"/>
          <w:sz w:val="24"/>
          <w:szCs w:val="24"/>
          <w:lang w:eastAsia="ru-RU"/>
        </w:rPr>
        <w:t>«Дерево успеха» – зелёный лист – нет ошибок, жёлтый лист – 1 ошибка, красный лист – 2-3 ошибки.</w:t>
      </w:r>
    </w:p>
    <w:p w:rsidR="00391320" w:rsidRPr="00391320" w:rsidRDefault="00391320" w:rsidP="003913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i/>
          <w:iCs/>
          <w:sz w:val="24"/>
          <w:szCs w:val="24"/>
          <w:lang w:eastAsia="ru-RU"/>
        </w:rPr>
        <w:t>Слайд</w:t>
      </w:r>
      <w:r w:rsidRPr="00391320">
        <w:rPr>
          <w:rFonts w:ascii="Times New Roman" w:eastAsia="Times New Roman" w:hAnsi="Times New Roman" w:cs="Times New Roman"/>
          <w:sz w:val="24"/>
          <w:szCs w:val="24"/>
          <w:lang w:eastAsia="ru-RU"/>
        </w:rPr>
        <w:t xml:space="preserve"> </w:t>
      </w:r>
      <w:r w:rsidR="008A1AB5">
        <w:rPr>
          <w:rFonts w:ascii="Times New Roman" w:eastAsia="Times New Roman" w:hAnsi="Times New Roman" w:cs="Times New Roman"/>
          <w:b/>
          <w:bCs/>
          <w:i/>
          <w:sz w:val="24"/>
          <w:szCs w:val="24"/>
          <w:lang w:eastAsia="ru-RU"/>
        </w:rPr>
        <w:t>16</w:t>
      </w:r>
      <w:r w:rsidRPr="00391320">
        <w:rPr>
          <w:rFonts w:ascii="Times New Roman" w:eastAsia="Times New Roman" w:hAnsi="Times New Roman" w:cs="Times New Roman"/>
          <w:sz w:val="24"/>
          <w:szCs w:val="24"/>
          <w:lang w:eastAsia="ru-RU"/>
        </w:rPr>
        <w:t xml:space="preserve"> «Поезд» На доске поезд с вагончиками, на которых обозначены этапы урока. </w:t>
      </w:r>
      <w:proofErr w:type="gramStart"/>
      <w:r w:rsidRPr="00391320">
        <w:rPr>
          <w:rFonts w:ascii="Times New Roman" w:eastAsia="Times New Roman" w:hAnsi="Times New Roman" w:cs="Times New Roman"/>
          <w:sz w:val="24"/>
          <w:szCs w:val="24"/>
          <w:lang w:eastAsia="ru-RU"/>
        </w:rPr>
        <w:t>Детям предлагают опустить «веселое личико» в тот вагончик, который указывает на то задание, которое было интересно выполнять, а «грустное личико» в тот, который символизирует задание, которое показалось неинтересным.</w:t>
      </w:r>
      <w:proofErr w:type="gramEnd"/>
      <w:r w:rsidRPr="00391320">
        <w:rPr>
          <w:rFonts w:ascii="Times New Roman" w:eastAsia="Times New Roman" w:hAnsi="Times New Roman" w:cs="Times New Roman"/>
          <w:sz w:val="24"/>
          <w:szCs w:val="24"/>
          <w:lang w:eastAsia="ru-RU"/>
        </w:rPr>
        <w:t xml:space="preserve"> Можно использовать только один жетон усмотрению ученика</w:t>
      </w:r>
    </w:p>
    <w:p w:rsidR="00391320" w:rsidRPr="00391320" w:rsidRDefault="00391320" w:rsidP="003913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i/>
          <w:iCs/>
          <w:sz w:val="24"/>
          <w:szCs w:val="24"/>
          <w:lang w:eastAsia="ru-RU"/>
        </w:rPr>
        <w:t>С</w:t>
      </w:r>
      <w:r w:rsidR="008A1AB5">
        <w:rPr>
          <w:rFonts w:ascii="Times New Roman" w:eastAsia="Times New Roman" w:hAnsi="Times New Roman" w:cs="Times New Roman"/>
          <w:b/>
          <w:bCs/>
          <w:i/>
          <w:iCs/>
          <w:sz w:val="24"/>
          <w:szCs w:val="24"/>
          <w:lang w:eastAsia="ru-RU"/>
        </w:rPr>
        <w:t>лайд 17</w:t>
      </w:r>
      <w:r w:rsidRPr="00391320">
        <w:rPr>
          <w:rFonts w:ascii="Times New Roman" w:eastAsia="Times New Roman" w:hAnsi="Times New Roman" w:cs="Times New Roman"/>
          <w:sz w:val="24"/>
          <w:szCs w:val="24"/>
          <w:lang w:eastAsia="ru-RU"/>
        </w:rPr>
        <w:t xml:space="preserve"> «Поляна». 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i/>
          <w:iCs/>
          <w:sz w:val="24"/>
          <w:szCs w:val="24"/>
          <w:lang w:eastAsia="ru-RU"/>
        </w:rPr>
        <w:t xml:space="preserve">Рефлексия содержания учебного материала </w:t>
      </w:r>
      <w:r w:rsidRPr="00391320">
        <w:rPr>
          <w:rFonts w:ascii="Times New Roman" w:eastAsia="Times New Roman" w:hAnsi="Times New Roman" w:cs="Times New Roman"/>
          <w:i/>
          <w:iCs/>
          <w:sz w:val="24"/>
          <w:szCs w:val="24"/>
          <w:lang w:eastAsia="ru-RU"/>
        </w:rPr>
        <w:t>используется для выявления уровня осознания содержания пройденного.</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Обычно в конце урока подводятся его итоги,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Ребята по кругу высказываются одним предложением, выбирая начало </w:t>
      </w:r>
      <w:r w:rsidRPr="00391320">
        <w:rPr>
          <w:rFonts w:ascii="Times New Roman" w:eastAsia="Times New Roman" w:hAnsi="Times New Roman" w:cs="Times New Roman"/>
          <w:b/>
          <w:bCs/>
          <w:i/>
          <w:iCs/>
          <w:sz w:val="24"/>
          <w:szCs w:val="24"/>
          <w:lang w:eastAsia="ru-RU"/>
        </w:rPr>
        <w:t>фразы из рефлексивного экрана</w:t>
      </w:r>
      <w:r w:rsidRPr="00391320">
        <w:rPr>
          <w:rFonts w:ascii="Times New Roman" w:eastAsia="Times New Roman" w:hAnsi="Times New Roman" w:cs="Times New Roman"/>
          <w:sz w:val="24"/>
          <w:szCs w:val="24"/>
          <w:lang w:eastAsia="ru-RU"/>
        </w:rPr>
        <w:t xml:space="preserve"> на доске: </w:t>
      </w:r>
      <w:r w:rsidRPr="00391320">
        <w:rPr>
          <w:rFonts w:ascii="Times New Roman" w:eastAsia="Times New Roman" w:hAnsi="Times New Roman" w:cs="Times New Roman"/>
          <w:b/>
          <w:bCs/>
          <w:i/>
          <w:iCs/>
          <w:sz w:val="24"/>
          <w:szCs w:val="24"/>
          <w:lang w:eastAsia="ru-RU"/>
        </w:rPr>
        <w:t>Слайд</w:t>
      </w:r>
      <w:r w:rsidR="008A48B8">
        <w:rPr>
          <w:rFonts w:ascii="Times New Roman" w:eastAsia="Times New Roman" w:hAnsi="Times New Roman" w:cs="Times New Roman"/>
          <w:b/>
          <w:bCs/>
          <w:i/>
          <w:iCs/>
          <w:sz w:val="24"/>
          <w:szCs w:val="24"/>
          <w:lang w:eastAsia="ru-RU"/>
        </w:rPr>
        <w:t xml:space="preserve"> 19</w:t>
      </w:r>
      <w:bookmarkStart w:id="0" w:name="_GoBack"/>
      <w:bookmarkEnd w:id="0"/>
    </w:p>
    <w:p w:rsidR="00391320" w:rsidRPr="00391320" w:rsidRDefault="008A48B8" w:rsidP="003913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Слайд 20</w:t>
      </w:r>
      <w:r w:rsidR="00391320" w:rsidRPr="00391320">
        <w:rPr>
          <w:rFonts w:ascii="Times New Roman" w:eastAsia="Times New Roman" w:hAnsi="Times New Roman" w:cs="Times New Roman"/>
          <w:b/>
          <w:bCs/>
          <w:sz w:val="24"/>
          <w:szCs w:val="24"/>
          <w:lang w:eastAsia="ru-RU"/>
        </w:rPr>
        <w:t>«Плюс-минус-интересно»</w:t>
      </w:r>
      <w:proofErr w:type="gramStart"/>
      <w:r w:rsidR="00391320" w:rsidRPr="00391320">
        <w:rPr>
          <w:rFonts w:ascii="Times New Roman" w:eastAsia="Times New Roman" w:hAnsi="Times New Roman" w:cs="Times New Roman"/>
          <w:b/>
          <w:bCs/>
          <w:sz w:val="24"/>
          <w:szCs w:val="24"/>
          <w:lang w:eastAsia="ru-RU"/>
        </w:rPr>
        <w:t>.</w:t>
      </w:r>
      <w:proofErr w:type="gramEnd"/>
      <w:r w:rsidR="00391320" w:rsidRPr="00391320">
        <w:rPr>
          <w:rFonts w:ascii="Times New Roman" w:eastAsia="Times New Roman" w:hAnsi="Times New Roman" w:cs="Times New Roman"/>
          <w:sz w:val="24"/>
          <w:szCs w:val="24"/>
          <w:lang w:eastAsia="ru-RU"/>
        </w:rPr>
        <w:t xml:space="preserve"> (</w:t>
      </w:r>
      <w:proofErr w:type="gramStart"/>
      <w:r w:rsidR="00391320" w:rsidRPr="00391320">
        <w:rPr>
          <w:rFonts w:ascii="Times New Roman" w:eastAsia="Times New Roman" w:hAnsi="Times New Roman" w:cs="Times New Roman"/>
          <w:sz w:val="24"/>
          <w:szCs w:val="24"/>
          <w:lang w:eastAsia="ru-RU"/>
        </w:rPr>
        <w:t>а</w:t>
      </w:r>
      <w:proofErr w:type="gramEnd"/>
      <w:r w:rsidR="00391320" w:rsidRPr="00391320">
        <w:rPr>
          <w:rFonts w:ascii="Times New Roman" w:eastAsia="Times New Roman" w:hAnsi="Times New Roman" w:cs="Times New Roman"/>
          <w:sz w:val="24"/>
          <w:szCs w:val="24"/>
          <w:lang w:eastAsia="ru-RU"/>
        </w:rPr>
        <w:t xml:space="preserve">вт. Эдвард де </w:t>
      </w:r>
      <w:proofErr w:type="spellStart"/>
      <w:r w:rsidR="00391320" w:rsidRPr="00391320">
        <w:rPr>
          <w:rFonts w:ascii="Times New Roman" w:eastAsia="Times New Roman" w:hAnsi="Times New Roman" w:cs="Times New Roman"/>
          <w:sz w:val="24"/>
          <w:szCs w:val="24"/>
          <w:lang w:eastAsia="ru-RU"/>
        </w:rPr>
        <w:t>Боно</w:t>
      </w:r>
      <w:proofErr w:type="spellEnd"/>
      <w:r w:rsidR="00391320" w:rsidRPr="00391320">
        <w:rPr>
          <w:rFonts w:ascii="Times New Roman" w:eastAsia="Times New Roman" w:hAnsi="Times New Roman" w:cs="Times New Roman"/>
          <w:sz w:val="24"/>
          <w:szCs w:val="24"/>
          <w:lang w:eastAsia="ru-RU"/>
        </w:rPr>
        <w:t>, доктор медицинских наук, доктор философии Кембриджского университета, специалист в области развития практических навыков в области мышления)</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Цель:</w:t>
      </w:r>
      <w:r w:rsidRPr="00391320">
        <w:rPr>
          <w:rFonts w:ascii="Times New Roman" w:eastAsia="Times New Roman" w:hAnsi="Times New Roman" w:cs="Times New Roman"/>
          <w:sz w:val="24"/>
          <w:szCs w:val="24"/>
          <w:lang w:eastAsia="ru-RU"/>
        </w:rPr>
        <w:t xml:space="preserve"> подведение итогов урока. (Это упражнение позволяет учителю взглянуть на урок глазами учеников, проанализировать его с точки зрения ценности для каждого ученика).</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lastRenderedPageBreak/>
        <w:t>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 xml:space="preserve">В графу «П» – «плюс» записывается все, что понравилось на уроке, информация и формы работы, которые вызвали положительные эмоции, </w:t>
      </w:r>
      <w:proofErr w:type="gramStart"/>
      <w:r w:rsidRPr="00391320">
        <w:rPr>
          <w:rFonts w:ascii="Times New Roman" w:eastAsia="Times New Roman" w:hAnsi="Times New Roman" w:cs="Times New Roman"/>
          <w:sz w:val="24"/>
          <w:szCs w:val="24"/>
          <w:lang w:eastAsia="ru-RU"/>
        </w:rPr>
        <w:t>либо</w:t>
      </w:r>
      <w:proofErr w:type="gramEnd"/>
      <w:r w:rsidRPr="00391320">
        <w:rPr>
          <w:rFonts w:ascii="Times New Roman" w:eastAsia="Times New Roman" w:hAnsi="Times New Roman" w:cs="Times New Roman"/>
          <w:sz w:val="24"/>
          <w:szCs w:val="24"/>
          <w:lang w:eastAsia="ru-RU"/>
        </w:rPr>
        <w:t xml:space="preserve"> по мнению ученика могут быть ему полезны для достижения каких-то целей.</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1320">
        <w:rPr>
          <w:rFonts w:ascii="Times New Roman" w:eastAsia="Times New Roman" w:hAnsi="Times New Roman" w:cs="Times New Roman"/>
          <w:sz w:val="24"/>
          <w:szCs w:val="24"/>
          <w:lang w:eastAsia="ru-RU"/>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roofErr w:type="gramEnd"/>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 xml:space="preserve">В графу «И» – «интересно» учащиеся вписывают все любопытные факты, о которых </w:t>
      </w:r>
      <w:proofErr w:type="gramStart"/>
      <w:r w:rsidRPr="00391320">
        <w:rPr>
          <w:rFonts w:ascii="Times New Roman" w:eastAsia="Times New Roman" w:hAnsi="Times New Roman" w:cs="Times New Roman"/>
          <w:sz w:val="24"/>
          <w:szCs w:val="24"/>
          <w:lang w:eastAsia="ru-RU"/>
        </w:rPr>
        <w:t>узнали на уроке и что бы еще хотелось</w:t>
      </w:r>
      <w:proofErr w:type="gramEnd"/>
      <w:r w:rsidRPr="00391320">
        <w:rPr>
          <w:rFonts w:ascii="Times New Roman" w:eastAsia="Times New Roman" w:hAnsi="Times New Roman" w:cs="Times New Roman"/>
          <w:sz w:val="24"/>
          <w:szCs w:val="24"/>
          <w:lang w:eastAsia="ru-RU"/>
        </w:rPr>
        <w:t xml:space="preserve"> узнать по данной проблеме, вопросы к учителю.</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i/>
          <w:iCs/>
          <w:sz w:val="24"/>
          <w:szCs w:val="24"/>
          <w:lang w:eastAsia="ru-RU"/>
        </w:rPr>
        <w:t xml:space="preserve">Слайд 22 </w:t>
      </w:r>
      <w:r w:rsidRPr="00391320">
        <w:rPr>
          <w:rFonts w:ascii="Times New Roman" w:eastAsia="Times New Roman" w:hAnsi="Times New Roman" w:cs="Times New Roman"/>
          <w:sz w:val="24"/>
          <w:szCs w:val="24"/>
          <w:lang w:eastAsia="ru-RU"/>
        </w:rPr>
        <w:t>Интересен приём рефлексии в форме </w:t>
      </w:r>
      <w:proofErr w:type="spellStart"/>
      <w:r w:rsidRPr="00391320">
        <w:rPr>
          <w:rFonts w:ascii="Times New Roman" w:eastAsia="Times New Roman" w:hAnsi="Times New Roman" w:cs="Times New Roman"/>
          <w:b/>
          <w:bCs/>
          <w:i/>
          <w:iCs/>
          <w:sz w:val="24"/>
          <w:szCs w:val="24"/>
          <w:lang w:eastAsia="ru-RU"/>
        </w:rPr>
        <w:t>синквейна</w:t>
      </w:r>
      <w:proofErr w:type="spellEnd"/>
      <w:r w:rsidRPr="00391320">
        <w:rPr>
          <w:rFonts w:ascii="Times New Roman" w:eastAsia="Times New Roman" w:hAnsi="Times New Roman" w:cs="Times New Roman"/>
          <w:b/>
          <w:bCs/>
          <w:i/>
          <w:iCs/>
          <w:sz w:val="24"/>
          <w:szCs w:val="24"/>
          <w:lang w:eastAsia="ru-RU"/>
        </w:rPr>
        <w:t> </w:t>
      </w:r>
      <w:r w:rsidRPr="00391320">
        <w:rPr>
          <w:rFonts w:ascii="Times New Roman" w:eastAsia="Times New Roman" w:hAnsi="Times New Roman" w:cs="Times New Roman"/>
          <w:sz w:val="24"/>
          <w:szCs w:val="24"/>
          <w:lang w:eastAsia="ru-RU"/>
        </w:rPr>
        <w:t xml:space="preserve">(пятистишия). </w:t>
      </w:r>
      <w:proofErr w:type="spellStart"/>
      <w:r w:rsidRPr="00391320">
        <w:rPr>
          <w:rFonts w:ascii="Times New Roman" w:eastAsia="Times New Roman" w:hAnsi="Times New Roman" w:cs="Times New Roman"/>
          <w:sz w:val="24"/>
          <w:szCs w:val="24"/>
          <w:lang w:eastAsia="ru-RU"/>
        </w:rPr>
        <w:t>Синквейн</w:t>
      </w:r>
      <w:proofErr w:type="spellEnd"/>
      <w:r w:rsidRPr="00391320">
        <w:rPr>
          <w:rFonts w:ascii="Times New Roman" w:eastAsia="Times New Roman" w:hAnsi="Times New Roman" w:cs="Times New Roman"/>
          <w:sz w:val="24"/>
          <w:szCs w:val="24"/>
          <w:lang w:eastAsia="ru-RU"/>
        </w:rPr>
        <w:t xml:space="preserve"> разработала американская поэтесса Аделаида </w:t>
      </w:r>
      <w:proofErr w:type="spellStart"/>
      <w:r w:rsidRPr="00391320">
        <w:rPr>
          <w:rFonts w:ascii="Times New Roman" w:eastAsia="Times New Roman" w:hAnsi="Times New Roman" w:cs="Times New Roman"/>
          <w:sz w:val="24"/>
          <w:szCs w:val="24"/>
          <w:lang w:eastAsia="ru-RU"/>
        </w:rPr>
        <w:t>Крэпси</w:t>
      </w:r>
      <w:proofErr w:type="spellEnd"/>
      <w:r w:rsidRPr="00391320">
        <w:rPr>
          <w:rFonts w:ascii="Times New Roman" w:eastAsia="Times New Roman" w:hAnsi="Times New Roman" w:cs="Times New Roman"/>
          <w:sz w:val="24"/>
          <w:szCs w:val="24"/>
          <w:lang w:eastAsia="ru-RU"/>
        </w:rPr>
        <w:t xml:space="preserve"> под влиянием японских миниатюр</w:t>
      </w:r>
      <w:r w:rsidR="008A48B8">
        <w:rPr>
          <w:rFonts w:ascii="Times New Roman" w:eastAsia="Times New Roman" w:hAnsi="Times New Roman" w:cs="Times New Roman"/>
          <w:sz w:val="24"/>
          <w:szCs w:val="24"/>
          <w:lang w:eastAsia="ru-RU"/>
        </w:rPr>
        <w:t>.</w:t>
      </w:r>
      <w:r w:rsidRPr="00391320">
        <w:rPr>
          <w:rFonts w:ascii="Times New Roman" w:eastAsia="Times New Roman" w:hAnsi="Times New Roman" w:cs="Times New Roman"/>
          <w:sz w:val="24"/>
          <w:szCs w:val="24"/>
          <w:lang w:eastAsia="ru-RU"/>
        </w:rPr>
        <w:t xml:space="preserve"> Может применяться как заключительное задание по пройденному материалу.</w:t>
      </w:r>
    </w:p>
    <w:p w:rsidR="00391320" w:rsidRPr="00391320" w:rsidRDefault="00391320" w:rsidP="003913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первая строка – название темы (одно существительное);</w:t>
      </w:r>
    </w:p>
    <w:p w:rsidR="00391320" w:rsidRPr="00391320" w:rsidRDefault="00391320" w:rsidP="003913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вторая – описание темы в двух словах, два прилагательных;</w:t>
      </w:r>
    </w:p>
    <w:p w:rsidR="00391320" w:rsidRPr="00391320" w:rsidRDefault="00391320" w:rsidP="003913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третья – строка описание действия в рамках этой темы тремя словами;</w:t>
      </w:r>
    </w:p>
    <w:p w:rsidR="00391320" w:rsidRPr="00391320" w:rsidRDefault="00391320" w:rsidP="003913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четвёртая строка – это фраза из четырёх слов, показывает отношение к теме (целое предложение);</w:t>
      </w:r>
    </w:p>
    <w:p w:rsidR="00391320" w:rsidRPr="00391320" w:rsidRDefault="00391320" w:rsidP="003913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последняя строка – синоним, который повторяет суть темы.</w:t>
      </w:r>
    </w:p>
    <w:p w:rsid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В этом выводе каждый ученик соединяет и обобщает свои впечатления, знания, воображение.</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Пометки на полях (</w:t>
      </w:r>
      <w:proofErr w:type="spellStart"/>
      <w:r w:rsidRPr="00391320">
        <w:rPr>
          <w:rFonts w:ascii="Times New Roman" w:eastAsia="Times New Roman" w:hAnsi="Times New Roman" w:cs="Times New Roman"/>
          <w:b/>
          <w:bCs/>
          <w:sz w:val="24"/>
          <w:szCs w:val="24"/>
          <w:lang w:eastAsia="ru-RU"/>
        </w:rPr>
        <w:t>инсерт</w:t>
      </w:r>
      <w:proofErr w:type="spellEnd"/>
      <w:r w:rsidRPr="00391320">
        <w:rPr>
          <w:rFonts w:ascii="Times New Roman" w:eastAsia="Times New Roman" w:hAnsi="Times New Roman" w:cs="Times New Roman"/>
          <w:b/>
          <w:bCs/>
          <w:sz w:val="24"/>
          <w:szCs w:val="24"/>
          <w:lang w:eastAsia="ru-RU"/>
        </w:rPr>
        <w:t>, маркировка</w:t>
      </w:r>
      <w:r w:rsidRPr="00391320">
        <w:rPr>
          <w:rFonts w:ascii="Times New Roman" w:eastAsia="Times New Roman" w:hAnsi="Times New Roman" w:cs="Times New Roman"/>
          <w:sz w:val="24"/>
          <w:szCs w:val="24"/>
          <w:lang w:eastAsia="ru-RU"/>
        </w:rPr>
        <w:t>) – обозначение с помощью знаков на полях возле текста или в самом тексте:</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sz w:val="24"/>
          <w:szCs w:val="24"/>
          <w:lang w:eastAsia="ru-RU"/>
        </w:rPr>
        <w:t>«+» – знал</w:t>
      </w:r>
      <w:proofErr w:type="gramStart"/>
      <w:r w:rsidRPr="00391320">
        <w:rPr>
          <w:rFonts w:ascii="Times New Roman" w:eastAsia="Times New Roman" w:hAnsi="Times New Roman" w:cs="Times New Roman"/>
          <w:sz w:val="24"/>
          <w:szCs w:val="24"/>
          <w:lang w:eastAsia="ru-RU"/>
        </w:rPr>
        <w:t>, «</w:t>
      </w:r>
      <w:proofErr w:type="gramEnd"/>
      <w:r w:rsidRPr="00391320">
        <w:rPr>
          <w:rFonts w:ascii="Times New Roman" w:eastAsia="Times New Roman" w:hAnsi="Times New Roman" w:cs="Times New Roman"/>
          <w:sz w:val="24"/>
          <w:szCs w:val="24"/>
          <w:lang w:eastAsia="ru-RU"/>
        </w:rPr>
        <w:t>!» – новый материал (узнал), «?» – хочу узнать</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 xml:space="preserve">Шпаргалка </w:t>
      </w:r>
      <w:r w:rsidRPr="00391320">
        <w:rPr>
          <w:rFonts w:ascii="Times New Roman" w:eastAsia="Times New Roman" w:hAnsi="Times New Roman" w:cs="Times New Roman"/>
          <w:sz w:val="24"/>
          <w:szCs w:val="24"/>
          <w:lang w:eastAsia="ru-RU"/>
        </w:rPr>
        <w:t>– информация, формулировка, правило и т. д. в сжатом виде. Составление памяток, схем или текстов для справочников.</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Ранжирование</w:t>
      </w:r>
      <w:r w:rsidRPr="00391320">
        <w:rPr>
          <w:rFonts w:ascii="Times New Roman" w:eastAsia="Times New Roman" w:hAnsi="Times New Roman" w:cs="Times New Roman"/>
          <w:sz w:val="24"/>
          <w:szCs w:val="24"/>
          <w:lang w:eastAsia="ru-RU"/>
        </w:rPr>
        <w:t>, расположение в нужном порядке понятий.</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sz w:val="24"/>
          <w:szCs w:val="24"/>
          <w:lang w:eastAsia="ru-RU"/>
        </w:rPr>
        <w:t>Восстановление деформированного высказывания</w:t>
      </w:r>
      <w:r w:rsidRPr="00391320">
        <w:rPr>
          <w:rFonts w:ascii="Times New Roman" w:eastAsia="Times New Roman" w:hAnsi="Times New Roman" w:cs="Times New Roman"/>
          <w:sz w:val="24"/>
          <w:szCs w:val="24"/>
          <w:lang w:eastAsia="ru-RU"/>
        </w:rPr>
        <w:t>, правила, текста или дополнение пропущенными словами (</w:t>
      </w:r>
      <w:r w:rsidRPr="00391320">
        <w:rPr>
          <w:rFonts w:ascii="Times New Roman" w:eastAsia="Times New Roman" w:hAnsi="Times New Roman" w:cs="Times New Roman"/>
          <w:i/>
          <w:iCs/>
          <w:sz w:val="24"/>
          <w:szCs w:val="24"/>
          <w:lang w:eastAsia="ru-RU"/>
        </w:rPr>
        <w:t>например, когда каждое третье или пятое слово пропущены).</w:t>
      </w:r>
    </w:p>
    <w:p w:rsidR="00391320" w:rsidRPr="00391320" w:rsidRDefault="008A48B8" w:rsidP="003913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Слайд 21</w:t>
      </w:r>
      <w:r w:rsidR="00391320" w:rsidRPr="00391320">
        <w:rPr>
          <w:rFonts w:ascii="Times New Roman" w:eastAsia="Times New Roman" w:hAnsi="Times New Roman" w:cs="Times New Roman"/>
          <w:b/>
          <w:bCs/>
          <w:i/>
          <w:iCs/>
          <w:sz w:val="24"/>
          <w:szCs w:val="24"/>
          <w:lang w:eastAsia="ru-RU"/>
        </w:rPr>
        <w:t xml:space="preserve"> </w:t>
      </w:r>
      <w:r w:rsidR="00391320" w:rsidRPr="00391320">
        <w:rPr>
          <w:rFonts w:ascii="Times New Roman" w:eastAsia="Times New Roman" w:hAnsi="Times New Roman" w:cs="Times New Roman"/>
          <w:sz w:val="24"/>
          <w:szCs w:val="24"/>
          <w:lang w:eastAsia="ru-RU"/>
        </w:rPr>
        <w:t xml:space="preserve">Табличка – фиксация знания и незнания о каком-либо понятии </w:t>
      </w:r>
    </w:p>
    <w:p w:rsid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b/>
          <w:bCs/>
          <w:i/>
          <w:iCs/>
          <w:sz w:val="24"/>
          <w:szCs w:val="24"/>
          <w:lang w:eastAsia="ru-RU"/>
        </w:rPr>
        <w:t xml:space="preserve">Слайд 24 </w:t>
      </w:r>
      <w:r w:rsidRPr="00391320">
        <w:rPr>
          <w:rFonts w:ascii="Times New Roman" w:eastAsia="Times New Roman" w:hAnsi="Times New Roman" w:cs="Times New Roman"/>
          <w:b/>
          <w:bCs/>
          <w:sz w:val="24"/>
          <w:szCs w:val="24"/>
          <w:lang w:eastAsia="ru-RU"/>
        </w:rPr>
        <w:t>Кластер (гроздь)</w:t>
      </w:r>
      <w:r w:rsidRPr="00391320">
        <w:rPr>
          <w:rFonts w:ascii="Times New Roman" w:eastAsia="Times New Roman" w:hAnsi="Times New Roman" w:cs="Times New Roman"/>
          <w:sz w:val="24"/>
          <w:szCs w:val="24"/>
          <w:lang w:eastAsia="ru-RU"/>
        </w:rPr>
        <w:t xml:space="preserve"> – фиксация системного понятия с взаимосвязями. </w:t>
      </w:r>
    </w:p>
    <w:p w:rsidR="008C391E" w:rsidRPr="008C391E" w:rsidRDefault="008C391E" w:rsidP="008C391E">
      <w:pPr>
        <w:rPr>
          <w:rFonts w:ascii="Times New Roman" w:hAnsi="Times New Roman" w:cs="Times New Roman"/>
          <w:sz w:val="24"/>
          <w:szCs w:val="24"/>
        </w:rPr>
      </w:pPr>
      <w:r w:rsidRPr="008C391E">
        <w:rPr>
          <w:rFonts w:ascii="Times New Roman" w:hAnsi="Times New Roman" w:cs="Times New Roman"/>
          <w:sz w:val="24"/>
          <w:szCs w:val="24"/>
        </w:rPr>
        <w:t xml:space="preserve">– </w:t>
      </w:r>
      <w:r w:rsidRPr="008C391E">
        <w:rPr>
          <w:rFonts w:ascii="Times New Roman" w:hAnsi="Times New Roman" w:cs="Times New Roman"/>
          <w:b/>
          <w:sz w:val="24"/>
          <w:szCs w:val="24"/>
        </w:rPr>
        <w:t xml:space="preserve">Метод пяти пальцев </w:t>
      </w:r>
      <w:r w:rsidRPr="008C391E">
        <w:rPr>
          <w:rFonts w:ascii="Times New Roman" w:hAnsi="Times New Roman" w:cs="Times New Roman"/>
          <w:sz w:val="24"/>
          <w:szCs w:val="24"/>
        </w:rPr>
        <w:t xml:space="preserve">тоже не требует специального оборудования. Ребенку достаточно знать значения каждого пальца и перечислить, загибая их по очереди, следующие моменты: </w:t>
      </w:r>
    </w:p>
    <w:p w:rsidR="008C391E" w:rsidRPr="008C391E" w:rsidRDefault="008C391E" w:rsidP="008C391E">
      <w:pPr>
        <w:rPr>
          <w:rFonts w:ascii="Times New Roman" w:hAnsi="Times New Roman" w:cs="Times New Roman"/>
          <w:sz w:val="24"/>
          <w:szCs w:val="24"/>
        </w:rPr>
      </w:pPr>
      <w:r w:rsidRPr="008C391E">
        <w:rPr>
          <w:rFonts w:ascii="Times New Roman" w:hAnsi="Times New Roman" w:cs="Times New Roman"/>
          <w:sz w:val="24"/>
          <w:szCs w:val="24"/>
          <w:u w:val="single"/>
        </w:rPr>
        <w:t>М</w:t>
      </w:r>
      <w:r w:rsidRPr="008C391E">
        <w:rPr>
          <w:rFonts w:ascii="Times New Roman" w:hAnsi="Times New Roman" w:cs="Times New Roman"/>
          <w:sz w:val="24"/>
          <w:szCs w:val="24"/>
        </w:rPr>
        <w:t> (</w:t>
      </w:r>
      <w:r w:rsidRPr="008C391E">
        <w:rPr>
          <w:rFonts w:ascii="Times New Roman" w:hAnsi="Times New Roman" w:cs="Times New Roman"/>
          <w:sz w:val="24"/>
          <w:szCs w:val="24"/>
          <w:u w:val="single"/>
        </w:rPr>
        <w:t>м</w:t>
      </w:r>
      <w:r w:rsidRPr="008C391E">
        <w:rPr>
          <w:rFonts w:ascii="Times New Roman" w:hAnsi="Times New Roman" w:cs="Times New Roman"/>
          <w:sz w:val="24"/>
          <w:szCs w:val="24"/>
        </w:rPr>
        <w:t xml:space="preserve">изинец) – </w:t>
      </w:r>
      <w:r w:rsidRPr="008C391E">
        <w:rPr>
          <w:rFonts w:ascii="Times New Roman" w:hAnsi="Times New Roman" w:cs="Times New Roman"/>
          <w:sz w:val="24"/>
          <w:szCs w:val="24"/>
          <w:u w:val="single"/>
        </w:rPr>
        <w:t>м</w:t>
      </w:r>
      <w:r w:rsidRPr="008C391E">
        <w:rPr>
          <w:rFonts w:ascii="Times New Roman" w:hAnsi="Times New Roman" w:cs="Times New Roman"/>
          <w:sz w:val="24"/>
          <w:szCs w:val="24"/>
        </w:rPr>
        <w:t>ышление. Какие знания, опыт я сегодня получил?</w:t>
      </w:r>
    </w:p>
    <w:p w:rsidR="008C391E" w:rsidRPr="008C391E" w:rsidRDefault="008C391E" w:rsidP="008C391E">
      <w:pPr>
        <w:rPr>
          <w:rFonts w:ascii="Times New Roman" w:hAnsi="Times New Roman" w:cs="Times New Roman"/>
          <w:sz w:val="24"/>
          <w:szCs w:val="24"/>
        </w:rPr>
      </w:pPr>
      <w:r w:rsidRPr="008C391E">
        <w:rPr>
          <w:rFonts w:ascii="Times New Roman" w:hAnsi="Times New Roman" w:cs="Times New Roman"/>
          <w:sz w:val="24"/>
          <w:szCs w:val="24"/>
          <w:u w:val="single"/>
        </w:rPr>
        <w:t>Б </w:t>
      </w:r>
      <w:r w:rsidRPr="008C391E">
        <w:rPr>
          <w:rFonts w:ascii="Times New Roman" w:hAnsi="Times New Roman" w:cs="Times New Roman"/>
          <w:sz w:val="24"/>
          <w:szCs w:val="24"/>
        </w:rPr>
        <w:t>(</w:t>
      </w:r>
      <w:proofErr w:type="gramStart"/>
      <w:r w:rsidRPr="008C391E">
        <w:rPr>
          <w:rFonts w:ascii="Times New Roman" w:hAnsi="Times New Roman" w:cs="Times New Roman"/>
          <w:sz w:val="24"/>
          <w:szCs w:val="24"/>
          <w:u w:val="single"/>
        </w:rPr>
        <w:t>б</w:t>
      </w:r>
      <w:r w:rsidRPr="008C391E">
        <w:rPr>
          <w:rFonts w:ascii="Times New Roman" w:hAnsi="Times New Roman" w:cs="Times New Roman"/>
          <w:sz w:val="24"/>
          <w:szCs w:val="24"/>
        </w:rPr>
        <w:t>езымянный</w:t>
      </w:r>
      <w:proofErr w:type="gramEnd"/>
      <w:r w:rsidRPr="008C391E">
        <w:rPr>
          <w:rFonts w:ascii="Times New Roman" w:hAnsi="Times New Roman" w:cs="Times New Roman"/>
          <w:sz w:val="24"/>
          <w:szCs w:val="24"/>
        </w:rPr>
        <w:t xml:space="preserve">) – </w:t>
      </w:r>
      <w:r w:rsidRPr="008C391E">
        <w:rPr>
          <w:rFonts w:ascii="Times New Roman" w:hAnsi="Times New Roman" w:cs="Times New Roman"/>
          <w:sz w:val="24"/>
          <w:szCs w:val="24"/>
          <w:u w:val="single"/>
        </w:rPr>
        <w:t>б</w:t>
      </w:r>
      <w:r w:rsidRPr="008C391E">
        <w:rPr>
          <w:rFonts w:ascii="Times New Roman" w:hAnsi="Times New Roman" w:cs="Times New Roman"/>
          <w:sz w:val="24"/>
          <w:szCs w:val="24"/>
        </w:rPr>
        <w:t xml:space="preserve">лизость </w:t>
      </w:r>
      <w:r w:rsidRPr="008C391E">
        <w:rPr>
          <w:rFonts w:ascii="Times New Roman" w:hAnsi="Times New Roman" w:cs="Times New Roman"/>
          <w:i/>
          <w:sz w:val="24"/>
          <w:szCs w:val="24"/>
        </w:rPr>
        <w:t>цели</w:t>
      </w:r>
      <w:r w:rsidRPr="008C391E">
        <w:rPr>
          <w:rFonts w:ascii="Times New Roman" w:hAnsi="Times New Roman" w:cs="Times New Roman"/>
          <w:sz w:val="24"/>
          <w:szCs w:val="24"/>
        </w:rPr>
        <w:t>. Что я сегодня делал и чего достиг?</w:t>
      </w:r>
    </w:p>
    <w:p w:rsidR="008C391E" w:rsidRPr="008C391E" w:rsidRDefault="008C391E" w:rsidP="008C391E">
      <w:pPr>
        <w:rPr>
          <w:rFonts w:ascii="Times New Roman" w:hAnsi="Times New Roman" w:cs="Times New Roman"/>
          <w:sz w:val="24"/>
          <w:szCs w:val="24"/>
        </w:rPr>
      </w:pPr>
      <w:proofErr w:type="gramStart"/>
      <w:r w:rsidRPr="008C391E">
        <w:rPr>
          <w:rFonts w:ascii="Times New Roman" w:hAnsi="Times New Roman" w:cs="Times New Roman"/>
          <w:sz w:val="24"/>
          <w:szCs w:val="24"/>
          <w:u w:val="single"/>
        </w:rPr>
        <w:t>С</w:t>
      </w:r>
      <w:proofErr w:type="gramEnd"/>
      <w:r w:rsidRPr="008C391E">
        <w:rPr>
          <w:rFonts w:ascii="Times New Roman" w:hAnsi="Times New Roman" w:cs="Times New Roman"/>
          <w:sz w:val="24"/>
          <w:szCs w:val="24"/>
        </w:rPr>
        <w:t> (</w:t>
      </w:r>
      <w:r w:rsidRPr="008C391E">
        <w:rPr>
          <w:rFonts w:ascii="Times New Roman" w:hAnsi="Times New Roman" w:cs="Times New Roman"/>
          <w:sz w:val="24"/>
          <w:szCs w:val="24"/>
          <w:u w:val="single"/>
        </w:rPr>
        <w:t>с</w:t>
      </w:r>
      <w:r w:rsidRPr="008C391E">
        <w:rPr>
          <w:rFonts w:ascii="Times New Roman" w:hAnsi="Times New Roman" w:cs="Times New Roman"/>
          <w:sz w:val="24"/>
          <w:szCs w:val="24"/>
        </w:rPr>
        <w:t xml:space="preserve">редний) – </w:t>
      </w:r>
      <w:r w:rsidRPr="008C391E">
        <w:rPr>
          <w:rFonts w:ascii="Times New Roman" w:hAnsi="Times New Roman" w:cs="Times New Roman"/>
          <w:sz w:val="24"/>
          <w:szCs w:val="24"/>
          <w:u w:val="single"/>
        </w:rPr>
        <w:t>с</w:t>
      </w:r>
      <w:r w:rsidRPr="008C391E">
        <w:rPr>
          <w:rFonts w:ascii="Times New Roman" w:hAnsi="Times New Roman" w:cs="Times New Roman"/>
          <w:sz w:val="24"/>
          <w:szCs w:val="24"/>
        </w:rPr>
        <w:t xml:space="preserve">остояние </w:t>
      </w:r>
      <w:r w:rsidRPr="008C391E">
        <w:rPr>
          <w:rFonts w:ascii="Times New Roman" w:hAnsi="Times New Roman" w:cs="Times New Roman"/>
          <w:i/>
          <w:sz w:val="24"/>
          <w:szCs w:val="24"/>
        </w:rPr>
        <w:t>духа, настроения</w:t>
      </w:r>
      <w:r w:rsidRPr="008C391E">
        <w:rPr>
          <w:rFonts w:ascii="Times New Roman" w:hAnsi="Times New Roman" w:cs="Times New Roman"/>
          <w:sz w:val="24"/>
          <w:szCs w:val="24"/>
        </w:rPr>
        <w:t>. Каким было моё эмоциональное состояние?</w:t>
      </w:r>
    </w:p>
    <w:p w:rsidR="008C391E" w:rsidRPr="008C391E" w:rsidRDefault="008C391E" w:rsidP="008C391E">
      <w:pPr>
        <w:rPr>
          <w:rFonts w:ascii="Times New Roman" w:hAnsi="Times New Roman" w:cs="Times New Roman"/>
          <w:sz w:val="24"/>
          <w:szCs w:val="24"/>
        </w:rPr>
      </w:pPr>
      <w:r w:rsidRPr="008C391E">
        <w:rPr>
          <w:rFonts w:ascii="Times New Roman" w:hAnsi="Times New Roman" w:cs="Times New Roman"/>
          <w:sz w:val="24"/>
          <w:szCs w:val="24"/>
          <w:u w:val="single"/>
        </w:rPr>
        <w:t>У</w:t>
      </w:r>
      <w:r w:rsidRPr="008C391E">
        <w:rPr>
          <w:rFonts w:ascii="Times New Roman" w:hAnsi="Times New Roman" w:cs="Times New Roman"/>
          <w:sz w:val="24"/>
          <w:szCs w:val="24"/>
        </w:rPr>
        <w:t> (</w:t>
      </w:r>
      <w:proofErr w:type="gramStart"/>
      <w:r w:rsidRPr="008C391E">
        <w:rPr>
          <w:rFonts w:ascii="Times New Roman" w:hAnsi="Times New Roman" w:cs="Times New Roman"/>
          <w:sz w:val="24"/>
          <w:szCs w:val="24"/>
          <w:u w:val="single"/>
        </w:rPr>
        <w:t>у</w:t>
      </w:r>
      <w:r w:rsidRPr="008C391E">
        <w:rPr>
          <w:rFonts w:ascii="Times New Roman" w:hAnsi="Times New Roman" w:cs="Times New Roman"/>
          <w:sz w:val="24"/>
          <w:szCs w:val="24"/>
        </w:rPr>
        <w:t>казательный</w:t>
      </w:r>
      <w:proofErr w:type="gramEnd"/>
      <w:r w:rsidRPr="008C391E">
        <w:rPr>
          <w:rFonts w:ascii="Times New Roman" w:hAnsi="Times New Roman" w:cs="Times New Roman"/>
          <w:sz w:val="24"/>
          <w:szCs w:val="24"/>
        </w:rPr>
        <w:t xml:space="preserve">) – </w:t>
      </w:r>
      <w:r w:rsidRPr="008C391E">
        <w:rPr>
          <w:rFonts w:ascii="Times New Roman" w:hAnsi="Times New Roman" w:cs="Times New Roman"/>
          <w:sz w:val="24"/>
          <w:szCs w:val="24"/>
          <w:u w:val="single"/>
        </w:rPr>
        <w:t>у</w:t>
      </w:r>
      <w:r w:rsidRPr="008C391E">
        <w:rPr>
          <w:rFonts w:ascii="Times New Roman" w:hAnsi="Times New Roman" w:cs="Times New Roman"/>
          <w:sz w:val="24"/>
          <w:szCs w:val="24"/>
        </w:rPr>
        <w:t xml:space="preserve">слуга, </w:t>
      </w:r>
      <w:r w:rsidRPr="008C391E">
        <w:rPr>
          <w:rFonts w:ascii="Times New Roman" w:hAnsi="Times New Roman" w:cs="Times New Roman"/>
          <w:i/>
          <w:sz w:val="24"/>
          <w:szCs w:val="24"/>
        </w:rPr>
        <w:t>помощь</w:t>
      </w:r>
      <w:r w:rsidRPr="008C391E">
        <w:rPr>
          <w:rFonts w:ascii="Times New Roman" w:hAnsi="Times New Roman" w:cs="Times New Roman"/>
          <w:sz w:val="24"/>
          <w:szCs w:val="24"/>
        </w:rPr>
        <w:t>. Чем я сегодня помог, чем порадовал или чему поспособствовал?</w:t>
      </w:r>
    </w:p>
    <w:p w:rsidR="008C391E" w:rsidRPr="008C391E" w:rsidRDefault="008C391E" w:rsidP="008C391E">
      <w:pPr>
        <w:rPr>
          <w:rFonts w:ascii="Times New Roman" w:hAnsi="Times New Roman" w:cs="Times New Roman"/>
          <w:sz w:val="24"/>
          <w:szCs w:val="24"/>
        </w:rPr>
      </w:pPr>
      <w:r w:rsidRPr="008C391E">
        <w:rPr>
          <w:rFonts w:ascii="Times New Roman" w:hAnsi="Times New Roman" w:cs="Times New Roman"/>
          <w:sz w:val="24"/>
          <w:szCs w:val="24"/>
          <w:u w:val="single"/>
        </w:rPr>
        <w:lastRenderedPageBreak/>
        <w:t>Б</w:t>
      </w:r>
      <w:r w:rsidRPr="008C391E">
        <w:rPr>
          <w:rFonts w:ascii="Times New Roman" w:hAnsi="Times New Roman" w:cs="Times New Roman"/>
          <w:sz w:val="24"/>
          <w:szCs w:val="24"/>
        </w:rPr>
        <w:t> (</w:t>
      </w:r>
      <w:proofErr w:type="gramStart"/>
      <w:r w:rsidRPr="008C391E">
        <w:rPr>
          <w:rFonts w:ascii="Times New Roman" w:hAnsi="Times New Roman" w:cs="Times New Roman"/>
          <w:sz w:val="24"/>
          <w:szCs w:val="24"/>
          <w:u w:val="single"/>
        </w:rPr>
        <w:t>б</w:t>
      </w:r>
      <w:r w:rsidRPr="008C391E">
        <w:rPr>
          <w:rFonts w:ascii="Times New Roman" w:hAnsi="Times New Roman" w:cs="Times New Roman"/>
          <w:sz w:val="24"/>
          <w:szCs w:val="24"/>
        </w:rPr>
        <w:t>ольшой</w:t>
      </w:r>
      <w:proofErr w:type="gramEnd"/>
      <w:r w:rsidRPr="008C391E">
        <w:rPr>
          <w:rFonts w:ascii="Times New Roman" w:hAnsi="Times New Roman" w:cs="Times New Roman"/>
          <w:sz w:val="24"/>
          <w:szCs w:val="24"/>
        </w:rPr>
        <w:t xml:space="preserve">) – </w:t>
      </w:r>
      <w:r w:rsidRPr="008C391E">
        <w:rPr>
          <w:rFonts w:ascii="Times New Roman" w:hAnsi="Times New Roman" w:cs="Times New Roman"/>
          <w:sz w:val="24"/>
          <w:szCs w:val="24"/>
          <w:u w:val="single"/>
        </w:rPr>
        <w:t>б</w:t>
      </w:r>
      <w:r w:rsidRPr="008C391E">
        <w:rPr>
          <w:rFonts w:ascii="Times New Roman" w:hAnsi="Times New Roman" w:cs="Times New Roman"/>
          <w:sz w:val="24"/>
          <w:szCs w:val="24"/>
        </w:rPr>
        <w:t xml:space="preserve">одрость, </w:t>
      </w:r>
      <w:r w:rsidRPr="008C391E">
        <w:rPr>
          <w:rFonts w:ascii="Times New Roman" w:hAnsi="Times New Roman" w:cs="Times New Roman"/>
          <w:i/>
          <w:sz w:val="24"/>
          <w:szCs w:val="24"/>
        </w:rPr>
        <w:t>здоровье</w:t>
      </w:r>
      <w:r w:rsidRPr="008C391E">
        <w:rPr>
          <w:rFonts w:ascii="Times New Roman" w:hAnsi="Times New Roman" w:cs="Times New Roman"/>
          <w:sz w:val="24"/>
          <w:szCs w:val="24"/>
        </w:rPr>
        <w:t>. Каким было моё физическое состояние? Что я сделал для своего здоровья?</w:t>
      </w:r>
    </w:p>
    <w:p w:rsidR="008C391E" w:rsidRDefault="008C391E" w:rsidP="008C391E">
      <w:pPr>
        <w:jc w:val="both"/>
        <w:rPr>
          <w:sz w:val="28"/>
          <w:szCs w:val="28"/>
        </w:rPr>
      </w:pPr>
      <w:r w:rsidRPr="008C391E">
        <w:rPr>
          <w:rFonts w:ascii="Times New Roman" w:hAnsi="Times New Roman" w:cs="Times New Roman"/>
          <w:sz w:val="24"/>
          <w:szCs w:val="24"/>
        </w:rPr>
        <w:t xml:space="preserve">– </w:t>
      </w:r>
      <w:r w:rsidRPr="008C391E">
        <w:rPr>
          <w:rFonts w:ascii="Times New Roman" w:hAnsi="Times New Roman" w:cs="Times New Roman"/>
          <w:b/>
          <w:sz w:val="24"/>
          <w:szCs w:val="24"/>
        </w:rPr>
        <w:t>Метод «</w:t>
      </w:r>
      <w:proofErr w:type="spellStart"/>
      <w:r w:rsidRPr="008C391E">
        <w:rPr>
          <w:rFonts w:ascii="Times New Roman" w:hAnsi="Times New Roman" w:cs="Times New Roman"/>
          <w:b/>
          <w:sz w:val="24"/>
          <w:szCs w:val="24"/>
        </w:rPr>
        <w:t>Цветограмма</w:t>
      </w:r>
      <w:proofErr w:type="spellEnd"/>
      <w:r w:rsidRPr="008C391E">
        <w:rPr>
          <w:rFonts w:ascii="Times New Roman" w:hAnsi="Times New Roman" w:cs="Times New Roman"/>
          <w:b/>
          <w:sz w:val="24"/>
          <w:szCs w:val="24"/>
        </w:rPr>
        <w:t xml:space="preserve">» </w:t>
      </w:r>
      <w:r w:rsidRPr="008C391E">
        <w:rPr>
          <w:rFonts w:ascii="Times New Roman" w:hAnsi="Times New Roman" w:cs="Times New Roman"/>
          <w:sz w:val="24"/>
          <w:szCs w:val="24"/>
        </w:rPr>
        <w:t xml:space="preserve">эффективен в конце урока, он может сочетать в себе рефлексию содержания учебного материала и рефлексию деятельности ребенка на каждом этапе урока. Для проведения этого приема понадобятся наборы цветных карточек по количеству учащихся и демонстрационная схема. Инструкция учителя: «Составьте </w:t>
      </w:r>
      <w:proofErr w:type="spellStart"/>
      <w:r w:rsidRPr="008C391E">
        <w:rPr>
          <w:rFonts w:ascii="Times New Roman" w:hAnsi="Times New Roman" w:cs="Times New Roman"/>
          <w:sz w:val="24"/>
          <w:szCs w:val="24"/>
        </w:rPr>
        <w:t>цветограмму</w:t>
      </w:r>
      <w:proofErr w:type="spellEnd"/>
      <w:r w:rsidRPr="008C391E">
        <w:rPr>
          <w:rFonts w:ascii="Times New Roman" w:hAnsi="Times New Roman" w:cs="Times New Roman"/>
          <w:sz w:val="24"/>
          <w:szCs w:val="24"/>
        </w:rPr>
        <w:t xml:space="preserve"> урока по данной схеме</w:t>
      </w:r>
      <w:r>
        <w:rPr>
          <w:sz w:val="28"/>
          <w:szCs w:val="28"/>
        </w:rPr>
        <w:t>».</w:t>
      </w:r>
    </w:p>
    <w:p w:rsidR="008C391E" w:rsidRPr="008C391E" w:rsidRDefault="008C391E" w:rsidP="008C391E">
      <w:pPr>
        <w:pStyle w:val="a3"/>
        <w:spacing w:before="0" w:beforeAutospacing="0" w:after="0" w:afterAutospacing="0"/>
        <w:jc w:val="both"/>
      </w:pPr>
      <w:r w:rsidRPr="008C391E">
        <w:t>При разработке рефлексивной методики учителю необходимо учитывать:</w:t>
      </w:r>
    </w:p>
    <w:p w:rsidR="008C391E" w:rsidRPr="008C391E" w:rsidRDefault="008C391E" w:rsidP="008C391E">
      <w:pPr>
        <w:pStyle w:val="a3"/>
        <w:numPr>
          <w:ilvl w:val="0"/>
          <w:numId w:val="10"/>
        </w:numPr>
        <w:spacing w:before="0" w:beforeAutospacing="0" w:after="0" w:afterAutospacing="0"/>
        <w:jc w:val="both"/>
        <w:rPr>
          <w:u w:val="single"/>
        </w:rPr>
      </w:pPr>
      <w:r w:rsidRPr="008C391E">
        <w:rPr>
          <w:u w:val="single"/>
        </w:rPr>
        <w:t>возрастные особенности учащихся и состав класса;</w:t>
      </w:r>
    </w:p>
    <w:p w:rsidR="008C391E" w:rsidRPr="008C391E" w:rsidRDefault="008C391E" w:rsidP="008C391E">
      <w:pPr>
        <w:pStyle w:val="a3"/>
        <w:spacing w:before="0" w:beforeAutospacing="0" w:after="0" w:afterAutospacing="0"/>
        <w:jc w:val="both"/>
      </w:pPr>
      <w:r w:rsidRPr="008C391E">
        <w:rPr>
          <w:color w:val="000000"/>
        </w:rPr>
        <w:t>Учитывая их, учитель составляет рефлексивную методику для своего класса. Самые маленькие несут свой якорь на тот корабль, который соответствует их настроению. Ребята постарше поднимают карточку со знаком, являющимся выражением их удовлетворения своей работы на уроке (вопрос, многоточие, восклицательный знак, три восклицательных знака, двоеточие). Нетрудно догадаться, что означают эти знаки.</w:t>
      </w:r>
    </w:p>
    <w:p w:rsidR="008C391E" w:rsidRPr="008C391E" w:rsidRDefault="008C391E" w:rsidP="008C391E">
      <w:pPr>
        <w:pStyle w:val="a3"/>
        <w:numPr>
          <w:ilvl w:val="0"/>
          <w:numId w:val="10"/>
        </w:numPr>
        <w:spacing w:before="0" w:beforeAutospacing="0" w:after="0" w:afterAutospacing="0"/>
        <w:jc w:val="both"/>
        <w:rPr>
          <w:u w:val="single"/>
        </w:rPr>
      </w:pPr>
      <w:r w:rsidRPr="008C391E">
        <w:rPr>
          <w:u w:val="single"/>
        </w:rPr>
        <w:t>особенности предмета, тему и тип урока;</w:t>
      </w:r>
    </w:p>
    <w:p w:rsidR="008C391E" w:rsidRPr="008C391E" w:rsidRDefault="008C391E" w:rsidP="008C391E">
      <w:pPr>
        <w:pStyle w:val="a3"/>
        <w:spacing w:before="0" w:beforeAutospacing="0" w:after="0" w:afterAutospacing="0"/>
        <w:jc w:val="both"/>
      </w:pPr>
      <w:r w:rsidRPr="008C391E">
        <w:t xml:space="preserve">уроки гуманитарного ряда более располагают к рефлексии настроения и эмоционального состояния,  уроки математики требуют рефлексии содержания материала, а уроки прикладного творчества не обойдутся без рефлексии деятельности. </w:t>
      </w:r>
    </w:p>
    <w:p w:rsidR="008C391E" w:rsidRPr="008C391E" w:rsidRDefault="008C391E" w:rsidP="008C391E">
      <w:pPr>
        <w:pStyle w:val="a3"/>
        <w:numPr>
          <w:ilvl w:val="0"/>
          <w:numId w:val="10"/>
        </w:numPr>
        <w:spacing w:before="0" w:beforeAutospacing="0" w:after="0" w:afterAutospacing="0"/>
        <w:ind w:left="0" w:firstLine="360"/>
        <w:jc w:val="both"/>
        <w:rPr>
          <w:u w:val="single"/>
        </w:rPr>
      </w:pPr>
      <w:r w:rsidRPr="008C391E">
        <w:rPr>
          <w:u w:val="single"/>
        </w:rPr>
        <w:t>необходимость и целесообразность проведения данного типа рефлексии.</w:t>
      </w:r>
    </w:p>
    <w:p w:rsidR="008C391E" w:rsidRPr="008C391E" w:rsidRDefault="008C391E" w:rsidP="008C391E">
      <w:pPr>
        <w:jc w:val="both"/>
        <w:rPr>
          <w:rFonts w:ascii="Times New Roman" w:hAnsi="Times New Roman" w:cs="Times New Roman"/>
          <w:sz w:val="24"/>
          <w:szCs w:val="24"/>
        </w:rPr>
      </w:pPr>
      <w:r w:rsidRPr="008C391E">
        <w:rPr>
          <w:rFonts w:ascii="Times New Roman" w:hAnsi="Times New Roman" w:cs="Times New Roman"/>
          <w:b/>
          <w:sz w:val="24"/>
          <w:szCs w:val="24"/>
        </w:rPr>
        <w:t>В структуре современного урока рефлексия за</w:t>
      </w:r>
      <w:r w:rsidR="007D5C79">
        <w:rPr>
          <w:rFonts w:ascii="Times New Roman" w:hAnsi="Times New Roman" w:cs="Times New Roman"/>
          <w:b/>
          <w:sz w:val="24"/>
          <w:szCs w:val="24"/>
        </w:rPr>
        <w:t>нимает до 5 минут.</w:t>
      </w:r>
      <w:r w:rsidRPr="008C391E">
        <w:rPr>
          <w:rFonts w:ascii="Times New Roman" w:hAnsi="Times New Roman" w:cs="Times New Roman"/>
          <w:sz w:val="24"/>
          <w:szCs w:val="24"/>
        </w:rPr>
        <w:t xml:space="preserve">  </w:t>
      </w:r>
    </w:p>
    <w:p w:rsidR="00391320" w:rsidRPr="00391320" w:rsidRDefault="00391320" w:rsidP="00391320">
      <w:pPr>
        <w:spacing w:before="100" w:beforeAutospacing="1" w:after="100" w:afterAutospacing="1" w:line="240" w:lineRule="auto"/>
        <w:rPr>
          <w:rFonts w:ascii="Times New Roman" w:eastAsia="Times New Roman" w:hAnsi="Times New Roman" w:cs="Times New Roman"/>
          <w:sz w:val="24"/>
          <w:szCs w:val="24"/>
          <w:lang w:eastAsia="ru-RU"/>
        </w:rPr>
      </w:pPr>
      <w:r w:rsidRPr="00391320">
        <w:rPr>
          <w:rFonts w:ascii="Times New Roman" w:eastAsia="Times New Roman" w:hAnsi="Times New Roman" w:cs="Times New Roman"/>
          <w:i/>
          <w:iCs/>
          <w:sz w:val="24"/>
          <w:szCs w:val="24"/>
          <w:lang w:eastAsia="ru-RU"/>
        </w:rPr>
        <w:t>Процесс рефлексии должен быть многогранным, так как оценка проводится не только личностью самой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w:t>
      </w:r>
    </w:p>
    <w:p w:rsidR="008C1E6B" w:rsidRDefault="008C1E6B"/>
    <w:sectPr w:rsidR="008C1E6B" w:rsidSect="008A1AB5">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A5" w:rsidRDefault="00B075A5" w:rsidP="008A48B8">
      <w:pPr>
        <w:spacing w:after="0" w:line="240" w:lineRule="auto"/>
      </w:pPr>
      <w:r>
        <w:separator/>
      </w:r>
    </w:p>
  </w:endnote>
  <w:endnote w:type="continuationSeparator" w:id="0">
    <w:p w:rsidR="00B075A5" w:rsidRDefault="00B075A5" w:rsidP="008A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A5" w:rsidRDefault="00B075A5" w:rsidP="008A48B8">
      <w:pPr>
        <w:spacing w:after="0" w:line="240" w:lineRule="auto"/>
      </w:pPr>
      <w:r>
        <w:separator/>
      </w:r>
    </w:p>
  </w:footnote>
  <w:footnote w:type="continuationSeparator" w:id="0">
    <w:p w:rsidR="00B075A5" w:rsidRDefault="00B075A5" w:rsidP="008A4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0E3"/>
    <w:multiLevelType w:val="multilevel"/>
    <w:tmpl w:val="4A0A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D681F"/>
    <w:multiLevelType w:val="multilevel"/>
    <w:tmpl w:val="86E0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A4A6E"/>
    <w:multiLevelType w:val="multilevel"/>
    <w:tmpl w:val="4E8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41391"/>
    <w:multiLevelType w:val="multilevel"/>
    <w:tmpl w:val="969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C08DD"/>
    <w:multiLevelType w:val="multilevel"/>
    <w:tmpl w:val="5EE4B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CF6BEE"/>
    <w:multiLevelType w:val="hybridMultilevel"/>
    <w:tmpl w:val="F58C7DAC"/>
    <w:lvl w:ilvl="0" w:tplc="7100A86C">
      <w:start w:val="1"/>
      <w:numFmt w:val="bullet"/>
      <w:lvlText w:val="–"/>
      <w:lvlJc w:val="left"/>
      <w:pPr>
        <w:tabs>
          <w:tab w:val="num" w:pos="550"/>
        </w:tabs>
        <w:ind w:left="720" w:hanging="397"/>
      </w:pPr>
      <w:rPr>
        <w:rFonts w:ascii="Times New Roman" w:hAnsi="Times New Roman" w:cs="Times New Roman" w:hint="default"/>
      </w:rPr>
    </w:lvl>
    <w:lvl w:ilvl="1" w:tplc="04190003">
      <w:start w:val="1"/>
      <w:numFmt w:val="bullet"/>
      <w:lvlText w:val="o"/>
      <w:lvlJc w:val="left"/>
      <w:pPr>
        <w:tabs>
          <w:tab w:val="num" w:pos="1403"/>
        </w:tabs>
        <w:ind w:left="1403" w:hanging="360"/>
      </w:pPr>
      <w:rPr>
        <w:rFonts w:ascii="Courier New" w:hAnsi="Courier New" w:cs="Courier New" w:hint="default"/>
      </w:rPr>
    </w:lvl>
    <w:lvl w:ilvl="2" w:tplc="04190005">
      <w:start w:val="1"/>
      <w:numFmt w:val="bullet"/>
      <w:lvlText w:val=""/>
      <w:lvlJc w:val="left"/>
      <w:pPr>
        <w:tabs>
          <w:tab w:val="num" w:pos="2123"/>
        </w:tabs>
        <w:ind w:left="2123" w:hanging="360"/>
      </w:pPr>
      <w:rPr>
        <w:rFonts w:ascii="Wingdings" w:hAnsi="Wingdings" w:hint="default"/>
      </w:rPr>
    </w:lvl>
    <w:lvl w:ilvl="3" w:tplc="04190001">
      <w:start w:val="1"/>
      <w:numFmt w:val="bullet"/>
      <w:lvlText w:val=""/>
      <w:lvlJc w:val="left"/>
      <w:pPr>
        <w:tabs>
          <w:tab w:val="num" w:pos="2843"/>
        </w:tabs>
        <w:ind w:left="2843" w:hanging="360"/>
      </w:pPr>
      <w:rPr>
        <w:rFonts w:ascii="Symbol" w:hAnsi="Symbol" w:hint="default"/>
      </w:rPr>
    </w:lvl>
    <w:lvl w:ilvl="4" w:tplc="04190003">
      <w:start w:val="1"/>
      <w:numFmt w:val="bullet"/>
      <w:lvlText w:val="o"/>
      <w:lvlJc w:val="left"/>
      <w:pPr>
        <w:tabs>
          <w:tab w:val="num" w:pos="3563"/>
        </w:tabs>
        <w:ind w:left="3563" w:hanging="360"/>
      </w:pPr>
      <w:rPr>
        <w:rFonts w:ascii="Courier New" w:hAnsi="Courier New" w:cs="Courier New" w:hint="default"/>
      </w:rPr>
    </w:lvl>
    <w:lvl w:ilvl="5" w:tplc="04190005">
      <w:start w:val="1"/>
      <w:numFmt w:val="bullet"/>
      <w:lvlText w:val=""/>
      <w:lvlJc w:val="left"/>
      <w:pPr>
        <w:tabs>
          <w:tab w:val="num" w:pos="4283"/>
        </w:tabs>
        <w:ind w:left="4283" w:hanging="360"/>
      </w:pPr>
      <w:rPr>
        <w:rFonts w:ascii="Wingdings" w:hAnsi="Wingdings" w:hint="default"/>
      </w:rPr>
    </w:lvl>
    <w:lvl w:ilvl="6" w:tplc="04190001">
      <w:start w:val="1"/>
      <w:numFmt w:val="bullet"/>
      <w:lvlText w:val=""/>
      <w:lvlJc w:val="left"/>
      <w:pPr>
        <w:tabs>
          <w:tab w:val="num" w:pos="5003"/>
        </w:tabs>
        <w:ind w:left="5003" w:hanging="360"/>
      </w:pPr>
      <w:rPr>
        <w:rFonts w:ascii="Symbol" w:hAnsi="Symbol" w:hint="default"/>
      </w:rPr>
    </w:lvl>
    <w:lvl w:ilvl="7" w:tplc="04190003">
      <w:start w:val="1"/>
      <w:numFmt w:val="bullet"/>
      <w:lvlText w:val="o"/>
      <w:lvlJc w:val="left"/>
      <w:pPr>
        <w:tabs>
          <w:tab w:val="num" w:pos="5723"/>
        </w:tabs>
        <w:ind w:left="5723" w:hanging="360"/>
      </w:pPr>
      <w:rPr>
        <w:rFonts w:ascii="Courier New" w:hAnsi="Courier New" w:cs="Courier New" w:hint="default"/>
      </w:rPr>
    </w:lvl>
    <w:lvl w:ilvl="8" w:tplc="04190005">
      <w:start w:val="1"/>
      <w:numFmt w:val="bullet"/>
      <w:lvlText w:val=""/>
      <w:lvlJc w:val="left"/>
      <w:pPr>
        <w:tabs>
          <w:tab w:val="num" w:pos="6443"/>
        </w:tabs>
        <w:ind w:left="6443" w:hanging="360"/>
      </w:pPr>
      <w:rPr>
        <w:rFonts w:ascii="Wingdings" w:hAnsi="Wingdings" w:hint="default"/>
      </w:rPr>
    </w:lvl>
  </w:abstractNum>
  <w:abstractNum w:abstractNumId="6">
    <w:nsid w:val="544A6E96"/>
    <w:multiLevelType w:val="multilevel"/>
    <w:tmpl w:val="7792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D07CA"/>
    <w:multiLevelType w:val="multilevel"/>
    <w:tmpl w:val="F8B2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F5E9C"/>
    <w:multiLevelType w:val="multilevel"/>
    <w:tmpl w:val="7E1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42A1C"/>
    <w:multiLevelType w:val="multilevel"/>
    <w:tmpl w:val="602E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1"/>
  </w:num>
  <w:num w:numId="5">
    <w:abstractNumId w:val="2"/>
  </w:num>
  <w:num w:numId="6">
    <w:abstractNumId w:val="0"/>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B3"/>
    <w:rsid w:val="00391320"/>
    <w:rsid w:val="004351B3"/>
    <w:rsid w:val="007D5C79"/>
    <w:rsid w:val="008A1AB5"/>
    <w:rsid w:val="008A48B8"/>
    <w:rsid w:val="008C1E6B"/>
    <w:rsid w:val="008C391E"/>
    <w:rsid w:val="008C5E21"/>
    <w:rsid w:val="00AD1D72"/>
    <w:rsid w:val="00B075A5"/>
    <w:rsid w:val="00C27A14"/>
    <w:rsid w:val="00F3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320"/>
    <w:rPr>
      <w:rFonts w:ascii="Times New Roman" w:eastAsia="Times New Roman" w:hAnsi="Times New Roman" w:cs="Times New Roman"/>
      <w:b/>
      <w:bCs/>
      <w:sz w:val="36"/>
      <w:szCs w:val="36"/>
      <w:lang w:eastAsia="ru-RU"/>
    </w:rPr>
  </w:style>
  <w:style w:type="paragraph" w:styleId="a3">
    <w:name w:val="Normal (Web)"/>
    <w:basedOn w:val="a"/>
    <w:semiHidden/>
    <w:unhideWhenUsed/>
    <w:rsid w:val="00391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320"/>
    <w:rPr>
      <w:b/>
      <w:bCs/>
    </w:rPr>
  </w:style>
  <w:style w:type="character" w:styleId="a5">
    <w:name w:val="Emphasis"/>
    <w:basedOn w:val="a0"/>
    <w:uiPriority w:val="20"/>
    <w:qFormat/>
    <w:rsid w:val="00391320"/>
    <w:rPr>
      <w:i/>
      <w:iCs/>
    </w:rPr>
  </w:style>
  <w:style w:type="paragraph" w:styleId="a6">
    <w:name w:val="Balloon Text"/>
    <w:basedOn w:val="a"/>
    <w:link w:val="a7"/>
    <w:uiPriority w:val="99"/>
    <w:semiHidden/>
    <w:unhideWhenUsed/>
    <w:rsid w:val="00391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320"/>
    <w:rPr>
      <w:rFonts w:ascii="Tahoma" w:hAnsi="Tahoma" w:cs="Tahoma"/>
      <w:sz w:val="16"/>
      <w:szCs w:val="16"/>
    </w:rPr>
  </w:style>
  <w:style w:type="paragraph" w:styleId="a8">
    <w:name w:val="header"/>
    <w:basedOn w:val="a"/>
    <w:link w:val="a9"/>
    <w:uiPriority w:val="99"/>
    <w:unhideWhenUsed/>
    <w:rsid w:val="008A48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48B8"/>
  </w:style>
  <w:style w:type="paragraph" w:styleId="aa">
    <w:name w:val="footer"/>
    <w:basedOn w:val="a"/>
    <w:link w:val="ab"/>
    <w:uiPriority w:val="99"/>
    <w:unhideWhenUsed/>
    <w:rsid w:val="008A48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4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320"/>
    <w:rPr>
      <w:rFonts w:ascii="Times New Roman" w:eastAsia="Times New Roman" w:hAnsi="Times New Roman" w:cs="Times New Roman"/>
      <w:b/>
      <w:bCs/>
      <w:sz w:val="36"/>
      <w:szCs w:val="36"/>
      <w:lang w:eastAsia="ru-RU"/>
    </w:rPr>
  </w:style>
  <w:style w:type="paragraph" w:styleId="a3">
    <w:name w:val="Normal (Web)"/>
    <w:basedOn w:val="a"/>
    <w:semiHidden/>
    <w:unhideWhenUsed/>
    <w:rsid w:val="00391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320"/>
    <w:rPr>
      <w:b/>
      <w:bCs/>
    </w:rPr>
  </w:style>
  <w:style w:type="character" w:styleId="a5">
    <w:name w:val="Emphasis"/>
    <w:basedOn w:val="a0"/>
    <w:uiPriority w:val="20"/>
    <w:qFormat/>
    <w:rsid w:val="00391320"/>
    <w:rPr>
      <w:i/>
      <w:iCs/>
    </w:rPr>
  </w:style>
  <w:style w:type="paragraph" w:styleId="a6">
    <w:name w:val="Balloon Text"/>
    <w:basedOn w:val="a"/>
    <w:link w:val="a7"/>
    <w:uiPriority w:val="99"/>
    <w:semiHidden/>
    <w:unhideWhenUsed/>
    <w:rsid w:val="00391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320"/>
    <w:rPr>
      <w:rFonts w:ascii="Tahoma" w:hAnsi="Tahoma" w:cs="Tahoma"/>
      <w:sz w:val="16"/>
      <w:szCs w:val="16"/>
    </w:rPr>
  </w:style>
  <w:style w:type="paragraph" w:styleId="a8">
    <w:name w:val="header"/>
    <w:basedOn w:val="a"/>
    <w:link w:val="a9"/>
    <w:uiPriority w:val="99"/>
    <w:unhideWhenUsed/>
    <w:rsid w:val="008A48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48B8"/>
  </w:style>
  <w:style w:type="paragraph" w:styleId="aa">
    <w:name w:val="footer"/>
    <w:basedOn w:val="a"/>
    <w:link w:val="ab"/>
    <w:uiPriority w:val="99"/>
    <w:unhideWhenUsed/>
    <w:rsid w:val="008A48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0800">
      <w:bodyDiv w:val="1"/>
      <w:marLeft w:val="0"/>
      <w:marRight w:val="0"/>
      <w:marTop w:val="0"/>
      <w:marBottom w:val="0"/>
      <w:divBdr>
        <w:top w:val="none" w:sz="0" w:space="0" w:color="auto"/>
        <w:left w:val="none" w:sz="0" w:space="0" w:color="auto"/>
        <w:bottom w:val="none" w:sz="0" w:space="0" w:color="auto"/>
        <w:right w:val="none" w:sz="0" w:space="0" w:color="auto"/>
      </w:divBdr>
    </w:div>
    <w:div w:id="301884357">
      <w:bodyDiv w:val="1"/>
      <w:marLeft w:val="0"/>
      <w:marRight w:val="0"/>
      <w:marTop w:val="0"/>
      <w:marBottom w:val="0"/>
      <w:divBdr>
        <w:top w:val="none" w:sz="0" w:space="0" w:color="auto"/>
        <w:left w:val="none" w:sz="0" w:space="0" w:color="auto"/>
        <w:bottom w:val="none" w:sz="0" w:space="0" w:color="auto"/>
        <w:right w:val="none" w:sz="0" w:space="0" w:color="auto"/>
      </w:divBdr>
      <w:divsChild>
        <w:div w:id="69148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9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6</cp:revision>
  <dcterms:created xsi:type="dcterms:W3CDTF">2013-11-06T15:05:00Z</dcterms:created>
  <dcterms:modified xsi:type="dcterms:W3CDTF">2013-11-06T16:20:00Z</dcterms:modified>
</cp:coreProperties>
</file>