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D" w:rsidRDefault="00771B06" w:rsidP="00771B06">
      <w:pPr>
        <w:tabs>
          <w:tab w:val="left" w:pos="913"/>
          <w:tab w:val="left" w:pos="3976"/>
          <w:tab w:val="left" w:pos="7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Согласована</w:t>
      </w:r>
      <w:proofErr w:type="gramEnd"/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  <w:t>Рассмотрена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  <w:t>Утверждена</w:t>
      </w:r>
    </w:p>
    <w:p w:rsidR="00771B06" w:rsidRDefault="00771B06" w:rsidP="00771B06">
      <w:pPr>
        <w:tabs>
          <w:tab w:val="left" w:pos="913"/>
          <w:tab w:val="left" w:pos="3976"/>
          <w:tab w:val="left" w:pos="7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  <w:t>_____________________</w:t>
      </w:r>
    </w:p>
    <w:p w:rsidR="00771B06" w:rsidRDefault="00771B06" w:rsidP="00771B06">
      <w:pPr>
        <w:tabs>
          <w:tab w:val="left" w:pos="913"/>
          <w:tab w:val="left" w:pos="3976"/>
          <w:tab w:val="left" w:pos="7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  <w:t>_____________________</w:t>
      </w:r>
    </w:p>
    <w:p w:rsidR="00771B06" w:rsidRDefault="00771B06" w:rsidP="00771B06">
      <w:pPr>
        <w:tabs>
          <w:tab w:val="left" w:pos="913"/>
          <w:tab w:val="left" w:pos="3976"/>
          <w:tab w:val="left" w:pos="7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  <w:t>_____________________</w:t>
      </w:r>
    </w:p>
    <w:p w:rsidR="00771B06" w:rsidRDefault="00771B06" w:rsidP="00771B06">
      <w:p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Pr="00BF4243" w:rsidRDefault="00BF4243" w:rsidP="00221E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191919"/>
          <w:sz w:val="72"/>
          <w:szCs w:val="72"/>
        </w:rPr>
      </w:pPr>
      <w:r w:rsidRPr="00BF4243">
        <w:rPr>
          <w:rFonts w:ascii="Times New Roman" w:hAnsi="Times New Roman" w:cs="Times New Roman"/>
          <w:bCs/>
          <w:color w:val="191919"/>
          <w:sz w:val="72"/>
          <w:szCs w:val="72"/>
        </w:rPr>
        <w:t xml:space="preserve">Программа </w:t>
      </w:r>
      <w:r w:rsidR="00221E8D" w:rsidRPr="00BF4243">
        <w:rPr>
          <w:rFonts w:ascii="Times New Roman" w:hAnsi="Times New Roman" w:cs="Times New Roman"/>
          <w:bCs/>
          <w:color w:val="191919"/>
          <w:sz w:val="72"/>
          <w:szCs w:val="72"/>
        </w:rPr>
        <w:t>факультатива</w:t>
      </w:r>
    </w:p>
    <w:p w:rsidR="00221E8D" w:rsidRPr="00BF4243" w:rsidRDefault="00221E8D" w:rsidP="00221E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191919"/>
          <w:sz w:val="72"/>
          <w:szCs w:val="72"/>
        </w:rPr>
      </w:pPr>
      <w:r w:rsidRPr="00BF4243">
        <w:rPr>
          <w:rFonts w:ascii="Times New Roman" w:hAnsi="Times New Roman" w:cs="Times New Roman"/>
          <w:bCs/>
          <w:color w:val="191919"/>
          <w:sz w:val="72"/>
          <w:szCs w:val="72"/>
        </w:rPr>
        <w:t>«В мире книг»</w:t>
      </w:r>
    </w:p>
    <w:p w:rsidR="00221E8D" w:rsidRP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96"/>
          <w:szCs w:val="96"/>
        </w:rPr>
      </w:pPr>
    </w:p>
    <w:p w:rsidR="00221E8D" w:rsidRP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96"/>
          <w:szCs w:val="96"/>
        </w:rPr>
      </w:pPr>
    </w:p>
    <w:p w:rsidR="00221E8D" w:rsidRP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96"/>
          <w:szCs w:val="96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BF4243" w:rsidRDefault="00BF4243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BF4243" w:rsidRDefault="00BF4243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BF4243" w:rsidRDefault="00BF4243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BF4243" w:rsidRDefault="00BF4243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BF4243" w:rsidRDefault="00BF4243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21E8D" w:rsidRPr="00221E8D" w:rsidRDefault="00221E8D" w:rsidP="00221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221E8D" w:rsidRPr="00771B06" w:rsidRDefault="00221E8D" w:rsidP="00771B0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21E8D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Учитель </w:t>
      </w:r>
      <w:r w:rsidR="00771B06">
        <w:rPr>
          <w:rFonts w:ascii="Times New Roman" w:hAnsi="Times New Roman" w:cs="Times New Roman"/>
          <w:bCs/>
          <w:color w:val="191919"/>
          <w:sz w:val="24"/>
          <w:szCs w:val="24"/>
        </w:rPr>
        <w:t>начальных классов: Карпенко Н.П.</w:t>
      </w:r>
    </w:p>
    <w:p w:rsidR="00221E8D" w:rsidRDefault="00221E8D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Программа факультатива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>«В мире книг»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Пояснительная записка</w:t>
      </w:r>
    </w:p>
    <w:p w:rsidR="0020695C" w:rsidRPr="0020695C" w:rsidRDefault="0020695C" w:rsidP="00BF42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Общая характеристика факультатива.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Факультатив «В мире книг» способствует расширению читательского пространства,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реализации дифференцированного обучения и развитию индивидуальных возможностей каждого ребёнка, воспитанию ученика-читателя. Факультативные занятия помогут решать задачи эмоционального, творческого, литературного, интеллектуального развития ребёнка, 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Главные цели факультатива: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создание на практике условий для развития читательских умений и интереса к чтению книг;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расширение литературно-образовательного пространства учащихся начальных классов;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формирование личностных, коммуникативных, познавательных и регулятивных учебных умений.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Преемственность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факультативных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 Содержание факультативных заня</w:t>
      </w:r>
      <w:r w:rsidR="00BF4243">
        <w:rPr>
          <w:rFonts w:ascii="Times New Roman" w:hAnsi="Times New Roman" w:cs="Times New Roman"/>
          <w:color w:val="191919"/>
          <w:sz w:val="24"/>
          <w:szCs w:val="24"/>
        </w:rPr>
        <w:t>тий создаёт условия для углубле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ния знаний, полученных на уроках литературного чтения, и применения их в самостоятельной читательской деятельности. На факультативных занятиях предполагается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приктическая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работа с разными типами книг, детскими периодическими и электронными изданиями.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Место факультатива в учебном плане.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Факультативные занятия проводятся один раз в неделю. Всего в 4 классе – 33 занятия.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Ценностные ориентиры содержания факультатива.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Содержание программы факультатива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Программа факультатива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рассматривать, читать, получать необходимую информацию о </w:t>
      </w:r>
      <w:proofErr w:type="gram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книге</w:t>
      </w:r>
      <w:proofErr w:type="gramEnd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как из её аппарата, так и из других изданий (справочных, энциклопедических).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Личностные, </w:t>
      </w:r>
      <w:proofErr w:type="spellStart"/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метапредметные</w:t>
      </w:r>
      <w:proofErr w:type="spellEnd"/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и предметные результаты освоения программы факультатива.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В результате освоения</w:t>
      </w:r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программы факультатива «В мире книг» формируются следующие</w:t>
      </w:r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</w:t>
      </w:r>
      <w:r w:rsidRPr="0020695C">
        <w:rPr>
          <w:rFonts w:ascii="Times New Roman" w:hAnsi="Times New Roman" w:cs="Times New Roman"/>
          <w:iCs/>
          <w:color w:val="191919"/>
          <w:sz w:val="24"/>
          <w:szCs w:val="24"/>
        </w:rPr>
        <w:t>предметные умения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, соответствующие т</w:t>
      </w:r>
      <w:r w:rsidR="00BF4243">
        <w:rPr>
          <w:rFonts w:ascii="Times New Roman" w:hAnsi="Times New Roman" w:cs="Times New Roman"/>
          <w:color w:val="191919"/>
          <w:sz w:val="24"/>
          <w:szCs w:val="24"/>
        </w:rPr>
        <w:t>ребованиям федерального государ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ственного образовательного стандарта начального общего образования: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осознавать значимость чтения для личного развития;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формировать потребность в систематическом чтении;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использовать разные виды чтения (ознакомительное, изучающее, выборочное, поисковое);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уметь самостоятельно выбирать интересующую литературу;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пользоваться справочными источниками для понимания и получения дополнительной информации.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iCs/>
          <w:color w:val="191919"/>
          <w:sz w:val="24"/>
          <w:szCs w:val="24"/>
        </w:rPr>
        <w:t>Регулятивные умения: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уметь работать с книгой, пользуясь алгоритмом учебных действий;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уметь самостоятельно работать с новым произведением;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 Аппарат книги — совокупность материалов, дополняющих и поясняющих основной текст: титульный лист, введение, предисловие и пр.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уметь работать в парах и группах, участвовать в проектной деятельности, литературных играх;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уметь определять свою роль в общей работе и оценивать свои результаты.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iCs/>
          <w:color w:val="191919"/>
          <w:sz w:val="24"/>
          <w:szCs w:val="24"/>
        </w:rPr>
        <w:t>Познавательные учебные умения: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прогнозировать содержание книги до чтения, используя информацию из аппарата книги;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отбирать книги по теме, жанру и авторской принадлежности;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ориентироваться в мире книг (работа с каталогом, с открытым библиотечным фондом);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составлять краткие аннотации к прочитанным книгам;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пользоваться словарями, справочниками, энциклопедиями.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iCs/>
          <w:color w:val="191919"/>
          <w:sz w:val="24"/>
          <w:szCs w:val="24"/>
        </w:rPr>
        <w:t>Коммуникативные учебные умения: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участвовать в беседе о прочитанной книге, выражать своё мнение и аргументировать свою точку зрения;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оценивать поведение героев с точки зрения морали, формировать свою этическую позицию;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высказывать своё суждение об оформлении и структуре книги;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участвовать в конкурсах чтецов и рассказчиков;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соблюдать правила общения и поведения в школе, библиотеке, дома и т. д.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>4 класс (33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Страницы старины седой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(4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Былины, былинщики. Былинные богатыри. «Былина о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Святогоре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>» в стихотворной форме и прозаической форме. Выставка книг.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Библиотечный урок. История книги. Рукописные книги.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Книги Древней Руси. Библиотека Ярослава Мудрого. Наставления Ярослава Мудрого.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Первая печатная книга на Руси. Первопечатник Иван Фёдоров.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Библия на русском языке. Библейские предания: «Суд Соломона», «Блудный сын».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Экскурсия в библиотеку.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Крупицы народной мудрости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(4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Сборники произведений фольклора.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Героические песни о Родине. Песня-слава «Русская земля».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Сбор дополнительной информации о героях России и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оформлениепостера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(стенда) с собранными материалами.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Сбор дополнительной информации о героях России, оформление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постера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(стенда) с собранными материалами, презентация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постеров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и книг.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Мифы народов мира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(2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Книги с мифами народов мира: древнерусские, древнегреческие, китайские и т. д. Выставка книг.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Работа с системным каталогом.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Читальный зал. Древнекитайский миф «Подвиги стрелка</w:t>
      </w:r>
      <w:proofErr w:type="gram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И</w:t>
      </w:r>
      <w:proofErr w:type="gramEnd"/>
      <w:r w:rsidRPr="0020695C">
        <w:rPr>
          <w:rFonts w:ascii="Times New Roman" w:hAnsi="Times New Roman" w:cs="Times New Roman"/>
          <w:color w:val="191919"/>
          <w:sz w:val="24"/>
          <w:szCs w:val="24"/>
        </w:rPr>
        <w:t>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Конкурс-кроссворд «Мифологические герои».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Русские писатели-сказочники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(3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Библиотека сказок. Книги со сказками А.С. Пушкина, В. Жуковского,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М. Лермонтова, П. Ершова, В. Гаршина. Фольклорные корни сказок.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Час читателя. Сказка сказок П.П. Ершова «Конёк-Горбунок».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Поиск: исторические корни литературных (авторских) произведений  (летопись «Вещий Олег» из «Повести временных лет» и стихотворение А.С. Пушкина «Песнь о вещем Олеге»).</w:t>
      </w:r>
      <w:proofErr w:type="gramEnd"/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«Книги, книги, книги…»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(4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Библиотечный урок. Храм книги. Библиотека. Первые библиотеки.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Правила пользования библиотекой. Экскурсия в детскую библиотеку.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Книги-сборники «Басни И. Крылова», «Легенды и сказы», «Сказки народов мира», «Стихи русских поэтов».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Книги о детях и для детей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(3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Фантастика и приключения. Поиск книг по каталогу, составление списка.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Читальный зал. Книги А. Рыбакова, В. Крапивина, К.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Булычёва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>, А. Волкова. Конкурс-кроссворд «Писатели-фантасты».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Аннотация к книге А. Волкова «Волшебник Изумрудного города».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Словари, справочники, энциклопедии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(3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Справочники и энциклопедии. Детская энциклопедия «Что такое? Кто такой?».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Игра «100 вопросов Почемучек»: составление вопросов и нахождение ответов в книгах-справочниках.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Родные поэты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(3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Книги-сборники русских поэтов о родной природе. Структура книги.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Чтение и слушание стихотворений о Родине А.С. Пушкина,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М.Ю. Лермонтова, И. Никитина, С. Есенина, Н. Рубцова, И. Бунина.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Конкурс чтецов «Стихи о Родине».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Писатели о писателях. Очерки и воспоминания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(4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Книги-сборники «Очерки и воспоминания». Очерки о природе, людях, событиях.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Очерки С. Михалкова «Слово о Крылове», К. Чуковского «Николай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Алексеевич Некрасов»: чтение, выбор информации, определение жанра и темы.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Воспоминания Л.Н. Толстого, А. Куприна «Воспоминания об А.П. Чехове».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Творческая работа: очерк о своём городе, о своём классе, о любимой книге.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Мир книг </w:t>
      </w:r>
      <w:r w:rsidRPr="0020695C">
        <w:rPr>
          <w:rFonts w:ascii="Times New Roman" w:hAnsi="Times New Roman" w:cs="Times New Roman"/>
          <w:color w:val="191919"/>
          <w:sz w:val="24"/>
          <w:szCs w:val="24"/>
        </w:rPr>
        <w:t>(3 ч)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Типы и виды книг: поисковая работа в библиотеке.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Книги о животных. Э. Сетон-Томпсона «Герои-животные». Очерк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В.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Пескова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«В гостях у Сетон-Томпсона».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Час читателя: знакомство с книгой В.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Бульванкера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«От кота до кита».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Литературная игра «Тайны учебной книги».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Периодические печатные издания для детей: детские газеты и журналы.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Универсальные учебные действия: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составлять выставку книг по теме, авторской принадлежности, жанрам, типам и видам;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различать виды и типы книг;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писать отзыв о книге, пользуясь её справочным аппаратом;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знать структуру книги и её элементы, справочный аппарат;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пользоваться библиотекой и выполнять правила работы в библиотеке;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писать аннотацию или отзыв на прочитанную книгу;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пользоваться библиографическим справочником или энциклопедией для получения информации о писателе;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составлять каталожную карточку на прочитанную книгу;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задавать вопросы и находить ответы в словарях и справочниках;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</w:t>
      </w:r>
      <w:proofErr w:type="gram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выполнять роль</w:t>
      </w:r>
      <w:proofErr w:type="gramEnd"/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 библиотекаря — выдавать книги и заполнять формуляры;</w:t>
      </w:r>
    </w:p>
    <w:p w:rsidR="0020695C" w:rsidRP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 xml:space="preserve">— собирать, систематизировать и оформлять материал для презентации (выставки, </w:t>
      </w:r>
      <w:proofErr w:type="spellStart"/>
      <w:r w:rsidRPr="0020695C">
        <w:rPr>
          <w:rFonts w:ascii="Times New Roman" w:hAnsi="Times New Roman" w:cs="Times New Roman"/>
          <w:color w:val="191919"/>
          <w:sz w:val="24"/>
          <w:szCs w:val="24"/>
        </w:rPr>
        <w:t>постеры</w:t>
      </w:r>
      <w:proofErr w:type="spellEnd"/>
      <w:r w:rsidRPr="0020695C">
        <w:rPr>
          <w:rFonts w:ascii="Times New Roman" w:hAnsi="Times New Roman" w:cs="Times New Roman"/>
          <w:color w:val="191919"/>
          <w:sz w:val="24"/>
          <w:szCs w:val="24"/>
        </w:rPr>
        <w:t>, электронные версии, живой журнал, конкурсы и т. д.);</w:t>
      </w:r>
    </w:p>
    <w:p w:rsidR="0020695C" w:rsidRDefault="0020695C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color w:val="191919"/>
          <w:sz w:val="24"/>
          <w:szCs w:val="24"/>
        </w:rPr>
        <w:t>— работать с детскими газетами и журналами.</w:t>
      </w:r>
    </w:p>
    <w:p w:rsidR="00910DA6" w:rsidRDefault="00910DA6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910DA6" w:rsidRPr="0020695C" w:rsidRDefault="00910DA6" w:rsidP="002069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910DA6" w:rsidRDefault="00910DA6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  <w:sectPr w:rsidR="00910DA6" w:rsidSect="002069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0DA6" w:rsidRPr="0020695C" w:rsidRDefault="00910DA6" w:rsidP="00910DA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Тематическое планирование</w:t>
      </w:r>
    </w:p>
    <w:p w:rsidR="00910DA6" w:rsidRPr="0020695C" w:rsidRDefault="00910DA6" w:rsidP="00910DA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0695C">
        <w:rPr>
          <w:rFonts w:ascii="Times New Roman" w:hAnsi="Times New Roman" w:cs="Times New Roman"/>
          <w:b/>
          <w:bCs/>
          <w:color w:val="191919"/>
          <w:sz w:val="24"/>
          <w:szCs w:val="24"/>
        </w:rPr>
        <w:t>4 класс</w:t>
      </w:r>
    </w:p>
    <w:tbl>
      <w:tblPr>
        <w:tblStyle w:val="a3"/>
        <w:tblW w:w="15614" w:type="dxa"/>
        <w:tblLook w:val="04A0"/>
      </w:tblPr>
      <w:tblGrid>
        <w:gridCol w:w="675"/>
        <w:gridCol w:w="9636"/>
        <w:gridCol w:w="1279"/>
        <w:gridCol w:w="1418"/>
        <w:gridCol w:w="2606"/>
      </w:tblGrid>
      <w:tr w:rsidR="00910DA6" w:rsidTr="00771B06">
        <w:tc>
          <w:tcPr>
            <w:tcW w:w="675" w:type="dxa"/>
            <w:vMerge w:val="restart"/>
          </w:tcPr>
          <w:p w:rsidR="00910DA6" w:rsidRDefault="00910DA6" w:rsidP="00771B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№</w:t>
            </w:r>
          </w:p>
        </w:tc>
        <w:tc>
          <w:tcPr>
            <w:tcW w:w="9636" w:type="dxa"/>
            <w:vMerge w:val="restart"/>
          </w:tcPr>
          <w:p w:rsidR="00910DA6" w:rsidRDefault="00910DA6" w:rsidP="00771B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6" w:rsidRDefault="00910DA6" w:rsidP="00771B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часов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910DA6" w:rsidRDefault="00910DA6" w:rsidP="00771B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примечание</w:t>
            </w:r>
          </w:p>
        </w:tc>
      </w:tr>
      <w:tr w:rsidR="00910DA6" w:rsidTr="00771B06">
        <w:tc>
          <w:tcPr>
            <w:tcW w:w="675" w:type="dxa"/>
            <w:vMerge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636" w:type="dxa"/>
            <w:vMerge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910DA6" w:rsidRDefault="00910DA6" w:rsidP="00771B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база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10DA6" w:rsidRDefault="00910DA6" w:rsidP="00771B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1. Былины, былинщики. Былинные богатыри. Книги-сборники.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2. Книги Древней Руси. Первые библиотеки. Первая печатная книга на Руси.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3. Библия. Библейские предания.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4. Творческая работа: история книги.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5. Героические песни о героях России. Песня-слава.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6. Книга-сборник С. Алексеева «Рассказы о Суворове и русских солдатах». Справочный материал об А.В. Суворове.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7. Русь великая в произведениях фольклора.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8. День народного единства: презентация рукописной книги и </w:t>
            </w:r>
            <w:proofErr w:type="spellStart"/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постеров</w:t>
            </w:r>
            <w:proofErr w:type="spellEnd"/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(стендов) о героях России.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9. Мифы народов мира. Книги-сборники.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10. Мифологические герои.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9636" w:type="dxa"/>
          </w:tcPr>
          <w:p w:rsidR="00771B06" w:rsidRPr="00771B06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71B0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  11. Мир сказок: сказки народные и авторские.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12. Книги со сказками русских писателей-классиков. Сказка сказок П. Ершова «Конёк-Горбунок».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13. 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14. Библиографический справочник: справки о писателях-сказочниках. Энциклопедии и книги-справочники.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15. Книга. Элементы книги. Справочный аппарат книги.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16. Библиотека. Первые библиотеки. Правила пользования библиотекой. Экскурсия в библиотеку.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17. Книги. Типы книг. Справочный аппарат книги.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18. Проектная деятельность: создание рукописной книги «Русские баснописцы».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19. Дети — герои книг писателей XIX века.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20. Библиографические справки о Марке Твене, В. Гюго, Д. </w:t>
            </w:r>
            <w:proofErr w:type="spellStart"/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Мамине-Сибиряке</w:t>
            </w:r>
            <w:proofErr w:type="spellEnd"/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А. Куприне и др.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21. Конкурс-кроссворд «Авторы произведений о детях». Аннотация на книгу-сборник писателей-классиков.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9636" w:type="dxa"/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22. «Хранители слов» — словари. Выставка словарей. Игра-конкурс «Объясни слово».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9636" w:type="dxa"/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23. Справочники и энциклопедии. Детская энциклопедия.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24. Игра «100 вопросов Почемучек» — практическая работа со справочной литературой.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9636" w:type="dxa"/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25. Книги-сборники поэтов о Родине и родной природе. Структура книги.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26. Читаем и слушаем стихотворения о Родине А.С. Пушкина, М.Ю. Лермонтова, И. Никитина, С. Есенина, Н. Рубцова и др.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27. Конкурс «Читаем стихи о Родине и родной природе».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28. Очерки и воспоминания. Писатели о писателях.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29. Встреча с корреспондентом местной газеты.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30. Творческая работа: очерк о своей школе, о своём городе или о любимой книге.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c>
          <w:tcPr>
            <w:tcW w:w="675" w:type="dxa"/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9636" w:type="dxa"/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31. Книги о детях войны. Е. Ильина «Четвёртая высота».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0DA6" w:rsidTr="00771B06">
        <w:trPr>
          <w:trHeight w:val="303"/>
        </w:trPr>
        <w:tc>
          <w:tcPr>
            <w:tcW w:w="675" w:type="dxa"/>
            <w:tcBorders>
              <w:bottom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32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636" w:type="dxa"/>
            <w:tcBorders>
              <w:bottom w:val="single" w:sz="4" w:space="0" w:color="auto"/>
            </w:tcBorders>
          </w:tcPr>
          <w:p w:rsidR="00771B06" w:rsidRPr="0020695C" w:rsidRDefault="00771B06" w:rsidP="00771B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32. Детские газеты и журналы.</w:t>
            </w:r>
          </w:p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910DA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910DA6" w:rsidRDefault="00910DA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71B06" w:rsidTr="00771B06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771B0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9636" w:type="dxa"/>
            <w:tcBorders>
              <w:top w:val="single" w:sz="4" w:space="0" w:color="auto"/>
            </w:tcBorders>
          </w:tcPr>
          <w:p w:rsidR="00771B0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069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Занятие 33. Библиотечная мозаика: выставки книг, игры, конкурсы, подготовленные презентации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771B0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B0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:rsidR="00771B06" w:rsidRDefault="00771B06" w:rsidP="002069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910DA6" w:rsidRDefault="00910DA6" w:rsidP="00206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6F5E03" w:rsidRPr="00771B06" w:rsidRDefault="006F5E03" w:rsidP="00771B06">
      <w:pPr>
        <w:tabs>
          <w:tab w:val="left" w:pos="11799"/>
        </w:tabs>
        <w:rPr>
          <w:rFonts w:ascii="Times New Roman" w:hAnsi="Times New Roman" w:cs="Times New Roman"/>
          <w:sz w:val="24"/>
          <w:szCs w:val="24"/>
        </w:rPr>
      </w:pPr>
    </w:p>
    <w:sectPr w:rsidR="006F5E03" w:rsidRPr="00771B06" w:rsidSect="00910D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95C"/>
    <w:rsid w:val="000D3A4E"/>
    <w:rsid w:val="0020695C"/>
    <w:rsid w:val="00221E8D"/>
    <w:rsid w:val="006F5E03"/>
    <w:rsid w:val="00771B06"/>
    <w:rsid w:val="00910DA6"/>
    <w:rsid w:val="00A57826"/>
    <w:rsid w:val="00B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рррррр</cp:lastModifiedBy>
  <cp:revision>5</cp:revision>
  <cp:lastPrinted>2016-09-29T13:46:00Z</cp:lastPrinted>
  <dcterms:created xsi:type="dcterms:W3CDTF">2016-08-23T05:50:00Z</dcterms:created>
  <dcterms:modified xsi:type="dcterms:W3CDTF">2016-09-29T13:47:00Z</dcterms:modified>
</cp:coreProperties>
</file>