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D8" w:rsidRDefault="00723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284A6B" w:rsidRPr="00284A6B" w:rsidRDefault="00284A6B" w:rsidP="00284A6B">
      <w:pPr>
        <w:pStyle w:val="a9"/>
        <w:numPr>
          <w:ilvl w:val="0"/>
          <w:numId w:val="3"/>
        </w:numPr>
        <w:spacing w:before="120" w:after="12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284A6B">
        <w:rPr>
          <w:rFonts w:ascii="Times New Roman" w:eastAsia="Calibri" w:hAnsi="Times New Roman" w:cs="Times New Roman"/>
          <w:bCs/>
          <w:sz w:val="28"/>
          <w:szCs w:val="28"/>
        </w:rPr>
        <w:t>Выбрать тему для выполнения домашнего задания из списка: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6849"/>
      </w:tblGrid>
      <w:tr w:rsidR="00284A6B" w:rsidRPr="00284A6B" w:rsidTr="00C77E8B">
        <w:tc>
          <w:tcPr>
            <w:tcW w:w="9072" w:type="dxa"/>
            <w:gridSpan w:val="2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Начальная школа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Сложение однозначных чисел с переходом через разряд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A159AE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Приставки и предлоги</w:t>
            </w:r>
          </w:p>
        </w:tc>
      </w:tr>
      <w:tr w:rsidR="00284A6B" w:rsidRPr="00284A6B" w:rsidTr="00C77E8B">
        <w:tc>
          <w:tcPr>
            <w:tcW w:w="9072" w:type="dxa"/>
            <w:gridSpan w:val="2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Основная школа</w:t>
            </w:r>
          </w:p>
        </w:tc>
      </w:tr>
      <w:tr w:rsidR="00284A6B" w:rsidRPr="00791292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6849" w:type="dxa"/>
            <w:shd w:val="clear" w:color="auto" w:fill="auto"/>
          </w:tcPr>
          <w:p w:rsidR="00284A6B" w:rsidRPr="00791292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Образование множественного числа существительных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6849" w:type="dxa"/>
            <w:shd w:val="clear" w:color="auto" w:fill="auto"/>
          </w:tcPr>
          <w:p w:rsidR="00284A6B" w:rsidRPr="00FF0960" w:rsidRDefault="00FF0960" w:rsidP="00FF09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ф</w:t>
            </w:r>
            <w:r w:rsidRPr="00FF0960">
              <w:rPr>
                <w:rFonts w:ascii="Times New Roman" w:hAnsi="Times New Roman"/>
                <w:sz w:val="24"/>
                <w:szCs w:val="24"/>
              </w:rPr>
              <w:t>ормул сокращённого умножения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упрощения выражений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Формула цветка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287377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EDC">
              <w:rPr>
                <w:rFonts w:ascii="Times New Roman" w:eastAsia="Calibri" w:hAnsi="Times New Roman" w:cs="Times New Roman"/>
                <w:sz w:val="26"/>
                <w:szCs w:val="26"/>
              </w:rPr>
              <w:t>Географические координаты. Географическая долгота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BD0EDC" w:rsidP="00BD0E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ED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Перевод дробных чисел из </w:t>
            </w:r>
            <w:r w:rsidRPr="00BD0EDC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P</w:t>
            </w:r>
            <w:r w:rsidRPr="00BD0EDC">
              <w:rPr>
                <w:rFonts w:ascii="Times New Roman" w:eastAsia="Calibri" w:hAnsi="Times New Roman" w:cs="Times New Roman"/>
                <w:sz w:val="26"/>
                <w:szCs w:val="26"/>
              </w:rPr>
              <w:t>-ной системы счисления в десятичную систему счисления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F00EFA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EDC">
              <w:rPr>
                <w:rFonts w:ascii="Times New Roman" w:eastAsia="Calibri" w:hAnsi="Times New Roman" w:cs="Times New Roman"/>
                <w:sz w:val="26"/>
                <w:szCs w:val="26"/>
              </w:rPr>
              <w:t>Общественная жизнь в середине 60 – 80 х годов 20 века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Обобщающее слово при однородных членах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BD0EDC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0EDC">
              <w:rPr>
                <w:rFonts w:ascii="Times New Roman" w:eastAsia="Calibri" w:hAnsi="Times New Roman" w:cs="Times New Roman"/>
                <w:sz w:val="26"/>
                <w:szCs w:val="26"/>
              </w:rPr>
              <w:t>Закон всемирного тяготения</w:t>
            </w:r>
          </w:p>
        </w:tc>
      </w:tr>
      <w:tr w:rsidR="00284A6B" w:rsidRPr="00284A6B" w:rsidTr="00C77E8B">
        <w:tc>
          <w:tcPr>
            <w:tcW w:w="2223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6849" w:type="dxa"/>
            <w:shd w:val="clear" w:color="auto" w:fill="auto"/>
          </w:tcPr>
          <w:p w:rsidR="00284A6B" w:rsidRPr="00284A6B" w:rsidRDefault="00284A6B" w:rsidP="00284A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4A6B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на избыток</w:t>
            </w:r>
          </w:p>
        </w:tc>
      </w:tr>
    </w:tbl>
    <w:p w:rsidR="009753D8" w:rsidRDefault="00284A6B">
      <w:pPr>
        <w:pStyle w:val="a9"/>
        <w:spacing w:before="240" w:after="24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2349D">
        <w:rPr>
          <w:rFonts w:ascii="Times New Roman" w:hAnsi="Times New Roman" w:cs="Times New Roman"/>
          <w:sz w:val="28"/>
          <w:szCs w:val="28"/>
        </w:rPr>
        <w:t>Построить фрагмент урока по следующему плану:</w:t>
      </w:r>
    </w:p>
    <w:p w:rsidR="009753D8" w:rsidRDefault="0072349D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Зафиксировать предмет, класс</w:t>
      </w:r>
      <w:r w:rsidR="00BD0E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тему урока.</w:t>
      </w:r>
    </w:p>
    <w:p w:rsidR="009753D8" w:rsidRDefault="00BD0EDC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349D">
        <w:rPr>
          <w:rFonts w:ascii="Times New Roman" w:hAnsi="Times New Roman" w:cs="Times New Roman"/>
          <w:sz w:val="28"/>
          <w:szCs w:val="28"/>
        </w:rPr>
        <w:t>) Сформулировать образовательную цель.</w:t>
      </w:r>
    </w:p>
    <w:p w:rsidR="009753D8" w:rsidRDefault="00BD0EDC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349D">
        <w:rPr>
          <w:rFonts w:ascii="Times New Roman" w:hAnsi="Times New Roman" w:cs="Times New Roman"/>
          <w:sz w:val="28"/>
          <w:szCs w:val="28"/>
        </w:rPr>
        <w:t>) Составить список знаний, которые требуют тренинга и коррекции ошибок. Подобрать соответствующие эталоны.</w:t>
      </w:r>
    </w:p>
    <w:p w:rsidR="009753D8" w:rsidRDefault="00BD0EDC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349D">
        <w:rPr>
          <w:rFonts w:ascii="Times New Roman" w:hAnsi="Times New Roman" w:cs="Times New Roman"/>
          <w:sz w:val="28"/>
          <w:szCs w:val="28"/>
        </w:rPr>
        <w:t>) Составить список мест возможных затруднений учащихся и их причин.</w:t>
      </w:r>
    </w:p>
    <w:p w:rsidR="009753D8" w:rsidRDefault="00BD0EDC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349D">
        <w:rPr>
          <w:rFonts w:ascii="Times New Roman" w:hAnsi="Times New Roman" w:cs="Times New Roman"/>
          <w:sz w:val="28"/>
          <w:szCs w:val="28"/>
        </w:rPr>
        <w:t>) Подобрать задания для самостоятельной работы № 1 на применение перечисленных знаний.</w:t>
      </w:r>
    </w:p>
    <w:p w:rsidR="009753D8" w:rsidRDefault="00BD0EDC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2349D">
        <w:rPr>
          <w:rFonts w:ascii="Times New Roman" w:hAnsi="Times New Roman" w:cs="Times New Roman"/>
          <w:sz w:val="28"/>
          <w:szCs w:val="28"/>
        </w:rPr>
        <w:t xml:space="preserve">) </w:t>
      </w:r>
      <w:r w:rsidR="00F00EFA">
        <w:rPr>
          <w:rFonts w:ascii="Times New Roman" w:hAnsi="Times New Roman" w:cs="Times New Roman"/>
          <w:sz w:val="28"/>
          <w:szCs w:val="28"/>
        </w:rPr>
        <w:t>Подобрать задания для тренинга.</w:t>
      </w:r>
    </w:p>
    <w:p w:rsidR="004800D6" w:rsidRDefault="00BD0EDC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2349D">
        <w:rPr>
          <w:rFonts w:ascii="Times New Roman" w:hAnsi="Times New Roman" w:cs="Times New Roman"/>
          <w:sz w:val="28"/>
          <w:szCs w:val="28"/>
        </w:rPr>
        <w:t xml:space="preserve">) </w:t>
      </w:r>
      <w:r w:rsidR="00F00EFA">
        <w:rPr>
          <w:rFonts w:ascii="Times New Roman" w:hAnsi="Times New Roman" w:cs="Times New Roman"/>
          <w:sz w:val="28"/>
          <w:szCs w:val="28"/>
        </w:rPr>
        <w:t>Подготовить образцы и эталоны для самопроверки</w:t>
      </w:r>
      <w:r w:rsidR="005B0787" w:rsidRPr="005B0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3D8" w:rsidRDefault="005B0787">
      <w:pPr>
        <w:pStyle w:val="a9"/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 самостоятельной работе № 1)</w:t>
      </w:r>
      <w:r w:rsidR="00F00EFA">
        <w:rPr>
          <w:rFonts w:ascii="Times New Roman" w:hAnsi="Times New Roman" w:cs="Times New Roman"/>
          <w:sz w:val="28"/>
          <w:szCs w:val="28"/>
        </w:rPr>
        <w:t>.</w:t>
      </w:r>
    </w:p>
    <w:p w:rsidR="009753D8" w:rsidRDefault="004800D6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8) Подобрать дополнительные задания для детей, не допустивших ошибки в самостоятельной работе</w:t>
      </w:r>
      <w:bookmarkEnd w:id="0"/>
    </w:p>
    <w:sectPr w:rsidR="009753D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386" w:rsidRDefault="009F1386">
      <w:pPr>
        <w:spacing w:after="0" w:line="240" w:lineRule="auto"/>
      </w:pPr>
      <w:r>
        <w:separator/>
      </w:r>
    </w:p>
  </w:endnote>
  <w:endnote w:type="continuationSeparator" w:id="0">
    <w:p w:rsidR="009F1386" w:rsidRDefault="009F1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386" w:rsidRDefault="009F1386">
      <w:pPr>
        <w:spacing w:after="0" w:line="240" w:lineRule="auto"/>
      </w:pPr>
      <w:r>
        <w:separator/>
      </w:r>
    </w:p>
  </w:footnote>
  <w:footnote w:type="continuationSeparator" w:id="0">
    <w:p w:rsidR="009F1386" w:rsidRDefault="009F1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D8" w:rsidRDefault="0072349D">
    <w:pPr>
      <w:pStyle w:val="a3"/>
      <w:rPr>
        <w:rFonts w:ascii="Calibri" w:eastAsia="Times New Roman" w:hAnsi="Calibri" w:cs="Times New Roman"/>
        <w:lang w:eastAsia="ru-RU"/>
      </w:rPr>
    </w:pPr>
    <w:r>
      <w:rPr>
        <w:rFonts w:ascii="Calibri" w:eastAsia="Times New Roman" w:hAnsi="Calibri" w:cs="Times New Roman"/>
        <w:lang w:eastAsia="ru-RU"/>
      </w:rPr>
      <w:t>Центр системно-деятельностной педагогики «Школа 2000…» АПК и ППРО</w:t>
    </w:r>
  </w:p>
  <w:p w:rsidR="009753D8" w:rsidRDefault="0072349D">
    <w:pPr>
      <w:tabs>
        <w:tab w:val="center" w:pos="4677"/>
        <w:tab w:val="right" w:pos="9355"/>
      </w:tabs>
      <w:rPr>
        <w:rFonts w:ascii="Calibri" w:eastAsia="Times New Roman" w:hAnsi="Calibri" w:cs="Times New Roman"/>
        <w:lang w:eastAsia="ru-RU"/>
      </w:rPr>
    </w:pPr>
    <w:r>
      <w:rPr>
        <w:rFonts w:ascii="Calibri" w:eastAsia="Times New Roman" w:hAnsi="Calibri" w:cs="Times New Roman"/>
        <w:lang w:eastAsia="ru-RU"/>
      </w:rPr>
      <w:t>Дидактическая система деятельностного метода обучения Л.Г. Петерсон</w:t>
    </w:r>
  </w:p>
  <w:p w:rsidR="009753D8" w:rsidRDefault="009753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480"/>
    <w:multiLevelType w:val="hybridMultilevel"/>
    <w:tmpl w:val="916A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40D8F"/>
    <w:multiLevelType w:val="hybridMultilevel"/>
    <w:tmpl w:val="9DF8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C59BB"/>
    <w:multiLevelType w:val="hybridMultilevel"/>
    <w:tmpl w:val="3ED6FD42"/>
    <w:lvl w:ilvl="0" w:tplc="65F4B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826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6E5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366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C87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8A3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9AC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92D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46F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D8"/>
    <w:rsid w:val="00284A6B"/>
    <w:rsid w:val="00287377"/>
    <w:rsid w:val="004800D6"/>
    <w:rsid w:val="005B0787"/>
    <w:rsid w:val="0072349D"/>
    <w:rsid w:val="00791292"/>
    <w:rsid w:val="009753D8"/>
    <w:rsid w:val="009F1386"/>
    <w:rsid w:val="00A159AE"/>
    <w:rsid w:val="00BD0EDC"/>
    <w:rsid w:val="00F00EFA"/>
    <w:rsid w:val="00F742A1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7177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557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321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Зубова Ольга</cp:lastModifiedBy>
  <cp:revision>6</cp:revision>
  <dcterms:created xsi:type="dcterms:W3CDTF">2012-01-11T12:57:00Z</dcterms:created>
  <dcterms:modified xsi:type="dcterms:W3CDTF">2013-03-06T06:36:00Z</dcterms:modified>
</cp:coreProperties>
</file>