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E5" w:rsidRPr="00ED3EE5" w:rsidRDefault="00ED3EE5" w:rsidP="00671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E5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123160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ED3EE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123160" w:rsidRDefault="00123160" w:rsidP="00671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ED3EE5" w:rsidRPr="00ED3EE5" w:rsidRDefault="00123160" w:rsidP="00671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(повышения квалификации) специалистов </w:t>
      </w:r>
      <w:r w:rsidR="00ED3EE5" w:rsidRPr="00ED3EE5">
        <w:rPr>
          <w:rFonts w:ascii="Times New Roman" w:hAnsi="Times New Roman" w:cs="Times New Roman"/>
          <w:b/>
          <w:sz w:val="28"/>
          <w:szCs w:val="28"/>
        </w:rPr>
        <w:t>г. Владимира</w:t>
      </w:r>
    </w:p>
    <w:p w:rsidR="00ED3EE5" w:rsidRPr="00ED3EE5" w:rsidRDefault="00123160" w:rsidP="00671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«Городской информационно-методический центр</w:t>
      </w:r>
      <w:r w:rsidR="00ED3EE5" w:rsidRPr="00ED3EE5">
        <w:rPr>
          <w:rFonts w:ascii="Times New Roman" w:hAnsi="Times New Roman" w:cs="Times New Roman"/>
          <w:b/>
          <w:sz w:val="28"/>
          <w:szCs w:val="28"/>
        </w:rPr>
        <w:t>»</w:t>
      </w:r>
    </w:p>
    <w:p w:rsidR="00ED3EE5" w:rsidRPr="00ED3EE5" w:rsidRDefault="00ED3EE5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E5" w:rsidRPr="00ED3EE5" w:rsidRDefault="00ED3EE5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E5" w:rsidRDefault="00ED3EE5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E9E" w:rsidRDefault="00033E9E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E9E" w:rsidRDefault="00033E9E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E9E" w:rsidRDefault="00033E9E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E9E" w:rsidRDefault="00033E9E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E9E" w:rsidRDefault="00033E9E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E9E" w:rsidRDefault="00033E9E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E9E" w:rsidRPr="00ED3EE5" w:rsidRDefault="00033E9E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E5" w:rsidRPr="00ED3EE5" w:rsidRDefault="00ED3EE5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E5" w:rsidRPr="00ED3EE5" w:rsidRDefault="00ED3EE5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E5" w:rsidRPr="00ED3EE5" w:rsidRDefault="00ED3EE5" w:rsidP="00671E9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D3EE5">
        <w:rPr>
          <w:rFonts w:ascii="Times New Roman" w:hAnsi="Times New Roman" w:cs="Times New Roman"/>
          <w:sz w:val="36"/>
          <w:szCs w:val="36"/>
        </w:rPr>
        <w:t>«</w:t>
      </w:r>
      <w:proofErr w:type="gramStart"/>
      <w:r w:rsidR="00123160">
        <w:rPr>
          <w:rFonts w:ascii="Times New Roman" w:hAnsi="Times New Roman" w:cs="Times New Roman"/>
          <w:sz w:val="36"/>
          <w:szCs w:val="36"/>
        </w:rPr>
        <w:t>Кейс-</w:t>
      </w:r>
      <w:r w:rsidR="00033E9E">
        <w:rPr>
          <w:rFonts w:ascii="Times New Roman" w:hAnsi="Times New Roman" w:cs="Times New Roman"/>
          <w:sz w:val="36"/>
          <w:szCs w:val="36"/>
        </w:rPr>
        <w:t>технологии</w:t>
      </w:r>
      <w:proofErr w:type="gramEnd"/>
      <w:r w:rsidR="00033E9E">
        <w:rPr>
          <w:rFonts w:ascii="Times New Roman" w:hAnsi="Times New Roman" w:cs="Times New Roman"/>
          <w:sz w:val="36"/>
          <w:szCs w:val="36"/>
        </w:rPr>
        <w:t xml:space="preserve"> </w:t>
      </w:r>
      <w:r w:rsidR="009E49EA">
        <w:rPr>
          <w:rFonts w:ascii="Times New Roman" w:hAnsi="Times New Roman" w:cs="Times New Roman"/>
          <w:sz w:val="36"/>
          <w:szCs w:val="36"/>
        </w:rPr>
        <w:t>как средство формирования информационной культуры обучающихся в процессе профессиональной подготовки старшеклассников</w:t>
      </w:r>
      <w:r w:rsidRPr="00ED3EE5">
        <w:rPr>
          <w:rFonts w:ascii="Times New Roman" w:hAnsi="Times New Roman" w:cs="Times New Roman"/>
          <w:sz w:val="36"/>
          <w:szCs w:val="36"/>
        </w:rPr>
        <w:t>»</w:t>
      </w:r>
    </w:p>
    <w:p w:rsidR="00ED3EE5" w:rsidRPr="00ED3EE5" w:rsidRDefault="00ED3EE5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E5" w:rsidRDefault="00ED3EE5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E9E" w:rsidRDefault="00033E9E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E9E" w:rsidRPr="00ED3EE5" w:rsidRDefault="00033E9E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E5" w:rsidRPr="00ED3EE5" w:rsidRDefault="00ED3EE5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E5" w:rsidRPr="00ED3EE5" w:rsidRDefault="009E49EA" w:rsidP="003D4A28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71F47">
        <w:rPr>
          <w:rFonts w:ascii="Times New Roman" w:hAnsi="Times New Roman" w:cs="Times New Roman"/>
          <w:b/>
          <w:sz w:val="28"/>
          <w:szCs w:val="28"/>
        </w:rPr>
        <w:t>ФИЛИППОВА Наталья Михайловна</w:t>
      </w:r>
      <w:r w:rsidR="00ED3EE5" w:rsidRPr="00ED3EE5">
        <w:rPr>
          <w:rFonts w:ascii="Times New Roman" w:hAnsi="Times New Roman" w:cs="Times New Roman"/>
          <w:sz w:val="28"/>
          <w:szCs w:val="28"/>
        </w:rPr>
        <w:t>,</w:t>
      </w:r>
    </w:p>
    <w:p w:rsidR="009E49EA" w:rsidRDefault="00ED3EE5" w:rsidP="003D4A28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D3EE5">
        <w:rPr>
          <w:rFonts w:ascii="Times New Roman" w:hAnsi="Times New Roman" w:cs="Times New Roman"/>
          <w:sz w:val="28"/>
          <w:szCs w:val="28"/>
        </w:rPr>
        <w:t xml:space="preserve">учитель трудового обучения </w:t>
      </w:r>
    </w:p>
    <w:p w:rsidR="00FC700C" w:rsidRDefault="00FE7606" w:rsidP="003D4A28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D3EE5" w:rsidRPr="00ED3EE5">
        <w:rPr>
          <w:rFonts w:ascii="Times New Roman" w:hAnsi="Times New Roman" w:cs="Times New Roman"/>
          <w:sz w:val="28"/>
          <w:szCs w:val="28"/>
        </w:rPr>
        <w:t>по профессии «Оператор ЭВ и ВМ»</w:t>
      </w:r>
      <w:r w:rsidR="00615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3EE5" w:rsidRPr="00ED3EE5" w:rsidRDefault="00615EF0" w:rsidP="003D4A28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«Агент рекламный»</w:t>
      </w:r>
      <w:r w:rsidR="00FE7606">
        <w:rPr>
          <w:rFonts w:ascii="Times New Roman" w:hAnsi="Times New Roman" w:cs="Times New Roman"/>
          <w:sz w:val="28"/>
          <w:szCs w:val="28"/>
        </w:rPr>
        <w:t>) МОАУ «ГМУК № 2»</w:t>
      </w:r>
    </w:p>
    <w:p w:rsidR="00ED3EE5" w:rsidRPr="00ED3EE5" w:rsidRDefault="00ED3EE5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E5" w:rsidRDefault="00ED3EE5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E5" w:rsidRPr="00ED3EE5" w:rsidRDefault="00ED3EE5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E5" w:rsidRPr="00ED3EE5" w:rsidRDefault="00ED3EE5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E5" w:rsidRPr="00ED3EE5" w:rsidRDefault="00ED3EE5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E5" w:rsidRPr="00ED3EE5" w:rsidRDefault="00ED3EE5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E5" w:rsidRPr="00ED3EE5" w:rsidRDefault="00ED3EE5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E5" w:rsidRPr="00ED3EE5" w:rsidRDefault="00ED3EE5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EF0" w:rsidRDefault="00ED3EE5" w:rsidP="00671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EE5">
        <w:rPr>
          <w:rFonts w:ascii="Times New Roman" w:hAnsi="Times New Roman" w:cs="Times New Roman"/>
          <w:sz w:val="28"/>
          <w:szCs w:val="28"/>
        </w:rPr>
        <w:t>г. Владимир – 2017 г.</w:t>
      </w:r>
      <w:r w:rsidR="00615EF0">
        <w:rPr>
          <w:rFonts w:ascii="Times New Roman" w:hAnsi="Times New Roman" w:cs="Times New Roman"/>
          <w:sz w:val="28"/>
          <w:szCs w:val="28"/>
        </w:rPr>
        <w:br w:type="page"/>
      </w:r>
    </w:p>
    <w:p w:rsidR="00ED3EE5" w:rsidRDefault="00ED3EE5" w:rsidP="00671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EE5" w:rsidRDefault="00ED3EE5" w:rsidP="00FE7606">
      <w:pPr>
        <w:rPr>
          <w:rFonts w:ascii="Times New Roman" w:hAnsi="Times New Roman" w:cs="Times New Roman"/>
          <w:b/>
          <w:sz w:val="28"/>
          <w:szCs w:val="28"/>
        </w:rPr>
      </w:pPr>
      <w:r w:rsidRPr="00871F4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57019" w:rsidRDefault="00257019" w:rsidP="00671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F24" w:rsidRDefault="006F0F24" w:rsidP="006F0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опыта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84DF8">
        <w:rPr>
          <w:rFonts w:ascii="Times New Roman" w:hAnsi="Times New Roman" w:cs="Times New Roman"/>
          <w:sz w:val="28"/>
          <w:szCs w:val="28"/>
        </w:rPr>
        <w:t>4</w:t>
      </w:r>
    </w:p>
    <w:p w:rsidR="006F0F24" w:rsidRDefault="006F0F24" w:rsidP="006F0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возникновения и становления опыта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84DF8">
        <w:rPr>
          <w:rFonts w:ascii="Times New Roman" w:hAnsi="Times New Roman" w:cs="Times New Roman"/>
          <w:sz w:val="28"/>
          <w:szCs w:val="28"/>
        </w:rPr>
        <w:t>4</w:t>
      </w:r>
    </w:p>
    <w:p w:rsidR="006F0F24" w:rsidRDefault="006F0F24" w:rsidP="006F0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 перспективность опыта</w:t>
      </w:r>
      <w:r w:rsidR="00C84DF8">
        <w:rPr>
          <w:rFonts w:ascii="Times New Roman" w:hAnsi="Times New Roman" w:cs="Times New Roman"/>
          <w:sz w:val="28"/>
          <w:szCs w:val="28"/>
        </w:rPr>
        <w:tab/>
      </w:r>
      <w:r w:rsidR="00C84DF8">
        <w:rPr>
          <w:rFonts w:ascii="Times New Roman" w:hAnsi="Times New Roman" w:cs="Times New Roman"/>
          <w:sz w:val="28"/>
          <w:szCs w:val="28"/>
        </w:rPr>
        <w:tab/>
      </w:r>
      <w:r w:rsidR="00C84DF8">
        <w:rPr>
          <w:rFonts w:ascii="Times New Roman" w:hAnsi="Times New Roman" w:cs="Times New Roman"/>
          <w:sz w:val="28"/>
          <w:szCs w:val="28"/>
        </w:rPr>
        <w:tab/>
      </w:r>
      <w:r w:rsidR="00C84DF8">
        <w:rPr>
          <w:rFonts w:ascii="Times New Roman" w:hAnsi="Times New Roman" w:cs="Times New Roman"/>
          <w:sz w:val="28"/>
          <w:szCs w:val="28"/>
        </w:rPr>
        <w:tab/>
      </w:r>
      <w:r w:rsidR="00C84DF8">
        <w:rPr>
          <w:rFonts w:ascii="Times New Roman" w:hAnsi="Times New Roman" w:cs="Times New Roman"/>
          <w:sz w:val="28"/>
          <w:szCs w:val="28"/>
        </w:rPr>
        <w:tab/>
      </w:r>
      <w:r w:rsidR="00C84DF8">
        <w:rPr>
          <w:rFonts w:ascii="Times New Roman" w:hAnsi="Times New Roman" w:cs="Times New Roman"/>
          <w:sz w:val="28"/>
          <w:szCs w:val="28"/>
        </w:rPr>
        <w:tab/>
        <w:t xml:space="preserve">        5</w:t>
      </w:r>
    </w:p>
    <w:p w:rsidR="00C84DF8" w:rsidRDefault="00C84DF8" w:rsidP="006F0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педагогическая идея опыта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6</w:t>
      </w:r>
    </w:p>
    <w:p w:rsidR="00C84DF8" w:rsidRDefault="00C84DF8" w:rsidP="006F0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база опыта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7</w:t>
      </w:r>
    </w:p>
    <w:p w:rsidR="00D44D70" w:rsidRDefault="00D44D70" w:rsidP="006F0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опыта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A6EF8">
        <w:rPr>
          <w:rFonts w:ascii="Times New Roman" w:hAnsi="Times New Roman" w:cs="Times New Roman"/>
          <w:sz w:val="28"/>
          <w:szCs w:val="28"/>
        </w:rPr>
        <w:t>11</w:t>
      </w:r>
    </w:p>
    <w:p w:rsidR="00D44D70" w:rsidRDefault="00D44D70" w:rsidP="006F0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опыта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</w:t>
      </w:r>
      <w:r w:rsidR="008A6EF8">
        <w:rPr>
          <w:rFonts w:ascii="Times New Roman" w:hAnsi="Times New Roman" w:cs="Times New Roman"/>
          <w:sz w:val="28"/>
          <w:szCs w:val="28"/>
        </w:rPr>
        <w:t>2</w:t>
      </w:r>
    </w:p>
    <w:p w:rsidR="00D44D70" w:rsidRDefault="00D44D70" w:rsidP="006F0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опыта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A6EF8">
        <w:rPr>
          <w:rFonts w:ascii="Times New Roman" w:hAnsi="Times New Roman" w:cs="Times New Roman"/>
          <w:sz w:val="28"/>
          <w:szCs w:val="28"/>
        </w:rPr>
        <w:t>13</w:t>
      </w:r>
    </w:p>
    <w:p w:rsidR="00D44D70" w:rsidRDefault="00D44D70" w:rsidP="006F0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Адресная напр</w:t>
      </w:r>
      <w:r w:rsidR="00212B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вленность опыта</w:t>
      </w:r>
      <w:r w:rsidR="00212B06">
        <w:rPr>
          <w:rFonts w:ascii="Times New Roman" w:hAnsi="Times New Roman" w:cs="Times New Roman"/>
          <w:sz w:val="28"/>
          <w:szCs w:val="28"/>
        </w:rPr>
        <w:tab/>
      </w:r>
      <w:r w:rsidR="00212B06">
        <w:rPr>
          <w:rFonts w:ascii="Times New Roman" w:hAnsi="Times New Roman" w:cs="Times New Roman"/>
          <w:sz w:val="28"/>
          <w:szCs w:val="28"/>
        </w:rPr>
        <w:tab/>
      </w:r>
      <w:r w:rsidR="00212B06">
        <w:rPr>
          <w:rFonts w:ascii="Times New Roman" w:hAnsi="Times New Roman" w:cs="Times New Roman"/>
          <w:sz w:val="28"/>
          <w:szCs w:val="28"/>
        </w:rPr>
        <w:tab/>
      </w:r>
      <w:r w:rsidR="00212B06">
        <w:rPr>
          <w:rFonts w:ascii="Times New Roman" w:hAnsi="Times New Roman" w:cs="Times New Roman"/>
          <w:sz w:val="28"/>
          <w:szCs w:val="28"/>
        </w:rPr>
        <w:tab/>
      </w:r>
      <w:r w:rsidR="00212B06">
        <w:rPr>
          <w:rFonts w:ascii="Times New Roman" w:hAnsi="Times New Roman" w:cs="Times New Roman"/>
          <w:sz w:val="28"/>
          <w:szCs w:val="28"/>
        </w:rPr>
        <w:tab/>
      </w:r>
      <w:r w:rsidR="00212B06">
        <w:rPr>
          <w:rFonts w:ascii="Times New Roman" w:hAnsi="Times New Roman" w:cs="Times New Roman"/>
          <w:sz w:val="28"/>
          <w:szCs w:val="28"/>
        </w:rPr>
        <w:tab/>
      </w:r>
      <w:r w:rsidR="00212B0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A6EF8">
        <w:rPr>
          <w:rFonts w:ascii="Times New Roman" w:hAnsi="Times New Roman" w:cs="Times New Roman"/>
          <w:sz w:val="28"/>
          <w:szCs w:val="28"/>
        </w:rPr>
        <w:t xml:space="preserve"> </w:t>
      </w:r>
      <w:r w:rsidR="00212B06">
        <w:rPr>
          <w:rFonts w:ascii="Times New Roman" w:hAnsi="Times New Roman" w:cs="Times New Roman"/>
          <w:sz w:val="28"/>
          <w:szCs w:val="28"/>
        </w:rPr>
        <w:t xml:space="preserve"> </w:t>
      </w:r>
      <w:r w:rsidR="008A6EF8">
        <w:rPr>
          <w:rFonts w:ascii="Times New Roman" w:hAnsi="Times New Roman" w:cs="Times New Roman"/>
          <w:sz w:val="28"/>
          <w:szCs w:val="28"/>
        </w:rPr>
        <w:t>15</w:t>
      </w:r>
    </w:p>
    <w:p w:rsidR="00212B06" w:rsidRDefault="00212B06" w:rsidP="006F0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Библиографический список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A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F8">
        <w:rPr>
          <w:rFonts w:ascii="Times New Roman" w:hAnsi="Times New Roman" w:cs="Times New Roman"/>
          <w:sz w:val="28"/>
          <w:szCs w:val="28"/>
        </w:rPr>
        <w:t>16</w:t>
      </w:r>
    </w:p>
    <w:p w:rsidR="00212B06" w:rsidRPr="006F0F24" w:rsidRDefault="00212B06" w:rsidP="006F0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опыту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A6EF8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9E49EA" w:rsidRPr="00871F47" w:rsidRDefault="00843B70" w:rsidP="00212B06">
      <w:pPr>
        <w:pStyle w:val="11"/>
        <w:tabs>
          <w:tab w:val="left" w:pos="440"/>
          <w:tab w:val="right" w:leader="dot" w:pos="9912"/>
        </w:tabs>
        <w:rPr>
          <w:rFonts w:ascii="Times New Roman" w:hAnsi="Times New Roman" w:cs="Times New Roman"/>
          <w:b/>
          <w:sz w:val="28"/>
          <w:szCs w:val="28"/>
        </w:rPr>
      </w:pPr>
      <w:r w:rsidRPr="0025701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D2773D" w:rsidRPr="00257019">
        <w:rPr>
          <w:rFonts w:ascii="Times New Roman" w:hAnsi="Times New Roman" w:cs="Times New Roman"/>
          <w:b/>
          <w:sz w:val="28"/>
          <w:szCs w:val="28"/>
        </w:rPr>
        <w:instrText xml:space="preserve"> TOC \o "1-2" \h \z \u </w:instrText>
      </w:r>
      <w:r w:rsidRPr="00257019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9E49EA" w:rsidRPr="00871F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5EF0" w:rsidRPr="006F0F24" w:rsidRDefault="00615EF0" w:rsidP="006F0F24">
      <w:pPr>
        <w:pStyle w:val="1"/>
        <w:numPr>
          <w:ilvl w:val="0"/>
          <w:numId w:val="0"/>
        </w:numPr>
        <w:outlineLvl w:val="0"/>
        <w:rPr>
          <w:sz w:val="24"/>
          <w:szCs w:val="24"/>
        </w:rPr>
      </w:pPr>
      <w:bookmarkStart w:id="0" w:name="_Toc475220649"/>
      <w:r w:rsidRPr="006F0F24">
        <w:rPr>
          <w:sz w:val="24"/>
          <w:szCs w:val="24"/>
        </w:rPr>
        <w:lastRenderedPageBreak/>
        <w:t>ТЕМА ОПЫТА</w:t>
      </w:r>
      <w:bookmarkEnd w:id="0"/>
    </w:p>
    <w:p w:rsidR="006F0F24" w:rsidRPr="006F0F24" w:rsidRDefault="006F0F24" w:rsidP="006F0F24">
      <w:pPr>
        <w:pStyle w:val="1"/>
        <w:numPr>
          <w:ilvl w:val="0"/>
          <w:numId w:val="0"/>
        </w:numPr>
        <w:outlineLvl w:val="0"/>
        <w:rPr>
          <w:sz w:val="24"/>
          <w:szCs w:val="24"/>
        </w:rPr>
      </w:pPr>
    </w:p>
    <w:p w:rsidR="00615EF0" w:rsidRPr="006F0F24" w:rsidRDefault="00615EF0" w:rsidP="00671E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F0F24" w:rsidRPr="006F0F24">
        <w:rPr>
          <w:rFonts w:ascii="Times New Roman" w:hAnsi="Times New Roman" w:cs="Times New Roman"/>
          <w:sz w:val="24"/>
          <w:szCs w:val="24"/>
        </w:rPr>
        <w:t>Кейс-</w:t>
      </w:r>
      <w:r w:rsidR="00870DDC" w:rsidRPr="006F0F24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F0F24">
        <w:rPr>
          <w:rFonts w:ascii="Times New Roman" w:hAnsi="Times New Roman" w:cs="Times New Roman"/>
          <w:sz w:val="24"/>
          <w:szCs w:val="24"/>
        </w:rPr>
        <w:t xml:space="preserve"> как средство формирования информационной культуры обучающихся в процессе профессиональной подготовки старшеклассников»</w:t>
      </w:r>
    </w:p>
    <w:p w:rsidR="00615EF0" w:rsidRPr="006F0F24" w:rsidRDefault="00615EF0" w:rsidP="00671E9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449" w:rsidRPr="006F0F24" w:rsidRDefault="00615EF0" w:rsidP="006F0F24">
      <w:pPr>
        <w:pStyle w:val="1"/>
        <w:numPr>
          <w:ilvl w:val="0"/>
          <w:numId w:val="0"/>
        </w:numPr>
        <w:outlineLvl w:val="0"/>
        <w:rPr>
          <w:sz w:val="24"/>
          <w:szCs w:val="24"/>
        </w:rPr>
      </w:pPr>
      <w:bookmarkStart w:id="1" w:name="_Toc475220650"/>
      <w:r w:rsidRPr="006F0F24">
        <w:rPr>
          <w:sz w:val="24"/>
          <w:szCs w:val="24"/>
        </w:rPr>
        <w:t>УСЛОВИЯ ВОЗНИКНОВЕНИЯ</w:t>
      </w:r>
      <w:r w:rsidR="006F0F24" w:rsidRPr="006F0F24">
        <w:rPr>
          <w:sz w:val="24"/>
          <w:szCs w:val="24"/>
        </w:rPr>
        <w:t xml:space="preserve"> И СТАНОВЛЕНИЯ</w:t>
      </w:r>
      <w:r w:rsidRPr="006F0F24">
        <w:rPr>
          <w:sz w:val="24"/>
          <w:szCs w:val="24"/>
        </w:rPr>
        <w:t xml:space="preserve"> ОПЫТА</w:t>
      </w:r>
      <w:bookmarkEnd w:id="1"/>
    </w:p>
    <w:p w:rsidR="00F314A6" w:rsidRPr="006F0F24" w:rsidRDefault="00F314A6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D2" w:rsidRPr="006F0F24" w:rsidRDefault="002746AC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В условиях информатизации современного общества особую </w:t>
      </w:r>
      <w:r w:rsidRPr="00126BDB">
        <w:rPr>
          <w:rFonts w:ascii="Times New Roman" w:hAnsi="Times New Roman" w:cs="Times New Roman"/>
          <w:sz w:val="24"/>
          <w:szCs w:val="24"/>
        </w:rPr>
        <w:t>актуальность приобретает формирование информационной культуры личности, п</w:t>
      </w:r>
      <w:r w:rsidRPr="006F0F24">
        <w:rPr>
          <w:rFonts w:ascii="Times New Roman" w:hAnsi="Times New Roman" w:cs="Times New Roman"/>
          <w:sz w:val="24"/>
          <w:szCs w:val="24"/>
        </w:rPr>
        <w:t xml:space="preserve">еред которой открываются широкие перспективы эффективного использования накопленных человечеством информационных ресурсов. </w:t>
      </w:r>
    </w:p>
    <w:p w:rsidR="008959AA" w:rsidRPr="006F0F24" w:rsidRDefault="00F32575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В </w:t>
      </w:r>
      <w:r w:rsidR="00042522">
        <w:rPr>
          <w:rFonts w:ascii="Times New Roman" w:hAnsi="Times New Roman" w:cs="Times New Roman"/>
          <w:sz w:val="24"/>
          <w:szCs w:val="24"/>
        </w:rPr>
        <w:t xml:space="preserve">федеральном государственном образовательном </w:t>
      </w:r>
      <w:r w:rsidRPr="006F0F24">
        <w:rPr>
          <w:rFonts w:ascii="Times New Roman" w:hAnsi="Times New Roman" w:cs="Times New Roman"/>
          <w:sz w:val="24"/>
          <w:szCs w:val="24"/>
        </w:rPr>
        <w:t xml:space="preserve">стандарте среднего (полного) </w:t>
      </w:r>
      <w:r w:rsidR="00042522">
        <w:rPr>
          <w:rFonts w:ascii="Times New Roman" w:hAnsi="Times New Roman" w:cs="Times New Roman"/>
          <w:sz w:val="24"/>
          <w:szCs w:val="24"/>
        </w:rPr>
        <w:t>общего</w:t>
      </w:r>
      <w:r w:rsidRPr="006F0F24">
        <w:rPr>
          <w:rFonts w:ascii="Times New Roman" w:hAnsi="Times New Roman" w:cs="Times New Roman"/>
          <w:sz w:val="24"/>
          <w:szCs w:val="24"/>
        </w:rPr>
        <w:t xml:space="preserve"> образования декларируется тезис об общих учебных информационно-коммуникативных умениях и навыках, которые должны быть сформированы у современного выпускника школы. Сегодняшний выпускник</w:t>
      </w:r>
      <w:r w:rsidR="00F9573A" w:rsidRPr="006F0F24">
        <w:rPr>
          <w:rFonts w:ascii="Times New Roman" w:hAnsi="Times New Roman" w:cs="Times New Roman"/>
          <w:sz w:val="24"/>
          <w:szCs w:val="24"/>
        </w:rPr>
        <w:t xml:space="preserve"> должен обладать не только базовым уровнем традиционной грамотности, то есть «совокупность умений, включающих чтение, письмо, применяемых в социальном контексте», но и школьной академической грамотностью, предполагающей «независимое чтение, достаточное для ответов на вопрос, запоминание, синтезирование, суммирование и о</w:t>
      </w:r>
      <w:r w:rsidR="00D06763" w:rsidRPr="006F0F24">
        <w:rPr>
          <w:rFonts w:ascii="Times New Roman" w:hAnsi="Times New Roman" w:cs="Times New Roman"/>
          <w:sz w:val="24"/>
          <w:szCs w:val="24"/>
        </w:rPr>
        <w:t>ц</w:t>
      </w:r>
      <w:r w:rsidR="00F9573A" w:rsidRPr="006F0F24">
        <w:rPr>
          <w:rFonts w:ascii="Times New Roman" w:hAnsi="Times New Roman" w:cs="Times New Roman"/>
          <w:sz w:val="24"/>
          <w:szCs w:val="24"/>
        </w:rPr>
        <w:t>енивание содержание информации»</w:t>
      </w:r>
      <w:r w:rsidR="00D06763" w:rsidRPr="006F0F24">
        <w:rPr>
          <w:rFonts w:ascii="Times New Roman" w:hAnsi="Times New Roman" w:cs="Times New Roman"/>
          <w:sz w:val="24"/>
          <w:szCs w:val="24"/>
        </w:rPr>
        <w:t>[</w:t>
      </w:r>
      <w:r w:rsidR="005436AB">
        <w:rPr>
          <w:rFonts w:ascii="Times New Roman" w:hAnsi="Times New Roman" w:cs="Times New Roman"/>
          <w:sz w:val="24"/>
          <w:szCs w:val="24"/>
        </w:rPr>
        <w:t>6</w:t>
      </w:r>
      <w:r w:rsidR="00D06763" w:rsidRPr="006F0F24">
        <w:rPr>
          <w:rFonts w:ascii="Times New Roman" w:hAnsi="Times New Roman" w:cs="Times New Roman"/>
          <w:sz w:val="24"/>
          <w:szCs w:val="24"/>
        </w:rPr>
        <w:t>].</w:t>
      </w:r>
      <w:r w:rsidR="00DE570A" w:rsidRPr="006F0F24">
        <w:rPr>
          <w:rFonts w:ascii="Times New Roman" w:hAnsi="Times New Roman" w:cs="Times New Roman"/>
          <w:sz w:val="24"/>
          <w:szCs w:val="24"/>
        </w:rPr>
        <w:t xml:space="preserve"> Традиционная и академическая грамотность – это составляющие функциональной грамотности, которая включает в себя техническую, компьютерную компетентность, определенные знания, умения и навыки в области юриспруденции, экономики, </w:t>
      </w:r>
      <w:proofErr w:type="spellStart"/>
      <w:r w:rsidR="00DE570A" w:rsidRPr="006F0F24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="00DE570A" w:rsidRPr="006F0F24">
        <w:rPr>
          <w:rFonts w:ascii="Times New Roman" w:hAnsi="Times New Roman" w:cs="Times New Roman"/>
          <w:sz w:val="24"/>
          <w:szCs w:val="24"/>
        </w:rPr>
        <w:t xml:space="preserve">, экологии. </w:t>
      </w:r>
    </w:p>
    <w:p w:rsidR="000F77A0" w:rsidRPr="006F0F24" w:rsidRDefault="00CC22A2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Городской межшкольный учебный комбинат </w:t>
      </w:r>
      <w:r w:rsidR="00042522">
        <w:rPr>
          <w:rFonts w:ascii="Times New Roman" w:hAnsi="Times New Roman" w:cs="Times New Roman"/>
          <w:sz w:val="24"/>
          <w:szCs w:val="24"/>
        </w:rPr>
        <w:t xml:space="preserve">находится в сетевом взаимодействии </w:t>
      </w:r>
      <w:r w:rsidRPr="006F0F24">
        <w:rPr>
          <w:rFonts w:ascii="Times New Roman" w:hAnsi="Times New Roman" w:cs="Times New Roman"/>
          <w:sz w:val="24"/>
          <w:szCs w:val="24"/>
        </w:rPr>
        <w:t>с общеобразовательными учреждениями города Владимира</w:t>
      </w:r>
      <w:r w:rsidR="003624C2" w:rsidRPr="006F0F24">
        <w:rPr>
          <w:rFonts w:ascii="Times New Roman" w:hAnsi="Times New Roman" w:cs="Times New Roman"/>
          <w:sz w:val="24"/>
          <w:szCs w:val="24"/>
        </w:rPr>
        <w:t xml:space="preserve"> и </w:t>
      </w:r>
      <w:r w:rsidR="00194CB2" w:rsidRPr="006F0F24">
        <w:rPr>
          <w:rFonts w:ascii="Times New Roman" w:hAnsi="Times New Roman" w:cs="Times New Roman"/>
          <w:sz w:val="24"/>
          <w:szCs w:val="24"/>
        </w:rPr>
        <w:t xml:space="preserve">реализует </w:t>
      </w:r>
      <w:r w:rsidR="00042522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CF137D" w:rsidRPr="006F0F24">
        <w:rPr>
          <w:rFonts w:ascii="Times New Roman" w:hAnsi="Times New Roman" w:cs="Times New Roman"/>
          <w:sz w:val="24"/>
          <w:szCs w:val="24"/>
        </w:rPr>
        <w:t>основн</w:t>
      </w:r>
      <w:r w:rsidR="00042522">
        <w:rPr>
          <w:rFonts w:ascii="Times New Roman" w:hAnsi="Times New Roman" w:cs="Times New Roman"/>
          <w:sz w:val="24"/>
          <w:szCs w:val="24"/>
        </w:rPr>
        <w:t xml:space="preserve">ой </w:t>
      </w:r>
      <w:r w:rsidR="00CF137D" w:rsidRPr="006F0F24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042522">
        <w:rPr>
          <w:rFonts w:ascii="Times New Roman" w:hAnsi="Times New Roman" w:cs="Times New Roman"/>
          <w:sz w:val="24"/>
          <w:szCs w:val="24"/>
        </w:rPr>
        <w:t>ой</w:t>
      </w:r>
      <w:r w:rsidR="00CF137D" w:rsidRPr="006F0F24">
        <w:rPr>
          <w:rFonts w:ascii="Times New Roman" w:hAnsi="Times New Roman" w:cs="Times New Roman"/>
          <w:sz w:val="24"/>
          <w:szCs w:val="24"/>
        </w:rPr>
        <w:t xml:space="preserve"> </w:t>
      </w:r>
      <w:r w:rsidR="00194CB2" w:rsidRPr="006F0F24">
        <w:rPr>
          <w:rFonts w:ascii="Times New Roman" w:hAnsi="Times New Roman" w:cs="Times New Roman"/>
          <w:sz w:val="24"/>
          <w:szCs w:val="24"/>
        </w:rPr>
        <w:t>программ</w:t>
      </w:r>
      <w:r w:rsidR="00042522">
        <w:rPr>
          <w:rFonts w:ascii="Times New Roman" w:hAnsi="Times New Roman" w:cs="Times New Roman"/>
          <w:sz w:val="24"/>
          <w:szCs w:val="24"/>
        </w:rPr>
        <w:t>ы</w:t>
      </w:r>
      <w:r w:rsidR="00194CB2" w:rsidRPr="006F0F24">
        <w:rPr>
          <w:rFonts w:ascii="Times New Roman" w:hAnsi="Times New Roman" w:cs="Times New Roman"/>
          <w:sz w:val="24"/>
          <w:szCs w:val="24"/>
        </w:rPr>
        <w:t xml:space="preserve"> </w:t>
      </w:r>
      <w:r w:rsidR="00042522">
        <w:rPr>
          <w:rFonts w:ascii="Times New Roman" w:hAnsi="Times New Roman" w:cs="Times New Roman"/>
          <w:sz w:val="24"/>
          <w:szCs w:val="24"/>
        </w:rPr>
        <w:t>в области Технология.</w:t>
      </w:r>
      <w:r w:rsidR="00126BDB">
        <w:rPr>
          <w:rFonts w:ascii="Times New Roman" w:hAnsi="Times New Roman" w:cs="Times New Roman"/>
          <w:sz w:val="24"/>
          <w:szCs w:val="24"/>
        </w:rPr>
        <w:t xml:space="preserve"> Данный предмет расширяется</w:t>
      </w:r>
      <w:r w:rsidR="00042522">
        <w:rPr>
          <w:rFonts w:ascii="Times New Roman" w:hAnsi="Times New Roman" w:cs="Times New Roman"/>
          <w:sz w:val="24"/>
          <w:szCs w:val="24"/>
        </w:rPr>
        <w:t xml:space="preserve"> курс</w:t>
      </w:r>
      <w:r w:rsidR="00126BDB">
        <w:rPr>
          <w:rFonts w:ascii="Times New Roman" w:hAnsi="Times New Roman" w:cs="Times New Roman"/>
          <w:sz w:val="24"/>
          <w:szCs w:val="24"/>
        </w:rPr>
        <w:t>ом</w:t>
      </w:r>
      <w:r w:rsidR="00042522">
        <w:rPr>
          <w:rFonts w:ascii="Times New Roman" w:hAnsi="Times New Roman" w:cs="Times New Roman"/>
          <w:sz w:val="24"/>
          <w:szCs w:val="24"/>
        </w:rPr>
        <w:t xml:space="preserve"> </w:t>
      </w:r>
      <w:r w:rsidR="00194CB2" w:rsidRPr="006F0F24">
        <w:rPr>
          <w:rFonts w:ascii="Times New Roman" w:hAnsi="Times New Roman" w:cs="Times New Roman"/>
          <w:sz w:val="24"/>
          <w:szCs w:val="24"/>
        </w:rPr>
        <w:t>профессиональной подготовки старшеклассников по рабочим профессиям и должностям служащих</w:t>
      </w:r>
      <w:r w:rsidR="000F77A0" w:rsidRPr="006F0F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F77A0" w:rsidRPr="006F0F2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0F77A0" w:rsidRPr="006F0F24">
        <w:rPr>
          <w:rFonts w:ascii="Times New Roman" w:hAnsi="Times New Roman" w:cs="Times New Roman"/>
          <w:sz w:val="24"/>
          <w:szCs w:val="24"/>
        </w:rPr>
        <w:t xml:space="preserve"> </w:t>
      </w:r>
      <w:r w:rsidR="00A83170" w:rsidRPr="006F0F24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0F77A0" w:rsidRPr="006F0F24">
        <w:rPr>
          <w:rFonts w:ascii="Times New Roman" w:hAnsi="Times New Roman" w:cs="Times New Roman"/>
          <w:sz w:val="24"/>
          <w:szCs w:val="24"/>
        </w:rPr>
        <w:t xml:space="preserve">общепрофессиональные дисциплины и профессиональные модули по различным специальностям. </w:t>
      </w:r>
    </w:p>
    <w:p w:rsidR="001923AF" w:rsidRPr="006F0F24" w:rsidRDefault="000F77A0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3AF" w:rsidRPr="006F0F24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F64CEF" w:rsidRPr="006F0F2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64CEF" w:rsidRPr="006F0F24">
        <w:rPr>
          <w:rFonts w:ascii="Times New Roman" w:hAnsi="Times New Roman" w:cs="Times New Roman"/>
          <w:sz w:val="24"/>
          <w:szCs w:val="24"/>
        </w:rPr>
        <w:t xml:space="preserve"> некоторым программам профессиональной подготовки</w:t>
      </w:r>
      <w:r w:rsidR="00CF137D" w:rsidRPr="006F0F24">
        <w:rPr>
          <w:rFonts w:ascii="Times New Roman" w:hAnsi="Times New Roman" w:cs="Times New Roman"/>
          <w:sz w:val="24"/>
          <w:szCs w:val="24"/>
        </w:rPr>
        <w:t xml:space="preserve"> </w:t>
      </w:r>
      <w:r w:rsidR="00F64CEF" w:rsidRPr="006F0F24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FC1C97" w:rsidRPr="006F0F24">
        <w:rPr>
          <w:rFonts w:ascii="Times New Roman" w:hAnsi="Times New Roman" w:cs="Times New Roman"/>
          <w:sz w:val="24"/>
          <w:szCs w:val="24"/>
        </w:rPr>
        <w:t>курс «Ин</w:t>
      </w:r>
      <w:r w:rsidR="00870DDC" w:rsidRPr="006F0F24">
        <w:rPr>
          <w:rFonts w:ascii="Times New Roman" w:hAnsi="Times New Roman" w:cs="Times New Roman"/>
          <w:sz w:val="24"/>
          <w:szCs w:val="24"/>
        </w:rPr>
        <w:t>формационные</w:t>
      </w:r>
      <w:r w:rsidR="00FC1C97" w:rsidRPr="006F0F24">
        <w:rPr>
          <w:rFonts w:ascii="Times New Roman" w:hAnsi="Times New Roman" w:cs="Times New Roman"/>
          <w:sz w:val="24"/>
          <w:szCs w:val="24"/>
        </w:rPr>
        <w:t xml:space="preserve"> технологии в профессиональной деятельности»</w:t>
      </w:r>
      <w:r w:rsidR="0096215D" w:rsidRPr="006F0F24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BD68DE" w:rsidRPr="006F0F24">
        <w:rPr>
          <w:rFonts w:ascii="Times New Roman" w:hAnsi="Times New Roman" w:cs="Times New Roman"/>
          <w:sz w:val="24"/>
          <w:szCs w:val="24"/>
        </w:rPr>
        <w:t>направлен на развитие</w:t>
      </w:r>
      <w:r w:rsidR="0096215D" w:rsidRPr="006F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7D" w:rsidRPr="006F0F24">
        <w:rPr>
          <w:rFonts w:ascii="Times New Roman" w:hAnsi="Times New Roman" w:cs="Times New Roman"/>
          <w:sz w:val="24"/>
          <w:szCs w:val="24"/>
        </w:rPr>
        <w:t>общеучебны</w:t>
      </w:r>
      <w:r w:rsidR="0096215D" w:rsidRPr="006F0F2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F137D" w:rsidRPr="006F0F24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информационно-коммуникативны</w:t>
      </w:r>
      <w:r w:rsidR="0096215D" w:rsidRPr="006F0F24">
        <w:rPr>
          <w:rFonts w:ascii="Times New Roman" w:hAnsi="Times New Roman" w:cs="Times New Roman"/>
          <w:sz w:val="24"/>
          <w:szCs w:val="24"/>
        </w:rPr>
        <w:t>х</w:t>
      </w:r>
      <w:r w:rsidR="00CF137D" w:rsidRPr="006F0F24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EA2456" w:rsidRPr="006F0F24">
        <w:rPr>
          <w:rFonts w:ascii="Times New Roman" w:hAnsi="Times New Roman" w:cs="Times New Roman"/>
          <w:sz w:val="24"/>
          <w:szCs w:val="24"/>
        </w:rPr>
        <w:t>й</w:t>
      </w:r>
      <w:r w:rsidR="00CF137D" w:rsidRPr="006F0F24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EA2456" w:rsidRPr="006F0F24">
        <w:rPr>
          <w:rFonts w:ascii="Times New Roman" w:hAnsi="Times New Roman" w:cs="Times New Roman"/>
          <w:sz w:val="24"/>
          <w:szCs w:val="24"/>
        </w:rPr>
        <w:t>ов</w:t>
      </w:r>
      <w:r w:rsidR="00CF137D" w:rsidRPr="006F0F24">
        <w:rPr>
          <w:rFonts w:ascii="Times New Roman" w:hAnsi="Times New Roman" w:cs="Times New Roman"/>
          <w:sz w:val="24"/>
          <w:szCs w:val="24"/>
        </w:rPr>
        <w:t xml:space="preserve"> </w:t>
      </w:r>
      <w:r w:rsidR="0096215D" w:rsidRPr="006F0F24">
        <w:rPr>
          <w:rFonts w:ascii="Times New Roman" w:hAnsi="Times New Roman" w:cs="Times New Roman"/>
          <w:sz w:val="24"/>
          <w:szCs w:val="24"/>
        </w:rPr>
        <w:t>старшеклассников</w:t>
      </w:r>
      <w:r w:rsidR="00BD68DE" w:rsidRPr="006F0F24">
        <w:rPr>
          <w:rFonts w:ascii="Times New Roman" w:hAnsi="Times New Roman" w:cs="Times New Roman"/>
          <w:sz w:val="24"/>
          <w:szCs w:val="24"/>
        </w:rPr>
        <w:t>, а системно-</w:t>
      </w:r>
      <w:proofErr w:type="spellStart"/>
      <w:r w:rsidR="00BD68DE" w:rsidRPr="006F0F2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BD68DE" w:rsidRPr="006F0F24">
        <w:rPr>
          <w:rFonts w:ascii="Times New Roman" w:hAnsi="Times New Roman" w:cs="Times New Roman"/>
          <w:sz w:val="24"/>
          <w:szCs w:val="24"/>
        </w:rPr>
        <w:t xml:space="preserve"> подход </w:t>
      </w:r>
      <w:r w:rsidR="00870DDC" w:rsidRPr="006F0F24">
        <w:rPr>
          <w:rFonts w:ascii="Times New Roman" w:hAnsi="Times New Roman" w:cs="Times New Roman"/>
          <w:sz w:val="24"/>
          <w:szCs w:val="24"/>
        </w:rPr>
        <w:t xml:space="preserve">к обучению </w:t>
      </w:r>
      <w:r w:rsidR="00BD68DE" w:rsidRPr="006F0F24">
        <w:rPr>
          <w:rFonts w:ascii="Times New Roman" w:hAnsi="Times New Roman" w:cs="Times New Roman"/>
          <w:sz w:val="24"/>
          <w:szCs w:val="24"/>
        </w:rPr>
        <w:t>способствует формированию</w:t>
      </w:r>
      <w:r w:rsidR="002B30F9" w:rsidRPr="006F0F24">
        <w:rPr>
          <w:rFonts w:ascii="Times New Roman" w:hAnsi="Times New Roman" w:cs="Times New Roman"/>
          <w:sz w:val="24"/>
          <w:szCs w:val="24"/>
        </w:rPr>
        <w:t xml:space="preserve"> </w:t>
      </w:r>
      <w:r w:rsidR="00870DDC" w:rsidRPr="006F0F24">
        <w:rPr>
          <w:rFonts w:ascii="Times New Roman" w:hAnsi="Times New Roman" w:cs="Times New Roman"/>
          <w:sz w:val="24"/>
          <w:szCs w:val="24"/>
        </w:rPr>
        <w:t xml:space="preserve">их </w:t>
      </w:r>
      <w:r w:rsidR="002B30F9" w:rsidRPr="006F0F24">
        <w:rPr>
          <w:rFonts w:ascii="Times New Roman" w:hAnsi="Times New Roman" w:cs="Times New Roman"/>
          <w:sz w:val="24"/>
          <w:szCs w:val="24"/>
        </w:rPr>
        <w:t>профессиональных компетенций</w:t>
      </w:r>
      <w:r w:rsidR="00194CB2" w:rsidRPr="006F0F24">
        <w:rPr>
          <w:rFonts w:ascii="Times New Roman" w:hAnsi="Times New Roman" w:cs="Times New Roman"/>
          <w:sz w:val="24"/>
          <w:szCs w:val="24"/>
        </w:rPr>
        <w:t>.</w:t>
      </w:r>
    </w:p>
    <w:p w:rsidR="001923AF" w:rsidRPr="006F0F24" w:rsidRDefault="001A38DF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В </w:t>
      </w:r>
      <w:r w:rsidR="0083092F" w:rsidRPr="006F0F24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6F0F24">
        <w:rPr>
          <w:rFonts w:ascii="Times New Roman" w:hAnsi="Times New Roman" w:cs="Times New Roman"/>
          <w:sz w:val="24"/>
          <w:szCs w:val="24"/>
        </w:rPr>
        <w:t>рыночных условиях старшеклассник, получающий профессиональную подготовку</w:t>
      </w:r>
      <w:r w:rsidR="00E76BF3" w:rsidRPr="006F0F24">
        <w:rPr>
          <w:rFonts w:ascii="Times New Roman" w:hAnsi="Times New Roman" w:cs="Times New Roman"/>
          <w:sz w:val="24"/>
          <w:szCs w:val="24"/>
        </w:rPr>
        <w:t>,</w:t>
      </w:r>
      <w:r w:rsidRPr="006F0F24">
        <w:rPr>
          <w:rFonts w:ascii="Times New Roman" w:hAnsi="Times New Roman" w:cs="Times New Roman"/>
          <w:sz w:val="24"/>
          <w:szCs w:val="24"/>
        </w:rPr>
        <w:t xml:space="preserve"> должен пробрести:</w:t>
      </w:r>
    </w:p>
    <w:p w:rsidR="001A38DF" w:rsidRPr="006F0F24" w:rsidRDefault="001A38DF" w:rsidP="001A38DF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>широкие знания, обеспечивающие возможности приспосабливаться к изменениям, происходящим в обществе и экономике;</w:t>
      </w:r>
    </w:p>
    <w:p w:rsidR="001A38DF" w:rsidRPr="006F0F24" w:rsidRDefault="001A38DF" w:rsidP="001A38DF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>прочные базовые умения и навыки, способствующие дальнейшему обучению;</w:t>
      </w:r>
    </w:p>
    <w:p w:rsidR="001A38DF" w:rsidRPr="006F0F24" w:rsidRDefault="001A38DF" w:rsidP="001A38DF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>надлежащие познавательные умения и более усложненные навыки познавательного мышления;</w:t>
      </w:r>
    </w:p>
    <w:p w:rsidR="001A38DF" w:rsidRPr="006F0F24" w:rsidRDefault="00E76BF3" w:rsidP="001A38DF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>достаточный опыт в применении знаний и умений для решения незнакомых проблем и задач;</w:t>
      </w:r>
    </w:p>
    <w:p w:rsidR="00E76BF3" w:rsidRPr="006F0F24" w:rsidRDefault="00E76BF3" w:rsidP="001A38DF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lastRenderedPageBreak/>
        <w:t>умение и опыт работы с различными источниками информации, делать выбор и осуществлять право голоса;</w:t>
      </w:r>
    </w:p>
    <w:p w:rsidR="00E76BF3" w:rsidRPr="006F0F24" w:rsidRDefault="00E76BF3" w:rsidP="001A38DF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>уважение к общим правилам гражданского поведения, формирующим основы доверия и сотрудничества в обществе.</w:t>
      </w:r>
    </w:p>
    <w:p w:rsidR="002746AC" w:rsidRPr="00F216FA" w:rsidRDefault="00A83170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4B">
        <w:rPr>
          <w:rFonts w:ascii="Times New Roman" w:hAnsi="Times New Roman" w:cs="Times New Roman"/>
          <w:i/>
          <w:sz w:val="24"/>
          <w:szCs w:val="24"/>
        </w:rPr>
        <w:t>Однако</w:t>
      </w:r>
      <w:proofErr w:type="gramStart"/>
      <w:r w:rsidR="008959AA" w:rsidRPr="006D204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8959AA" w:rsidRPr="006D204B">
        <w:rPr>
          <w:rFonts w:ascii="Times New Roman" w:hAnsi="Times New Roman" w:cs="Times New Roman"/>
          <w:i/>
          <w:sz w:val="24"/>
          <w:szCs w:val="24"/>
        </w:rPr>
        <w:t xml:space="preserve"> современный выпускник должен быть не просто функционально, но информационно грамотен, т</w:t>
      </w:r>
      <w:r w:rsidR="00126BDB" w:rsidRPr="006D204B">
        <w:rPr>
          <w:rFonts w:ascii="Times New Roman" w:hAnsi="Times New Roman" w:cs="Times New Roman"/>
          <w:i/>
          <w:sz w:val="24"/>
          <w:szCs w:val="24"/>
        </w:rPr>
        <w:t>о есть</w:t>
      </w:r>
      <w:r w:rsidR="008959AA" w:rsidRPr="006D204B">
        <w:rPr>
          <w:rFonts w:ascii="Times New Roman" w:hAnsi="Times New Roman" w:cs="Times New Roman"/>
          <w:i/>
          <w:sz w:val="24"/>
          <w:szCs w:val="24"/>
        </w:rPr>
        <w:t xml:space="preserve"> должен уметь определять информационную проблему и выбирать адекватные ресурсы для ее решения</w:t>
      </w:r>
      <w:r w:rsidR="00C420F1" w:rsidRPr="006D204B">
        <w:rPr>
          <w:rFonts w:ascii="Times New Roman" w:hAnsi="Times New Roman" w:cs="Times New Roman"/>
          <w:i/>
          <w:sz w:val="24"/>
          <w:szCs w:val="24"/>
        </w:rPr>
        <w:t>, а так же быть профессионально компетентен</w:t>
      </w:r>
      <w:r w:rsidR="008959AA" w:rsidRPr="006D204B">
        <w:rPr>
          <w:rFonts w:ascii="Times New Roman" w:hAnsi="Times New Roman" w:cs="Times New Roman"/>
          <w:i/>
          <w:sz w:val="24"/>
          <w:szCs w:val="24"/>
        </w:rPr>
        <w:t>.</w:t>
      </w:r>
      <w:r w:rsidR="00BD68DE" w:rsidRPr="006D204B">
        <w:rPr>
          <w:rFonts w:ascii="Times New Roman" w:hAnsi="Times New Roman" w:cs="Times New Roman"/>
          <w:i/>
          <w:sz w:val="24"/>
          <w:szCs w:val="24"/>
        </w:rPr>
        <w:t xml:space="preserve"> Для этого необходимо в образовательн</w:t>
      </w:r>
      <w:r w:rsidR="00033E9E" w:rsidRPr="006D204B">
        <w:rPr>
          <w:rFonts w:ascii="Times New Roman" w:hAnsi="Times New Roman" w:cs="Times New Roman"/>
          <w:i/>
          <w:sz w:val="24"/>
          <w:szCs w:val="24"/>
        </w:rPr>
        <w:t>ом</w:t>
      </w:r>
      <w:r w:rsidR="00BD68DE" w:rsidRPr="006D204B">
        <w:rPr>
          <w:rFonts w:ascii="Times New Roman" w:hAnsi="Times New Roman" w:cs="Times New Roman"/>
          <w:i/>
          <w:sz w:val="24"/>
          <w:szCs w:val="24"/>
        </w:rPr>
        <w:t xml:space="preserve"> процесс</w:t>
      </w:r>
      <w:r w:rsidR="00A01871" w:rsidRPr="006D204B">
        <w:rPr>
          <w:rFonts w:ascii="Times New Roman" w:hAnsi="Times New Roman" w:cs="Times New Roman"/>
          <w:i/>
          <w:sz w:val="24"/>
          <w:szCs w:val="24"/>
        </w:rPr>
        <w:t>е использовать не только традиционные технологии, но</w:t>
      </w:r>
      <w:r w:rsidR="00BD68DE" w:rsidRPr="006D204B">
        <w:rPr>
          <w:rFonts w:ascii="Times New Roman" w:hAnsi="Times New Roman" w:cs="Times New Roman"/>
          <w:i/>
          <w:sz w:val="24"/>
          <w:szCs w:val="24"/>
        </w:rPr>
        <w:t xml:space="preserve"> включать активные и интерактивные формы </w:t>
      </w:r>
      <w:r w:rsidR="00A01871" w:rsidRPr="006D204B">
        <w:rPr>
          <w:rFonts w:ascii="Times New Roman" w:hAnsi="Times New Roman" w:cs="Times New Roman"/>
          <w:i/>
          <w:sz w:val="24"/>
          <w:szCs w:val="24"/>
        </w:rPr>
        <w:t>обучения</w:t>
      </w:r>
      <w:r w:rsidR="00A45EE7" w:rsidRPr="006D204B">
        <w:rPr>
          <w:rFonts w:ascii="Times New Roman" w:hAnsi="Times New Roman" w:cs="Times New Roman"/>
          <w:i/>
          <w:sz w:val="24"/>
          <w:szCs w:val="24"/>
        </w:rPr>
        <w:t xml:space="preserve">, например </w:t>
      </w:r>
      <w:r w:rsidR="00FC274E" w:rsidRPr="006D204B">
        <w:rPr>
          <w:rFonts w:ascii="Times New Roman" w:hAnsi="Times New Roman" w:cs="Times New Roman"/>
          <w:i/>
          <w:sz w:val="24"/>
          <w:szCs w:val="24"/>
        </w:rPr>
        <w:t xml:space="preserve">метод коллективного анализа ситуации или </w:t>
      </w:r>
      <w:proofErr w:type="gramStart"/>
      <w:r w:rsidR="00A45EE7" w:rsidRPr="006D204B">
        <w:rPr>
          <w:rFonts w:ascii="Times New Roman" w:hAnsi="Times New Roman" w:cs="Times New Roman"/>
          <w:i/>
          <w:sz w:val="24"/>
          <w:szCs w:val="24"/>
        </w:rPr>
        <w:t>кейс-технологии</w:t>
      </w:r>
      <w:proofErr w:type="gramEnd"/>
      <w:r w:rsidR="00A01871" w:rsidRPr="006D204B">
        <w:rPr>
          <w:rFonts w:ascii="Times New Roman" w:hAnsi="Times New Roman" w:cs="Times New Roman"/>
          <w:i/>
          <w:sz w:val="24"/>
          <w:szCs w:val="24"/>
        </w:rPr>
        <w:t>.</w:t>
      </w:r>
      <w:r w:rsidR="00455CCA" w:rsidRPr="006D204B">
        <w:rPr>
          <w:rFonts w:ascii="Times New Roman" w:hAnsi="Times New Roman" w:cs="Times New Roman"/>
          <w:i/>
          <w:sz w:val="24"/>
          <w:szCs w:val="24"/>
        </w:rPr>
        <w:t xml:space="preserve"> Этим и обусловлен выбор темы обобщения педагогического опыта.</w:t>
      </w:r>
      <w:r w:rsidR="00F21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6FA">
        <w:rPr>
          <w:rFonts w:ascii="Times New Roman" w:hAnsi="Times New Roman" w:cs="Times New Roman"/>
          <w:sz w:val="24"/>
          <w:szCs w:val="24"/>
        </w:rPr>
        <w:t xml:space="preserve">Примерное тематическое планирование к программе профессиональной подготовке с использованием </w:t>
      </w:r>
      <w:proofErr w:type="gramStart"/>
      <w:r w:rsidR="00F216FA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="00F216FA">
        <w:rPr>
          <w:rFonts w:ascii="Times New Roman" w:hAnsi="Times New Roman" w:cs="Times New Roman"/>
          <w:sz w:val="24"/>
          <w:szCs w:val="24"/>
        </w:rPr>
        <w:t xml:space="preserve"> представлено в </w:t>
      </w:r>
      <w:bookmarkStart w:id="2" w:name="_GoBack"/>
      <w:r w:rsidR="00F216FA" w:rsidRPr="00F216FA">
        <w:rPr>
          <w:rFonts w:ascii="Times New Roman" w:hAnsi="Times New Roman" w:cs="Times New Roman"/>
          <w:b/>
          <w:i/>
          <w:sz w:val="24"/>
          <w:szCs w:val="24"/>
        </w:rPr>
        <w:t>Приложении №</w:t>
      </w:r>
      <w:r w:rsidR="00F216FA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F216FA">
        <w:rPr>
          <w:rFonts w:ascii="Times New Roman" w:hAnsi="Times New Roman" w:cs="Times New Roman"/>
          <w:sz w:val="24"/>
          <w:szCs w:val="24"/>
        </w:rPr>
        <w:t>1.</w:t>
      </w:r>
    </w:p>
    <w:p w:rsidR="00A45EE7" w:rsidRPr="006F0F24" w:rsidRDefault="00A45EE7" w:rsidP="00671E9E">
      <w:pPr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br w:type="page"/>
      </w:r>
    </w:p>
    <w:p w:rsidR="00C95449" w:rsidRPr="006F0F24" w:rsidRDefault="00615EF0" w:rsidP="00C84DF8">
      <w:pPr>
        <w:pStyle w:val="1"/>
        <w:numPr>
          <w:ilvl w:val="0"/>
          <w:numId w:val="0"/>
        </w:numPr>
        <w:outlineLvl w:val="0"/>
        <w:rPr>
          <w:sz w:val="24"/>
          <w:szCs w:val="24"/>
        </w:rPr>
      </w:pPr>
      <w:bookmarkStart w:id="3" w:name="_Toc475220651"/>
      <w:r w:rsidRPr="006F0F24">
        <w:rPr>
          <w:sz w:val="24"/>
          <w:szCs w:val="24"/>
        </w:rPr>
        <w:lastRenderedPageBreak/>
        <w:t>АКТУАЛЬНОСТЬ</w:t>
      </w:r>
      <w:r w:rsidR="00C84DF8">
        <w:rPr>
          <w:sz w:val="24"/>
          <w:szCs w:val="24"/>
        </w:rPr>
        <w:t xml:space="preserve"> И ПЕРСПЕКТИВНОСТЬ</w:t>
      </w:r>
      <w:r w:rsidRPr="006F0F24">
        <w:rPr>
          <w:sz w:val="24"/>
          <w:szCs w:val="24"/>
        </w:rPr>
        <w:t xml:space="preserve"> ОПЫТА</w:t>
      </w:r>
      <w:bookmarkEnd w:id="3"/>
    </w:p>
    <w:p w:rsidR="000E4D7F" w:rsidRPr="006F0F24" w:rsidRDefault="000E4D7F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E" w:rsidRPr="006F0F24" w:rsidRDefault="0002231F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Инновационные процессы, происходящие сегодня в социально-экономической жизни общества, развитие информационной инфраструктуры выдвигает ряд новых требований к качеству образования, к уровню образованности выпускника школы. </w:t>
      </w:r>
      <w:r w:rsidR="00AB1EFE" w:rsidRPr="006F0F24">
        <w:rPr>
          <w:rFonts w:ascii="Times New Roman" w:hAnsi="Times New Roman" w:cs="Times New Roman"/>
          <w:sz w:val="24"/>
          <w:szCs w:val="24"/>
        </w:rPr>
        <w:t>Образовательная практика в рамках профессиональной подготовки старшеклассников отмечает тенденции, свидетельствующие о важности и необходимости формирования не только технологической, но и информационной культуры обучающихся, без которой не может быть решена задача полноценного образования, так как это определяет жизнь и социализация человека.</w:t>
      </w:r>
    </w:p>
    <w:p w:rsidR="00C675AB" w:rsidRDefault="009B0C5E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Под </w:t>
      </w:r>
      <w:r w:rsidRPr="006D204B">
        <w:rPr>
          <w:rFonts w:ascii="Times New Roman" w:hAnsi="Times New Roman" w:cs="Times New Roman"/>
          <w:i/>
          <w:sz w:val="24"/>
          <w:szCs w:val="24"/>
        </w:rPr>
        <w:t>информационной культурой</w:t>
      </w:r>
      <w:r w:rsidRPr="006F0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F24">
        <w:rPr>
          <w:rFonts w:ascii="Times New Roman" w:hAnsi="Times New Roman" w:cs="Times New Roman"/>
          <w:sz w:val="24"/>
          <w:szCs w:val="24"/>
        </w:rPr>
        <w:t xml:space="preserve">мы понимаем совокупность информационного мировоззрения, гармоничную систему знаний, умений и навыков личности старшеклассника, обеспечивающих целенаправленную самостоятельную деятельность по оптимальному удовлетворению индивидуальных информационных потребностей, с использованием как традиционных, так и новых информационных технологий. </w:t>
      </w:r>
    </w:p>
    <w:p w:rsidR="009B0C5E" w:rsidRPr="006F0F24" w:rsidRDefault="009B0C5E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4B">
        <w:rPr>
          <w:rFonts w:ascii="Times New Roman" w:hAnsi="Times New Roman" w:cs="Times New Roman"/>
          <w:i/>
          <w:sz w:val="24"/>
          <w:szCs w:val="24"/>
        </w:rPr>
        <w:t>Уровень информационной культуры старшеклассника</w:t>
      </w:r>
      <w:r w:rsidRPr="006F0F24">
        <w:rPr>
          <w:rFonts w:ascii="Times New Roman" w:hAnsi="Times New Roman" w:cs="Times New Roman"/>
          <w:sz w:val="24"/>
          <w:szCs w:val="24"/>
        </w:rPr>
        <w:t xml:space="preserve"> является важнейшим фактором успешной профессиональной и непрофессиональной деятельности, а также социальной защищенности личности в информационном обществе. Её </w:t>
      </w:r>
      <w:r w:rsidRPr="006D204B">
        <w:rPr>
          <w:rFonts w:ascii="Times New Roman" w:hAnsi="Times New Roman" w:cs="Times New Roman"/>
          <w:i/>
          <w:sz w:val="24"/>
          <w:szCs w:val="24"/>
        </w:rPr>
        <w:t xml:space="preserve">актуальность обусловлена </w:t>
      </w:r>
      <w:r w:rsidRPr="006F0F24">
        <w:rPr>
          <w:rFonts w:ascii="Times New Roman" w:hAnsi="Times New Roman" w:cs="Times New Roman"/>
          <w:sz w:val="24"/>
          <w:szCs w:val="24"/>
        </w:rPr>
        <w:t xml:space="preserve">поиском и необходимостью разработки оптимальных методических приемов и средств обучения, путей усиления развивающей направленности </w:t>
      </w:r>
      <w:r w:rsidR="0082031A">
        <w:rPr>
          <w:rFonts w:ascii="Times New Roman" w:hAnsi="Times New Roman" w:cs="Times New Roman"/>
          <w:sz w:val="24"/>
          <w:szCs w:val="24"/>
        </w:rPr>
        <w:t>классно-урочной системы</w:t>
      </w:r>
      <w:r w:rsidRPr="006F0F24">
        <w:rPr>
          <w:rFonts w:ascii="Times New Roman" w:hAnsi="Times New Roman" w:cs="Times New Roman"/>
          <w:sz w:val="24"/>
          <w:szCs w:val="24"/>
        </w:rPr>
        <w:t xml:space="preserve">, главное место в которой должна занимать рациональная познавательная деятельность, способствующая формированию информационной культуры старшеклассников. Одним из путей решения этой проблемы на наш взгляд является применение </w:t>
      </w:r>
      <w:r w:rsidR="00FA41E9" w:rsidRPr="006F0F24">
        <w:rPr>
          <w:rFonts w:ascii="Times New Roman" w:hAnsi="Times New Roman" w:cs="Times New Roman"/>
          <w:sz w:val="24"/>
          <w:szCs w:val="24"/>
        </w:rPr>
        <w:t xml:space="preserve">интерактивных технологий, в частности </w:t>
      </w:r>
      <w:proofErr w:type="gramStart"/>
      <w:r w:rsidRPr="006F0F24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="00FA41E9" w:rsidRPr="006F0F24">
        <w:rPr>
          <w:rFonts w:ascii="Times New Roman" w:hAnsi="Times New Roman" w:cs="Times New Roman"/>
          <w:sz w:val="24"/>
          <w:szCs w:val="24"/>
        </w:rPr>
        <w:t>,</w:t>
      </w:r>
      <w:r w:rsidRPr="006F0F24">
        <w:rPr>
          <w:rFonts w:ascii="Times New Roman" w:hAnsi="Times New Roman" w:cs="Times New Roman"/>
          <w:sz w:val="24"/>
          <w:szCs w:val="24"/>
        </w:rPr>
        <w:t xml:space="preserve"> в процессе профессиональной подготовки старшеклассников. Данная технология соответствует принципам системно-</w:t>
      </w:r>
      <w:proofErr w:type="spellStart"/>
      <w:r w:rsidRPr="006F0F2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 подхода и поэтому востребована  в условиях введения </w:t>
      </w:r>
      <w:r w:rsidR="006D204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6F0F24"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 w:rsidR="006D204B">
        <w:rPr>
          <w:rFonts w:ascii="Times New Roman" w:hAnsi="Times New Roman" w:cs="Times New Roman"/>
          <w:sz w:val="24"/>
          <w:szCs w:val="24"/>
        </w:rPr>
        <w:t xml:space="preserve"> (полного)</w:t>
      </w:r>
      <w:r w:rsidRPr="006F0F24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702A11" w:rsidRPr="006F0F24" w:rsidRDefault="009B0C5E" w:rsidP="00671E9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F24">
        <w:rPr>
          <w:rFonts w:ascii="Times New Roman" w:hAnsi="Times New Roman" w:cs="Times New Roman"/>
          <w:b/>
          <w:sz w:val="24"/>
          <w:szCs w:val="24"/>
        </w:rPr>
        <w:tab/>
      </w:r>
    </w:p>
    <w:p w:rsidR="00702A11" w:rsidRPr="006F0F24" w:rsidRDefault="00702A11">
      <w:pPr>
        <w:rPr>
          <w:rFonts w:ascii="Times New Roman" w:hAnsi="Times New Roman" w:cs="Times New Roman"/>
          <w:b/>
          <w:sz w:val="24"/>
          <w:szCs w:val="24"/>
        </w:rPr>
      </w:pPr>
      <w:r w:rsidRPr="006F0F2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5449" w:rsidRPr="006F0F24" w:rsidRDefault="00615EF0" w:rsidP="00C84DF8">
      <w:pPr>
        <w:pStyle w:val="1"/>
        <w:numPr>
          <w:ilvl w:val="0"/>
          <w:numId w:val="0"/>
        </w:numPr>
        <w:outlineLvl w:val="0"/>
        <w:rPr>
          <w:sz w:val="24"/>
          <w:szCs w:val="24"/>
        </w:rPr>
      </w:pPr>
      <w:bookmarkStart w:id="4" w:name="_Toc475220652"/>
      <w:r w:rsidRPr="006F0F24">
        <w:rPr>
          <w:sz w:val="24"/>
          <w:szCs w:val="24"/>
        </w:rPr>
        <w:lastRenderedPageBreak/>
        <w:t>ВЕДУЩАЯ ПЕДАГОГИЧЕСКАЯ ИДЕЯ ОПЫТА</w:t>
      </w:r>
      <w:bookmarkEnd w:id="4"/>
    </w:p>
    <w:p w:rsidR="00702A11" w:rsidRPr="006F0F24" w:rsidRDefault="00702A11" w:rsidP="00671E9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C5E" w:rsidRPr="006F0F24" w:rsidRDefault="000210FB" w:rsidP="00671E9E">
      <w:pPr>
        <w:pStyle w:val="a3"/>
        <w:spacing w:after="0"/>
        <w:ind w:left="439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0F24">
        <w:rPr>
          <w:rFonts w:ascii="Times New Roman" w:hAnsi="Times New Roman" w:cs="Times New Roman"/>
          <w:b/>
          <w:i/>
          <w:sz w:val="24"/>
          <w:szCs w:val="24"/>
        </w:rPr>
        <w:t>Плохой учитель преподносит истину,</w:t>
      </w:r>
    </w:p>
    <w:p w:rsidR="000210FB" w:rsidRPr="006F0F24" w:rsidRDefault="000210FB" w:rsidP="00671E9E">
      <w:pPr>
        <w:pStyle w:val="a3"/>
        <w:spacing w:after="0"/>
        <w:ind w:left="439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0F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F0F24">
        <w:rPr>
          <w:rFonts w:ascii="Times New Roman" w:hAnsi="Times New Roman" w:cs="Times New Roman"/>
          <w:b/>
          <w:i/>
          <w:sz w:val="24"/>
          <w:szCs w:val="24"/>
        </w:rPr>
        <w:t>хороший</w:t>
      </w:r>
      <w:proofErr w:type="gramEnd"/>
      <w:r w:rsidRPr="006F0F24">
        <w:rPr>
          <w:rFonts w:ascii="Times New Roman" w:hAnsi="Times New Roman" w:cs="Times New Roman"/>
          <w:b/>
          <w:i/>
          <w:sz w:val="24"/>
          <w:szCs w:val="24"/>
        </w:rPr>
        <w:t xml:space="preserve"> учит её добывать. </w:t>
      </w:r>
    </w:p>
    <w:p w:rsidR="000210FB" w:rsidRPr="006F0F24" w:rsidRDefault="000210FB" w:rsidP="00671E9E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F0F24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</w:p>
    <w:p w:rsidR="00033E9E" w:rsidRPr="006F0F24" w:rsidRDefault="00033E9E" w:rsidP="00671E9E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5449" w:rsidRPr="006F0F24" w:rsidRDefault="009B0C5E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Кейс-технология – это </w:t>
      </w:r>
      <w:r w:rsidR="00793C5A" w:rsidRPr="006F0F24">
        <w:rPr>
          <w:rFonts w:ascii="Times New Roman" w:hAnsi="Times New Roman" w:cs="Times New Roman"/>
          <w:sz w:val="24"/>
          <w:szCs w:val="24"/>
        </w:rPr>
        <w:t xml:space="preserve">интерактивный </w:t>
      </w:r>
      <w:r w:rsidRPr="006F0F24">
        <w:rPr>
          <w:rFonts w:ascii="Times New Roman" w:hAnsi="Times New Roman" w:cs="Times New Roman"/>
          <w:sz w:val="24"/>
          <w:szCs w:val="24"/>
        </w:rPr>
        <w:t xml:space="preserve">метод для краткосрочного обучения на основе реальных или вымышленных ситуаций, направленный не столько на усвоение знаний, сколько на формирование умений, совершенствование навыков работы с информацией и получения </w:t>
      </w:r>
      <w:r w:rsidR="00892AC7" w:rsidRPr="006F0F24"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 w:rsidRPr="006F0F24">
        <w:rPr>
          <w:rFonts w:ascii="Times New Roman" w:hAnsi="Times New Roman" w:cs="Times New Roman"/>
          <w:sz w:val="24"/>
          <w:szCs w:val="24"/>
        </w:rPr>
        <w:t>опыта по разрешению противоречий, в результате  поиска вариантов решений  проблемной задачи</w:t>
      </w:r>
      <w:r w:rsidR="008E50AF" w:rsidRPr="008E50AF">
        <w:rPr>
          <w:rFonts w:ascii="Times New Roman" w:hAnsi="Times New Roman" w:cs="Times New Roman"/>
          <w:sz w:val="24"/>
          <w:szCs w:val="24"/>
        </w:rPr>
        <w:t>[</w:t>
      </w:r>
      <w:r w:rsidR="005436AB">
        <w:rPr>
          <w:rFonts w:ascii="Times New Roman" w:hAnsi="Times New Roman" w:cs="Times New Roman"/>
          <w:sz w:val="24"/>
          <w:szCs w:val="24"/>
        </w:rPr>
        <w:t>10</w:t>
      </w:r>
      <w:r w:rsidR="008E50AF" w:rsidRPr="008E50AF">
        <w:rPr>
          <w:rFonts w:ascii="Times New Roman" w:hAnsi="Times New Roman" w:cs="Times New Roman"/>
          <w:sz w:val="24"/>
          <w:szCs w:val="24"/>
        </w:rPr>
        <w:t>]</w:t>
      </w:r>
      <w:r w:rsidRPr="006F0F24">
        <w:rPr>
          <w:rFonts w:ascii="Times New Roman" w:hAnsi="Times New Roman" w:cs="Times New Roman"/>
          <w:sz w:val="24"/>
          <w:szCs w:val="24"/>
        </w:rPr>
        <w:t>.</w:t>
      </w:r>
      <w:r w:rsidR="005D78DE" w:rsidRPr="006F0F24">
        <w:rPr>
          <w:rFonts w:ascii="Times New Roman" w:hAnsi="Times New Roman" w:cs="Times New Roman"/>
          <w:sz w:val="24"/>
          <w:szCs w:val="24"/>
        </w:rPr>
        <w:t xml:space="preserve"> </w:t>
      </w:r>
      <w:r w:rsidR="00892AC7" w:rsidRPr="006F0F24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FC274E" w:rsidRPr="006F0F24">
        <w:rPr>
          <w:rFonts w:ascii="Times New Roman" w:hAnsi="Times New Roman" w:cs="Times New Roman"/>
          <w:sz w:val="24"/>
          <w:szCs w:val="24"/>
        </w:rPr>
        <w:t>прежде чем применить</w:t>
      </w:r>
      <w:r w:rsidR="008E50AF">
        <w:rPr>
          <w:rFonts w:ascii="Times New Roman" w:hAnsi="Times New Roman" w:cs="Times New Roman"/>
          <w:sz w:val="24"/>
          <w:szCs w:val="24"/>
        </w:rPr>
        <w:t xml:space="preserve"> их</w:t>
      </w:r>
      <w:r w:rsidR="00FC274E" w:rsidRPr="006F0F24">
        <w:rPr>
          <w:rFonts w:ascii="Times New Roman" w:hAnsi="Times New Roman" w:cs="Times New Roman"/>
          <w:sz w:val="24"/>
          <w:szCs w:val="24"/>
        </w:rPr>
        <w:t xml:space="preserve"> в практике профессиональной подготовки старшеклассников по рабочим профессиям и должностям служащих</w:t>
      </w:r>
      <w:r w:rsidR="00FB7B14" w:rsidRPr="006F0F24">
        <w:rPr>
          <w:rFonts w:ascii="Times New Roman" w:hAnsi="Times New Roman" w:cs="Times New Roman"/>
          <w:sz w:val="24"/>
          <w:szCs w:val="24"/>
        </w:rPr>
        <w:t xml:space="preserve">, </w:t>
      </w:r>
      <w:r w:rsidR="00FB7B14" w:rsidRPr="006D204B">
        <w:rPr>
          <w:rFonts w:ascii="Times New Roman" w:hAnsi="Times New Roman" w:cs="Times New Roman"/>
          <w:i/>
          <w:sz w:val="24"/>
          <w:szCs w:val="24"/>
        </w:rPr>
        <w:t xml:space="preserve">необходимо рассмотреть </w:t>
      </w:r>
      <w:r w:rsidR="00126BDB" w:rsidRPr="006D204B">
        <w:rPr>
          <w:rFonts w:ascii="Times New Roman" w:hAnsi="Times New Roman" w:cs="Times New Roman"/>
          <w:i/>
          <w:sz w:val="24"/>
          <w:szCs w:val="24"/>
        </w:rPr>
        <w:t>приемы</w:t>
      </w:r>
      <w:r w:rsidR="00126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B14" w:rsidRPr="006F0F24">
        <w:rPr>
          <w:rFonts w:ascii="Times New Roman" w:hAnsi="Times New Roman" w:cs="Times New Roman"/>
          <w:sz w:val="24"/>
          <w:szCs w:val="24"/>
        </w:rPr>
        <w:t xml:space="preserve">создания и </w:t>
      </w:r>
      <w:r w:rsidR="00126BDB"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FB7B14" w:rsidRPr="006F0F24">
        <w:rPr>
          <w:rFonts w:ascii="Times New Roman" w:hAnsi="Times New Roman" w:cs="Times New Roman"/>
          <w:sz w:val="24"/>
          <w:szCs w:val="24"/>
        </w:rPr>
        <w:t>использования кейс-</w:t>
      </w:r>
      <w:proofErr w:type="spellStart"/>
      <w:r w:rsidR="00126BDB">
        <w:rPr>
          <w:rFonts w:ascii="Times New Roman" w:hAnsi="Times New Roman" w:cs="Times New Roman"/>
          <w:sz w:val="24"/>
          <w:szCs w:val="24"/>
        </w:rPr>
        <w:t>технолгий</w:t>
      </w:r>
      <w:proofErr w:type="spellEnd"/>
      <w:r w:rsidR="00FB7B14" w:rsidRPr="006F0F24">
        <w:rPr>
          <w:rFonts w:ascii="Times New Roman" w:hAnsi="Times New Roman" w:cs="Times New Roman"/>
          <w:sz w:val="24"/>
          <w:szCs w:val="24"/>
        </w:rPr>
        <w:t xml:space="preserve"> как средства формирования информационной культуры обучающихся в рамках системно-</w:t>
      </w:r>
      <w:proofErr w:type="spellStart"/>
      <w:r w:rsidR="00FB7B14" w:rsidRPr="006F0F2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FB7B14" w:rsidRPr="006F0F24">
        <w:rPr>
          <w:rFonts w:ascii="Times New Roman" w:hAnsi="Times New Roman" w:cs="Times New Roman"/>
          <w:sz w:val="24"/>
          <w:szCs w:val="24"/>
        </w:rPr>
        <w:t xml:space="preserve"> подхода в </w:t>
      </w:r>
      <w:proofErr w:type="gramStart"/>
      <w:r w:rsidR="00FB7B14" w:rsidRPr="006F0F24">
        <w:rPr>
          <w:rFonts w:ascii="Times New Roman" w:hAnsi="Times New Roman" w:cs="Times New Roman"/>
          <w:sz w:val="24"/>
          <w:szCs w:val="24"/>
        </w:rPr>
        <w:t xml:space="preserve">обучении по </w:t>
      </w:r>
      <w:r w:rsidR="00FC274E" w:rsidRPr="006F0F24"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 w:rsidR="00FC274E" w:rsidRPr="006F0F24">
        <w:rPr>
          <w:rFonts w:ascii="Times New Roman" w:hAnsi="Times New Roman" w:cs="Times New Roman"/>
          <w:sz w:val="24"/>
          <w:szCs w:val="24"/>
        </w:rPr>
        <w:t xml:space="preserve"> «Оператор ЭВ и ВМ»</w:t>
      </w:r>
      <w:r w:rsidR="00892AC7" w:rsidRPr="006F0F24">
        <w:rPr>
          <w:rFonts w:ascii="Times New Roman" w:hAnsi="Times New Roman" w:cs="Times New Roman"/>
          <w:sz w:val="24"/>
          <w:szCs w:val="24"/>
        </w:rPr>
        <w:t xml:space="preserve"> и</w:t>
      </w:r>
      <w:r w:rsidR="00FB7B14" w:rsidRPr="006F0F24">
        <w:rPr>
          <w:rFonts w:ascii="Times New Roman" w:hAnsi="Times New Roman" w:cs="Times New Roman"/>
          <w:sz w:val="24"/>
          <w:szCs w:val="24"/>
        </w:rPr>
        <w:t xml:space="preserve"> </w:t>
      </w:r>
      <w:r w:rsidR="00892AC7" w:rsidRPr="006D204B">
        <w:rPr>
          <w:rFonts w:ascii="Times New Roman" w:hAnsi="Times New Roman" w:cs="Times New Roman"/>
          <w:i/>
          <w:sz w:val="24"/>
          <w:szCs w:val="24"/>
        </w:rPr>
        <w:t>подготовить методические рекомендации</w:t>
      </w:r>
      <w:r w:rsidR="00892AC7" w:rsidRPr="006F0F24">
        <w:rPr>
          <w:rFonts w:ascii="Times New Roman" w:hAnsi="Times New Roman" w:cs="Times New Roman"/>
          <w:sz w:val="24"/>
          <w:szCs w:val="24"/>
        </w:rPr>
        <w:t xml:space="preserve"> по применению данно</w:t>
      </w:r>
      <w:r w:rsidR="00126BDB">
        <w:rPr>
          <w:rFonts w:ascii="Times New Roman" w:hAnsi="Times New Roman" w:cs="Times New Roman"/>
          <w:sz w:val="24"/>
          <w:szCs w:val="24"/>
        </w:rPr>
        <w:t>й технологии</w:t>
      </w:r>
      <w:r w:rsidR="00A63D2D" w:rsidRPr="006F0F24">
        <w:rPr>
          <w:rFonts w:ascii="Times New Roman" w:hAnsi="Times New Roman" w:cs="Times New Roman"/>
          <w:sz w:val="24"/>
          <w:szCs w:val="24"/>
        </w:rPr>
        <w:t>.</w:t>
      </w:r>
    </w:p>
    <w:p w:rsidR="00A63D2D" w:rsidRPr="006F0F24" w:rsidRDefault="00A63D2D" w:rsidP="00671E9E">
      <w:pPr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br w:type="page"/>
      </w:r>
    </w:p>
    <w:p w:rsidR="00615EF0" w:rsidRDefault="00615EF0" w:rsidP="00C84DF8">
      <w:pPr>
        <w:pStyle w:val="1"/>
        <w:numPr>
          <w:ilvl w:val="0"/>
          <w:numId w:val="0"/>
        </w:numPr>
        <w:outlineLvl w:val="0"/>
        <w:rPr>
          <w:sz w:val="24"/>
          <w:szCs w:val="24"/>
        </w:rPr>
      </w:pPr>
      <w:bookmarkStart w:id="5" w:name="_Toc475220653"/>
      <w:r w:rsidRPr="006F0F24">
        <w:rPr>
          <w:sz w:val="24"/>
          <w:szCs w:val="24"/>
        </w:rPr>
        <w:lastRenderedPageBreak/>
        <w:t>ТЕОРЕТИЧЕСКАЯ БАЗА ОПЫТА</w:t>
      </w:r>
      <w:bookmarkEnd w:id="5"/>
    </w:p>
    <w:p w:rsidR="00126BDB" w:rsidRPr="006F0F24" w:rsidRDefault="00126BDB" w:rsidP="00C84DF8">
      <w:pPr>
        <w:pStyle w:val="1"/>
        <w:numPr>
          <w:ilvl w:val="0"/>
          <w:numId w:val="0"/>
        </w:numPr>
        <w:outlineLvl w:val="0"/>
        <w:rPr>
          <w:sz w:val="24"/>
          <w:szCs w:val="24"/>
        </w:rPr>
      </w:pPr>
    </w:p>
    <w:p w:rsidR="00C95449" w:rsidRPr="006F0F24" w:rsidRDefault="00C95449" w:rsidP="00D2773D">
      <w:pPr>
        <w:pStyle w:val="2"/>
        <w:outlineLvl w:val="1"/>
        <w:rPr>
          <w:sz w:val="24"/>
          <w:szCs w:val="24"/>
        </w:rPr>
      </w:pPr>
      <w:bookmarkStart w:id="6" w:name="_Toc475220654"/>
      <w:r w:rsidRPr="006F0F24">
        <w:rPr>
          <w:sz w:val="24"/>
          <w:szCs w:val="24"/>
        </w:rPr>
        <w:t>Проблема формирования информационной культуры старшеклассников</w:t>
      </w:r>
      <w:bookmarkEnd w:id="6"/>
    </w:p>
    <w:p w:rsidR="004964DA" w:rsidRDefault="00D14C39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>К настоящему времени накоплено значительное число теоретических и практико-ориентированных исследований, посвященных проблеме формирования информационной грамотности, информационной компетентности, информационной культуры и информационной деятельности у учащихся школы (</w:t>
      </w:r>
      <w:r w:rsidR="00026D6E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="00026D6E">
        <w:rPr>
          <w:rFonts w:ascii="Times New Roman" w:hAnsi="Times New Roman" w:cs="Times New Roman"/>
          <w:sz w:val="24"/>
          <w:szCs w:val="24"/>
        </w:rPr>
        <w:t>Бордовский</w:t>
      </w:r>
      <w:proofErr w:type="spellEnd"/>
      <w:r w:rsidR="00026D6E">
        <w:rPr>
          <w:rFonts w:ascii="Times New Roman" w:hAnsi="Times New Roman" w:cs="Times New Roman"/>
          <w:sz w:val="24"/>
          <w:szCs w:val="24"/>
        </w:rPr>
        <w:t xml:space="preserve">, </w:t>
      </w:r>
      <w:r w:rsidRPr="006F0F24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6F0F24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, </w:t>
      </w:r>
      <w:r w:rsidR="00026D6E">
        <w:rPr>
          <w:rFonts w:ascii="Times New Roman" w:hAnsi="Times New Roman" w:cs="Times New Roman"/>
          <w:sz w:val="24"/>
          <w:szCs w:val="24"/>
        </w:rPr>
        <w:t xml:space="preserve">Н.Б. Зиновьева, Э.Л. </w:t>
      </w:r>
      <w:proofErr w:type="spellStart"/>
      <w:r w:rsidR="00026D6E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="00026D6E">
        <w:rPr>
          <w:rFonts w:ascii="Times New Roman" w:hAnsi="Times New Roman" w:cs="Times New Roman"/>
          <w:sz w:val="24"/>
          <w:szCs w:val="24"/>
        </w:rPr>
        <w:t xml:space="preserve">, А.В. Хуторской </w:t>
      </w:r>
      <w:r w:rsidRPr="006F0F24">
        <w:rPr>
          <w:rFonts w:ascii="Times New Roman" w:hAnsi="Times New Roman" w:cs="Times New Roman"/>
          <w:sz w:val="24"/>
          <w:szCs w:val="24"/>
        </w:rPr>
        <w:t>и др.).</w:t>
      </w:r>
      <w:r w:rsidR="004964DA">
        <w:rPr>
          <w:rFonts w:ascii="Times New Roman" w:hAnsi="Times New Roman" w:cs="Times New Roman"/>
          <w:sz w:val="24"/>
          <w:szCs w:val="24"/>
        </w:rPr>
        <w:t xml:space="preserve"> Однако вопросы </w:t>
      </w:r>
      <w:r w:rsidR="004964DA" w:rsidRPr="004964DA">
        <w:rPr>
          <w:rFonts w:ascii="Times New Roman" w:hAnsi="Times New Roman" w:cs="Times New Roman"/>
          <w:sz w:val="24"/>
          <w:szCs w:val="24"/>
        </w:rPr>
        <w:t>развития информационной культуры старшеклассников образовательной школы в рамках профессиональной подготовки, к сожалению, до настоящего времени мало исследованы. Имеющиеся в этой области работы рассматривают лишь отдельные направления данной проблемы</w:t>
      </w:r>
      <w:r w:rsidR="004964DA">
        <w:rPr>
          <w:rFonts w:ascii="Times New Roman" w:hAnsi="Times New Roman" w:cs="Times New Roman"/>
          <w:sz w:val="24"/>
          <w:szCs w:val="24"/>
        </w:rPr>
        <w:t>, а материалов по формированию информационной культуры старшеклассников в процессе профессиональной подготовки через интерактивные технологии обучения нами не обнаружено.</w:t>
      </w:r>
    </w:p>
    <w:p w:rsidR="00E70432" w:rsidRDefault="004964DA" w:rsidP="004964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 </w:t>
      </w:r>
      <w:r w:rsidRPr="004964DA">
        <w:rPr>
          <w:rFonts w:ascii="Times New Roman" w:hAnsi="Times New Roman" w:cs="Times New Roman"/>
          <w:sz w:val="24"/>
          <w:szCs w:val="24"/>
        </w:rPr>
        <w:t xml:space="preserve">Теоретико-методологической </w:t>
      </w:r>
      <w:r>
        <w:rPr>
          <w:rFonts w:ascii="Times New Roman" w:hAnsi="Times New Roman" w:cs="Times New Roman"/>
          <w:sz w:val="24"/>
          <w:szCs w:val="24"/>
        </w:rPr>
        <w:t>базой опыта</w:t>
      </w:r>
      <w:r w:rsidRPr="004964DA">
        <w:rPr>
          <w:rFonts w:ascii="Times New Roman" w:hAnsi="Times New Roman" w:cs="Times New Roman"/>
          <w:sz w:val="24"/>
          <w:szCs w:val="24"/>
        </w:rPr>
        <w:t xml:space="preserve"> послужили работы</w:t>
      </w:r>
      <w:r w:rsidR="00E70432">
        <w:rPr>
          <w:rFonts w:ascii="Times New Roman" w:hAnsi="Times New Roman" w:cs="Times New Roman"/>
          <w:sz w:val="24"/>
          <w:szCs w:val="24"/>
        </w:rPr>
        <w:t>:</w:t>
      </w:r>
    </w:p>
    <w:p w:rsidR="00E70432" w:rsidRPr="00E70432" w:rsidRDefault="004964DA" w:rsidP="00E70432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2">
        <w:rPr>
          <w:rFonts w:ascii="Times New Roman" w:hAnsi="Times New Roman" w:cs="Times New Roman"/>
          <w:sz w:val="24"/>
          <w:szCs w:val="24"/>
        </w:rPr>
        <w:t>по теории системно-</w:t>
      </w:r>
      <w:proofErr w:type="spellStart"/>
      <w:r w:rsidRPr="00E7043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70432">
        <w:rPr>
          <w:rFonts w:ascii="Times New Roman" w:hAnsi="Times New Roman" w:cs="Times New Roman"/>
          <w:sz w:val="24"/>
          <w:szCs w:val="24"/>
        </w:rPr>
        <w:t xml:space="preserve"> подхода в профессиональной подготовке Т.В. Боровиковой, </w:t>
      </w:r>
    </w:p>
    <w:p w:rsidR="00E70432" w:rsidRPr="00E70432" w:rsidRDefault="004964DA" w:rsidP="00E70432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2">
        <w:rPr>
          <w:rFonts w:ascii="Times New Roman" w:hAnsi="Times New Roman" w:cs="Times New Roman"/>
          <w:sz w:val="24"/>
          <w:szCs w:val="24"/>
        </w:rPr>
        <w:t xml:space="preserve">по теории профессионального образования и самообразования A.C. Казаринова, И.Я. Новикова, A.B. Хуторского; </w:t>
      </w:r>
    </w:p>
    <w:p w:rsidR="00E70432" w:rsidRPr="00E70432" w:rsidRDefault="004964DA" w:rsidP="00E70432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2">
        <w:rPr>
          <w:rFonts w:ascii="Times New Roman" w:hAnsi="Times New Roman" w:cs="Times New Roman"/>
          <w:sz w:val="24"/>
          <w:szCs w:val="24"/>
        </w:rPr>
        <w:t>по теории оптимизации учебного процесса С</w:t>
      </w:r>
      <w:r w:rsidR="00E70432" w:rsidRPr="00E70432">
        <w:rPr>
          <w:rFonts w:ascii="Times New Roman" w:hAnsi="Times New Roman" w:cs="Times New Roman"/>
          <w:sz w:val="24"/>
          <w:szCs w:val="24"/>
        </w:rPr>
        <w:t xml:space="preserve">. </w:t>
      </w:r>
      <w:r w:rsidRPr="00E70432">
        <w:rPr>
          <w:rFonts w:ascii="Times New Roman" w:hAnsi="Times New Roman" w:cs="Times New Roman"/>
          <w:sz w:val="24"/>
          <w:szCs w:val="24"/>
        </w:rPr>
        <w:t xml:space="preserve">И. Архангельского, Ю.К. </w:t>
      </w:r>
      <w:proofErr w:type="spellStart"/>
      <w:r w:rsidRPr="00E70432">
        <w:rPr>
          <w:rFonts w:ascii="Times New Roman" w:hAnsi="Times New Roman" w:cs="Times New Roman"/>
          <w:sz w:val="24"/>
          <w:szCs w:val="24"/>
        </w:rPr>
        <w:t>Бабанского</w:t>
      </w:r>
      <w:proofErr w:type="spellEnd"/>
      <w:r w:rsidRPr="00E70432">
        <w:rPr>
          <w:rFonts w:ascii="Times New Roman" w:hAnsi="Times New Roman" w:cs="Times New Roman"/>
          <w:sz w:val="24"/>
          <w:szCs w:val="24"/>
        </w:rPr>
        <w:t xml:space="preserve">, В.П. Беспалько, </w:t>
      </w:r>
    </w:p>
    <w:p w:rsidR="004964DA" w:rsidRPr="00E70432" w:rsidRDefault="004964DA" w:rsidP="00E70432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2">
        <w:rPr>
          <w:rFonts w:ascii="Times New Roman" w:hAnsi="Times New Roman" w:cs="Times New Roman"/>
          <w:sz w:val="24"/>
          <w:szCs w:val="24"/>
        </w:rPr>
        <w:t>по вопросам организации учебного процесса с использованием</w:t>
      </w:r>
      <w:r w:rsidR="00430647" w:rsidRPr="00E70432">
        <w:rPr>
          <w:rFonts w:ascii="Times New Roman" w:hAnsi="Times New Roman" w:cs="Times New Roman"/>
          <w:sz w:val="24"/>
          <w:szCs w:val="24"/>
        </w:rPr>
        <w:t xml:space="preserve"> интерактивных технологий</w:t>
      </w:r>
      <w:r w:rsidR="00E70432" w:rsidRPr="00E70432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E70432" w:rsidRPr="00E70432">
        <w:rPr>
          <w:rFonts w:ascii="Times New Roman" w:hAnsi="Times New Roman" w:cs="Times New Roman"/>
          <w:sz w:val="24"/>
          <w:szCs w:val="24"/>
        </w:rPr>
        <w:t>Харунжева</w:t>
      </w:r>
      <w:proofErr w:type="spellEnd"/>
      <w:r w:rsidR="00E70432" w:rsidRPr="00E70432">
        <w:rPr>
          <w:rFonts w:ascii="Times New Roman" w:hAnsi="Times New Roman" w:cs="Times New Roman"/>
          <w:sz w:val="24"/>
          <w:szCs w:val="24"/>
        </w:rPr>
        <w:t xml:space="preserve">, Г.К. </w:t>
      </w:r>
      <w:proofErr w:type="spellStart"/>
      <w:r w:rsidR="00E70432" w:rsidRPr="00E70432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="00430647" w:rsidRPr="00E70432">
        <w:rPr>
          <w:rFonts w:ascii="Times New Roman" w:hAnsi="Times New Roman" w:cs="Times New Roman"/>
          <w:sz w:val="24"/>
          <w:szCs w:val="24"/>
        </w:rPr>
        <w:t>, в том числе</w:t>
      </w:r>
      <w:r w:rsidRPr="00E704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432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E70432">
        <w:rPr>
          <w:rFonts w:ascii="Times New Roman" w:hAnsi="Times New Roman" w:cs="Times New Roman"/>
          <w:sz w:val="24"/>
          <w:szCs w:val="24"/>
        </w:rPr>
        <w:t xml:space="preserve">, их роли в учебно-познавательной деятельности учащихся </w:t>
      </w:r>
      <w:r w:rsidR="00E70432" w:rsidRPr="00E70432">
        <w:rPr>
          <w:rFonts w:ascii="Times New Roman" w:hAnsi="Times New Roman" w:cs="Times New Roman"/>
          <w:sz w:val="24"/>
          <w:szCs w:val="24"/>
        </w:rPr>
        <w:t>А.М. Долгорукова и Л.Д Железняк.</w:t>
      </w:r>
    </w:p>
    <w:p w:rsidR="00026D6E" w:rsidRPr="00026D6E" w:rsidRDefault="001F65A5" w:rsidP="00026D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0F24">
        <w:rPr>
          <w:rFonts w:ascii="Times New Roman" w:hAnsi="Times New Roman"/>
          <w:sz w:val="24"/>
          <w:szCs w:val="24"/>
        </w:rPr>
        <w:t xml:space="preserve">На данный момент </w:t>
      </w:r>
      <w:r w:rsidR="00026D6E">
        <w:rPr>
          <w:rFonts w:ascii="Times New Roman" w:hAnsi="Times New Roman"/>
          <w:sz w:val="24"/>
          <w:szCs w:val="24"/>
        </w:rPr>
        <w:t>понятие «</w:t>
      </w:r>
      <w:r w:rsidRPr="006F0F24">
        <w:rPr>
          <w:rFonts w:ascii="Times New Roman" w:hAnsi="Times New Roman"/>
          <w:sz w:val="24"/>
          <w:szCs w:val="24"/>
        </w:rPr>
        <w:t>информационная культура</w:t>
      </w:r>
      <w:r w:rsidR="00026D6E">
        <w:rPr>
          <w:rFonts w:ascii="Times New Roman" w:hAnsi="Times New Roman"/>
          <w:sz w:val="24"/>
          <w:szCs w:val="24"/>
        </w:rPr>
        <w:t>»</w:t>
      </w:r>
      <w:r w:rsidRPr="006F0F24">
        <w:rPr>
          <w:rFonts w:ascii="Times New Roman" w:hAnsi="Times New Roman"/>
          <w:sz w:val="24"/>
          <w:szCs w:val="24"/>
        </w:rPr>
        <w:t xml:space="preserve"> находится на стадии изучения, разработаны ее методические, теоретические и исторические аспекты. </w:t>
      </w:r>
      <w:r w:rsidR="00026D6E" w:rsidRPr="00026D6E">
        <w:rPr>
          <w:rFonts w:ascii="Times New Roman" w:hAnsi="Times New Roman"/>
          <w:sz w:val="24"/>
          <w:szCs w:val="24"/>
        </w:rPr>
        <w:t xml:space="preserve">Исследователи многих областей науки: литературы, педагогики, социологии, философии и информатики, трактуют понятие «информационная культура» со своей точки зрения. Например, И. Г. </w:t>
      </w:r>
      <w:proofErr w:type="spellStart"/>
      <w:r w:rsidR="00026D6E" w:rsidRPr="00026D6E">
        <w:rPr>
          <w:rFonts w:ascii="Times New Roman" w:hAnsi="Times New Roman"/>
          <w:sz w:val="24"/>
          <w:szCs w:val="24"/>
        </w:rPr>
        <w:t>Хангельдиева</w:t>
      </w:r>
      <w:proofErr w:type="spellEnd"/>
      <w:r w:rsidR="00026D6E" w:rsidRPr="00026D6E">
        <w:rPr>
          <w:rFonts w:ascii="Times New Roman" w:hAnsi="Times New Roman"/>
          <w:sz w:val="24"/>
          <w:szCs w:val="24"/>
        </w:rPr>
        <w:t xml:space="preserve"> характеризует «информационную культуру, как качественную характеристику жизнедеятельности человека в области получения, передачи информации, где приоритетными являются общечеловеческие духовные ценности»[</w:t>
      </w:r>
      <w:r w:rsidR="005436AB">
        <w:rPr>
          <w:rFonts w:ascii="Times New Roman" w:hAnsi="Times New Roman"/>
          <w:sz w:val="24"/>
          <w:szCs w:val="24"/>
        </w:rPr>
        <w:t>25</w:t>
      </w:r>
      <w:r w:rsidR="00026D6E" w:rsidRPr="00026D6E">
        <w:rPr>
          <w:rFonts w:ascii="Times New Roman" w:hAnsi="Times New Roman"/>
          <w:sz w:val="24"/>
          <w:szCs w:val="24"/>
        </w:rPr>
        <w:t>]. Е.А. Медведева под определением «информационная культура» понимает уровень знаний, позволяющий человеку свободно ориентироваться в информационном пространстве, участвовать в его формировании и способствовать информационному воздействию»[</w:t>
      </w:r>
      <w:r w:rsidR="005436AB">
        <w:rPr>
          <w:rFonts w:ascii="Times New Roman" w:hAnsi="Times New Roman"/>
          <w:sz w:val="24"/>
          <w:szCs w:val="24"/>
        </w:rPr>
        <w:t>16</w:t>
      </w:r>
      <w:r w:rsidR="00026D6E" w:rsidRPr="00026D6E">
        <w:rPr>
          <w:rFonts w:ascii="Times New Roman" w:hAnsi="Times New Roman"/>
          <w:sz w:val="24"/>
          <w:szCs w:val="24"/>
        </w:rPr>
        <w:t>].</w:t>
      </w:r>
      <w:r w:rsidR="00026D6E">
        <w:rPr>
          <w:rFonts w:ascii="Times New Roman" w:hAnsi="Times New Roman"/>
          <w:sz w:val="24"/>
          <w:szCs w:val="24"/>
        </w:rPr>
        <w:t xml:space="preserve"> </w:t>
      </w:r>
      <w:r w:rsidR="00026D6E" w:rsidRPr="00026D6E">
        <w:rPr>
          <w:rFonts w:ascii="Times New Roman" w:hAnsi="Times New Roman"/>
          <w:sz w:val="24"/>
          <w:szCs w:val="24"/>
        </w:rPr>
        <w:t>С.Н. Бородин представляет «информационной культуру», как комплекс знаний, умений и навыков специалиста по организации научно-информационной деятельности[</w:t>
      </w:r>
      <w:r w:rsidR="005436AB">
        <w:rPr>
          <w:rFonts w:ascii="Times New Roman" w:hAnsi="Times New Roman"/>
          <w:sz w:val="24"/>
          <w:szCs w:val="24"/>
        </w:rPr>
        <w:t>21</w:t>
      </w:r>
      <w:r w:rsidR="00026D6E" w:rsidRPr="00026D6E">
        <w:rPr>
          <w:rFonts w:ascii="Times New Roman" w:hAnsi="Times New Roman"/>
          <w:sz w:val="24"/>
          <w:szCs w:val="24"/>
        </w:rPr>
        <w:t xml:space="preserve">]. И это еще только незначительная часть определений, которая имеется в научной литературе. </w:t>
      </w:r>
    </w:p>
    <w:p w:rsidR="008C61F9" w:rsidRPr="006F0F24" w:rsidRDefault="008C61F9" w:rsidP="002B0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Некоторые ученые отождествляют </w:t>
      </w:r>
      <w:proofErr w:type="gramStart"/>
      <w:r w:rsidRPr="006F0F24">
        <w:rPr>
          <w:rFonts w:ascii="Times New Roman" w:hAnsi="Times New Roman" w:cs="Times New Roman"/>
          <w:sz w:val="24"/>
          <w:szCs w:val="24"/>
        </w:rPr>
        <w:t>информационную</w:t>
      </w:r>
      <w:proofErr w:type="gramEnd"/>
      <w:r w:rsidRPr="006F0F24">
        <w:rPr>
          <w:rFonts w:ascii="Times New Roman" w:hAnsi="Times New Roman" w:cs="Times New Roman"/>
          <w:sz w:val="24"/>
          <w:szCs w:val="24"/>
        </w:rPr>
        <w:t xml:space="preserve"> культуры с компьютерной грамотностью и вкладывают в понимание данного типа культуры именно такое значение. Однако компьютерная грамотность – это лишь приобретенные навыки работы с новыми компьютерными технологиями. Информационная культура – это гораздо более масштабное явление. </w:t>
      </w:r>
      <w:r w:rsidRPr="006D204B">
        <w:rPr>
          <w:rFonts w:ascii="Times New Roman" w:hAnsi="Times New Roman" w:cs="Times New Roman"/>
          <w:i/>
          <w:sz w:val="24"/>
          <w:szCs w:val="24"/>
        </w:rPr>
        <w:t xml:space="preserve">Информационная культура, </w:t>
      </w:r>
      <w:r w:rsidR="006D204B">
        <w:rPr>
          <w:rFonts w:ascii="Times New Roman" w:hAnsi="Times New Roman" w:cs="Times New Roman"/>
          <w:i/>
          <w:sz w:val="24"/>
          <w:szCs w:val="24"/>
        </w:rPr>
        <w:t xml:space="preserve">по мнению Н.Б. Зиновьевой, </w:t>
      </w:r>
      <w:r w:rsidRPr="006D204B">
        <w:rPr>
          <w:rFonts w:ascii="Times New Roman" w:hAnsi="Times New Roman" w:cs="Times New Roman"/>
          <w:i/>
          <w:sz w:val="24"/>
          <w:szCs w:val="24"/>
        </w:rPr>
        <w:t xml:space="preserve">подобно интеллектуальной культуре, присутствует во всех видах культуры, имеет разные уровни </w:t>
      </w:r>
      <w:r w:rsidRPr="006D204B">
        <w:rPr>
          <w:rFonts w:ascii="Times New Roman" w:hAnsi="Times New Roman" w:cs="Times New Roman"/>
          <w:i/>
          <w:sz w:val="24"/>
          <w:szCs w:val="24"/>
        </w:rPr>
        <w:lastRenderedPageBreak/>
        <w:t>проявления – на уровне общества, определенных социальных групп и конкретной личности</w:t>
      </w:r>
      <w:r w:rsidR="005436AB" w:rsidRPr="006F0F24">
        <w:rPr>
          <w:rFonts w:ascii="Times New Roman" w:hAnsi="Times New Roman"/>
          <w:sz w:val="24"/>
          <w:szCs w:val="24"/>
        </w:rPr>
        <w:t>[1</w:t>
      </w:r>
      <w:r w:rsidR="005436AB">
        <w:rPr>
          <w:rFonts w:ascii="Times New Roman" w:hAnsi="Times New Roman"/>
          <w:sz w:val="24"/>
          <w:szCs w:val="24"/>
        </w:rPr>
        <w:t>3</w:t>
      </w:r>
      <w:r w:rsidR="005436AB" w:rsidRPr="006F0F24">
        <w:rPr>
          <w:rFonts w:ascii="Times New Roman" w:hAnsi="Times New Roman"/>
          <w:sz w:val="24"/>
          <w:szCs w:val="24"/>
        </w:rPr>
        <w:t>].</w:t>
      </w:r>
      <w:r w:rsidRPr="006D20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F24">
        <w:rPr>
          <w:rFonts w:ascii="Times New Roman" w:hAnsi="Times New Roman" w:cs="Times New Roman"/>
          <w:sz w:val="24"/>
          <w:szCs w:val="24"/>
        </w:rPr>
        <w:t xml:space="preserve">Она состоит из компонентов, имеющих разное функциональное назначение. </w:t>
      </w:r>
    </w:p>
    <w:p w:rsidR="008900F8" w:rsidRPr="006F0F24" w:rsidRDefault="008C61F9" w:rsidP="00671E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0F24">
        <w:rPr>
          <w:rFonts w:ascii="Times New Roman" w:hAnsi="Times New Roman"/>
          <w:sz w:val="24"/>
          <w:szCs w:val="24"/>
        </w:rPr>
        <w:t>Наличие большого количества трактовок говорит о том, что информационная культура – явление, сос</w:t>
      </w:r>
      <w:r w:rsidR="002D6B25">
        <w:rPr>
          <w:rFonts w:ascii="Times New Roman" w:hAnsi="Times New Roman"/>
          <w:sz w:val="24"/>
          <w:szCs w:val="24"/>
        </w:rPr>
        <w:t xml:space="preserve">тоящее из множества компонентов: </w:t>
      </w:r>
      <w:proofErr w:type="spellStart"/>
      <w:r w:rsidR="002D6B25" w:rsidRPr="006F0F24">
        <w:rPr>
          <w:rFonts w:ascii="Times New Roman" w:hAnsi="Times New Roman"/>
          <w:sz w:val="24"/>
          <w:szCs w:val="24"/>
        </w:rPr>
        <w:t>общеучебн</w:t>
      </w:r>
      <w:r w:rsidR="002D6B25">
        <w:rPr>
          <w:rFonts w:ascii="Times New Roman" w:hAnsi="Times New Roman"/>
          <w:sz w:val="24"/>
          <w:szCs w:val="24"/>
        </w:rPr>
        <w:t>ой</w:t>
      </w:r>
      <w:proofErr w:type="spellEnd"/>
      <w:r w:rsidR="002D6B25" w:rsidRPr="006F0F24">
        <w:rPr>
          <w:rFonts w:ascii="Times New Roman" w:hAnsi="Times New Roman"/>
          <w:sz w:val="24"/>
          <w:szCs w:val="24"/>
        </w:rPr>
        <w:t xml:space="preserve"> культур</w:t>
      </w:r>
      <w:r w:rsidR="002D6B25">
        <w:rPr>
          <w:rFonts w:ascii="Times New Roman" w:hAnsi="Times New Roman"/>
          <w:sz w:val="24"/>
          <w:szCs w:val="24"/>
        </w:rPr>
        <w:t>ы</w:t>
      </w:r>
      <w:r w:rsidR="002D6B25" w:rsidRPr="006F0F24">
        <w:rPr>
          <w:rFonts w:ascii="Times New Roman" w:hAnsi="Times New Roman"/>
          <w:sz w:val="24"/>
          <w:szCs w:val="24"/>
        </w:rPr>
        <w:t>; культур</w:t>
      </w:r>
      <w:r w:rsidR="002D6B25">
        <w:rPr>
          <w:rFonts w:ascii="Times New Roman" w:hAnsi="Times New Roman"/>
          <w:sz w:val="24"/>
          <w:szCs w:val="24"/>
        </w:rPr>
        <w:t>ы</w:t>
      </w:r>
      <w:r w:rsidR="002D6B25" w:rsidRPr="006F0F24">
        <w:rPr>
          <w:rFonts w:ascii="Times New Roman" w:hAnsi="Times New Roman"/>
          <w:sz w:val="24"/>
          <w:szCs w:val="24"/>
        </w:rPr>
        <w:t xml:space="preserve"> диалога; компьютерн</w:t>
      </w:r>
      <w:r w:rsidR="002D6B25">
        <w:rPr>
          <w:rFonts w:ascii="Times New Roman" w:hAnsi="Times New Roman"/>
          <w:sz w:val="24"/>
          <w:szCs w:val="24"/>
        </w:rPr>
        <w:t>ой</w:t>
      </w:r>
      <w:r w:rsidR="002D6B25" w:rsidRPr="006F0F24">
        <w:rPr>
          <w:rFonts w:ascii="Times New Roman" w:hAnsi="Times New Roman"/>
          <w:sz w:val="24"/>
          <w:szCs w:val="24"/>
        </w:rPr>
        <w:t xml:space="preserve"> культур</w:t>
      </w:r>
      <w:r w:rsidR="002D6B25">
        <w:rPr>
          <w:rFonts w:ascii="Times New Roman" w:hAnsi="Times New Roman"/>
          <w:sz w:val="24"/>
          <w:szCs w:val="24"/>
        </w:rPr>
        <w:t xml:space="preserve">ы. </w:t>
      </w:r>
      <w:r w:rsidR="008900F8" w:rsidRPr="006F0F24">
        <w:rPr>
          <w:rFonts w:ascii="Times New Roman" w:hAnsi="Times New Roman"/>
          <w:sz w:val="24"/>
          <w:szCs w:val="24"/>
        </w:rPr>
        <w:t xml:space="preserve">В 1980-х гг. И. Я. </w:t>
      </w:r>
      <w:proofErr w:type="spellStart"/>
      <w:r w:rsidR="008900F8" w:rsidRPr="006F0F24">
        <w:rPr>
          <w:rFonts w:ascii="Times New Roman" w:hAnsi="Times New Roman"/>
          <w:sz w:val="24"/>
          <w:szCs w:val="24"/>
        </w:rPr>
        <w:t>Лернер</w:t>
      </w:r>
      <w:proofErr w:type="spellEnd"/>
      <w:r w:rsidR="008900F8" w:rsidRPr="006F0F24">
        <w:rPr>
          <w:rFonts w:ascii="Times New Roman" w:hAnsi="Times New Roman"/>
          <w:sz w:val="24"/>
          <w:szCs w:val="24"/>
        </w:rPr>
        <w:t xml:space="preserve"> описал область применения информационной культуры с точки зрения педагогики [</w:t>
      </w:r>
      <w:r w:rsidR="006416B7" w:rsidRPr="006F0F24">
        <w:rPr>
          <w:rFonts w:ascii="Times New Roman" w:hAnsi="Times New Roman"/>
          <w:sz w:val="24"/>
          <w:szCs w:val="24"/>
        </w:rPr>
        <w:t>1</w:t>
      </w:r>
      <w:r w:rsidR="005436AB">
        <w:rPr>
          <w:rFonts w:ascii="Times New Roman" w:hAnsi="Times New Roman"/>
          <w:sz w:val="24"/>
          <w:szCs w:val="24"/>
        </w:rPr>
        <w:t>5</w:t>
      </w:r>
      <w:r w:rsidR="008900F8" w:rsidRPr="006F0F24">
        <w:rPr>
          <w:rFonts w:ascii="Times New Roman" w:hAnsi="Times New Roman"/>
          <w:sz w:val="24"/>
          <w:szCs w:val="24"/>
        </w:rPr>
        <w:t xml:space="preserve">]. Информационная культура – это составная часть </w:t>
      </w:r>
      <w:proofErr w:type="spellStart"/>
      <w:r w:rsidR="008900F8" w:rsidRPr="006F0F2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="008900F8" w:rsidRPr="006F0F24">
        <w:rPr>
          <w:rFonts w:ascii="Times New Roman" w:hAnsi="Times New Roman"/>
          <w:sz w:val="24"/>
          <w:szCs w:val="24"/>
        </w:rPr>
        <w:t xml:space="preserve"> знаний и умений, необходимых для усвоения знаний и умений в другой предметной области.</w:t>
      </w:r>
    </w:p>
    <w:p w:rsidR="00DF7985" w:rsidRPr="006F0F24" w:rsidRDefault="00042189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>Следовательно</w:t>
      </w:r>
      <w:r w:rsidR="00A77914" w:rsidRPr="006F0F24">
        <w:rPr>
          <w:rFonts w:ascii="Times New Roman" w:hAnsi="Times New Roman" w:cs="Times New Roman"/>
          <w:sz w:val="24"/>
          <w:szCs w:val="24"/>
        </w:rPr>
        <w:t xml:space="preserve">, </w:t>
      </w:r>
      <w:r w:rsidRPr="002D6B25">
        <w:rPr>
          <w:rFonts w:ascii="Times New Roman" w:hAnsi="Times New Roman" w:cs="Times New Roman"/>
          <w:i/>
          <w:sz w:val="24"/>
          <w:szCs w:val="24"/>
        </w:rPr>
        <w:t>«и</w:t>
      </w:r>
      <w:r w:rsidR="00DF7985" w:rsidRPr="002D6B25">
        <w:rPr>
          <w:rFonts w:ascii="Times New Roman" w:hAnsi="Times New Roman" w:cs="Times New Roman"/>
          <w:i/>
          <w:sz w:val="24"/>
          <w:szCs w:val="24"/>
        </w:rPr>
        <w:t>нформационная культура</w:t>
      </w:r>
      <w:r w:rsidRPr="002D6B25">
        <w:rPr>
          <w:rFonts w:ascii="Times New Roman" w:hAnsi="Times New Roman" w:cs="Times New Roman"/>
          <w:i/>
          <w:sz w:val="24"/>
          <w:szCs w:val="24"/>
        </w:rPr>
        <w:t xml:space="preserve"> старшеклассника в профессиональной подготовке»</w:t>
      </w:r>
      <w:r w:rsidR="00DF7985" w:rsidRPr="006F0F24">
        <w:rPr>
          <w:rFonts w:ascii="Times New Roman" w:hAnsi="Times New Roman" w:cs="Times New Roman"/>
          <w:sz w:val="24"/>
          <w:szCs w:val="24"/>
        </w:rPr>
        <w:t xml:space="preserve"> отражает степень владения специалистом основами знаний в области методов и технологии работы с информацией, а также наличие опыта, навыков выполнения информационных процедур. В практическом плане это означает знание организации информационных процессов, владения приемами поиска, сбора, обработки, анализа и синтеза информации, умения применить технические средства, используемые в информационном процессе</w:t>
      </w:r>
      <w:r w:rsidRPr="006F0F24">
        <w:rPr>
          <w:rFonts w:ascii="Times New Roman" w:hAnsi="Times New Roman" w:cs="Times New Roman"/>
          <w:sz w:val="24"/>
          <w:szCs w:val="24"/>
        </w:rPr>
        <w:t xml:space="preserve"> [</w:t>
      </w:r>
      <w:r w:rsidR="005436AB">
        <w:rPr>
          <w:rFonts w:ascii="Times New Roman" w:hAnsi="Times New Roman" w:cs="Times New Roman"/>
          <w:sz w:val="24"/>
          <w:szCs w:val="24"/>
        </w:rPr>
        <w:t>5</w:t>
      </w:r>
      <w:r w:rsidRPr="006F0F24">
        <w:rPr>
          <w:rFonts w:ascii="Times New Roman" w:hAnsi="Times New Roman" w:cs="Times New Roman"/>
          <w:sz w:val="24"/>
          <w:szCs w:val="24"/>
        </w:rPr>
        <w:t>].</w:t>
      </w:r>
    </w:p>
    <w:p w:rsidR="00DF7985" w:rsidRPr="006F0F24" w:rsidRDefault="00DF7985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449" w:rsidRPr="006F0F24" w:rsidRDefault="00C95449" w:rsidP="00D2773D">
      <w:pPr>
        <w:pStyle w:val="2"/>
        <w:outlineLvl w:val="1"/>
        <w:rPr>
          <w:sz w:val="24"/>
          <w:szCs w:val="24"/>
        </w:rPr>
      </w:pPr>
      <w:bookmarkStart w:id="7" w:name="_Toc475220655"/>
      <w:r w:rsidRPr="006F0F24">
        <w:rPr>
          <w:sz w:val="24"/>
          <w:szCs w:val="24"/>
        </w:rPr>
        <w:t xml:space="preserve"> Особенности </w:t>
      </w:r>
      <w:r w:rsidR="002D6B25">
        <w:rPr>
          <w:sz w:val="24"/>
          <w:szCs w:val="24"/>
        </w:rPr>
        <w:t>формирования</w:t>
      </w:r>
      <w:r w:rsidRPr="006F0F24">
        <w:rPr>
          <w:sz w:val="24"/>
          <w:szCs w:val="24"/>
        </w:rPr>
        <w:t xml:space="preserve"> информационной культуры у старшеклассников</w:t>
      </w:r>
      <w:bookmarkEnd w:id="7"/>
    </w:p>
    <w:p w:rsidR="00A956BA" w:rsidRPr="006F0F24" w:rsidRDefault="00A956BA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>Любая культура, в том числе информационная, содержит ценностно-мировоззренческую доминанту. Она в значительной мере обусловлена результатами творческой деятельности. В общей культуре личности, частью которой является информационная культура, – это интеллектуальная и духовная продукция, новый опыт и ценности, отражающие содержание мировоззренческого компонента [</w:t>
      </w:r>
      <w:r w:rsidR="005436AB">
        <w:rPr>
          <w:rFonts w:ascii="Times New Roman" w:hAnsi="Times New Roman" w:cs="Times New Roman"/>
          <w:sz w:val="24"/>
          <w:szCs w:val="24"/>
        </w:rPr>
        <w:t>12</w:t>
      </w:r>
      <w:r w:rsidRPr="006F0F24">
        <w:rPr>
          <w:rFonts w:ascii="Times New Roman" w:hAnsi="Times New Roman" w:cs="Times New Roman"/>
          <w:sz w:val="24"/>
          <w:szCs w:val="24"/>
        </w:rPr>
        <w:t xml:space="preserve">]. Таким образом, </w:t>
      </w:r>
      <w:r w:rsidRPr="002D6B25">
        <w:rPr>
          <w:rFonts w:ascii="Times New Roman" w:hAnsi="Times New Roman" w:cs="Times New Roman"/>
          <w:i/>
          <w:sz w:val="24"/>
          <w:szCs w:val="24"/>
        </w:rPr>
        <w:t>содержание информационной культуры</w:t>
      </w:r>
      <w:r w:rsidRPr="006F0F24">
        <w:rPr>
          <w:rFonts w:ascii="Times New Roman" w:hAnsi="Times New Roman" w:cs="Times New Roman"/>
          <w:sz w:val="24"/>
          <w:szCs w:val="24"/>
        </w:rPr>
        <w:t xml:space="preserve"> личности включает в себя два основных аспекта – информационную компетенцию и информационное мировоззрение.</w:t>
      </w:r>
    </w:p>
    <w:p w:rsidR="008F6720" w:rsidRPr="006F0F24" w:rsidRDefault="008F6720" w:rsidP="002B0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В ходе исследования терминологии был проведен сопоставительный анализ понятий «информационная грамотность», «компьютерная грамотность», «ИКТ-компетентность», «информационная культура» и «информационное мировоззрение». Обобщая изученные научные представления об информационной </w:t>
      </w:r>
      <w:r w:rsidR="00A24607" w:rsidRPr="006F0F24">
        <w:rPr>
          <w:rFonts w:ascii="Times New Roman" w:hAnsi="Times New Roman" w:cs="Times New Roman"/>
          <w:sz w:val="24"/>
          <w:szCs w:val="24"/>
        </w:rPr>
        <w:t>культуре,</w:t>
      </w:r>
      <w:r w:rsidRPr="006F0F24">
        <w:rPr>
          <w:rFonts w:ascii="Times New Roman" w:hAnsi="Times New Roman" w:cs="Times New Roman"/>
          <w:sz w:val="24"/>
          <w:szCs w:val="24"/>
        </w:rPr>
        <w:t xml:space="preserve"> мы пришли к выводу, что понятие информационной культуры </w:t>
      </w:r>
      <w:proofErr w:type="gramStart"/>
      <w:r w:rsidR="00A24607" w:rsidRPr="006F0F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0F24">
        <w:rPr>
          <w:rFonts w:ascii="Times New Roman" w:hAnsi="Times New Roman" w:cs="Times New Roman"/>
          <w:sz w:val="24"/>
          <w:szCs w:val="24"/>
        </w:rPr>
        <w:t xml:space="preserve"> включает в свой состав содержание понятия «информационная грамотность» и дополняет его понятием «информационное мировоззрение».</w:t>
      </w:r>
      <w:r w:rsidR="002B0922">
        <w:rPr>
          <w:rFonts w:ascii="Times New Roman" w:hAnsi="Times New Roman" w:cs="Times New Roman"/>
          <w:sz w:val="24"/>
          <w:szCs w:val="24"/>
        </w:rPr>
        <w:t xml:space="preserve"> </w:t>
      </w:r>
      <w:r w:rsidRPr="006F0F24">
        <w:rPr>
          <w:rFonts w:ascii="Times New Roman" w:hAnsi="Times New Roman" w:cs="Times New Roman"/>
          <w:sz w:val="24"/>
          <w:szCs w:val="24"/>
        </w:rPr>
        <w:t xml:space="preserve">Связь мировоззренческих знаний с личной практикой — важное условие превращения простой осведомленности в убеждения. Информационное мировоззрение неразрывно связано с мотивацией </w:t>
      </w:r>
      <w:proofErr w:type="gramStart"/>
      <w:r w:rsidR="000F4D6F" w:rsidRPr="006F0F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F4D6F" w:rsidRPr="006F0F24">
        <w:rPr>
          <w:rFonts w:ascii="Times New Roman" w:hAnsi="Times New Roman" w:cs="Times New Roman"/>
          <w:sz w:val="24"/>
          <w:szCs w:val="24"/>
        </w:rPr>
        <w:t xml:space="preserve"> </w:t>
      </w:r>
      <w:r w:rsidRPr="006F0F24">
        <w:rPr>
          <w:rFonts w:ascii="Times New Roman" w:hAnsi="Times New Roman" w:cs="Times New Roman"/>
          <w:sz w:val="24"/>
          <w:szCs w:val="24"/>
        </w:rPr>
        <w:t xml:space="preserve">на информационную подготовку, в частности на изучение информационной грамотности. Именно мотивация </w:t>
      </w:r>
      <w:r w:rsidR="000F4D6F" w:rsidRPr="006F0F24">
        <w:rPr>
          <w:rFonts w:ascii="Times New Roman" w:hAnsi="Times New Roman" w:cs="Times New Roman"/>
          <w:sz w:val="24"/>
          <w:szCs w:val="24"/>
        </w:rPr>
        <w:t>определяет успешность</w:t>
      </w:r>
      <w:r w:rsidRPr="006F0F24">
        <w:rPr>
          <w:rFonts w:ascii="Times New Roman" w:hAnsi="Times New Roman" w:cs="Times New Roman"/>
          <w:sz w:val="24"/>
          <w:szCs w:val="24"/>
        </w:rPr>
        <w:t xml:space="preserve"> информационной подготовки</w:t>
      </w:r>
      <w:r w:rsidR="000F4D6F" w:rsidRPr="006F0F24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Pr="006F0F24">
        <w:rPr>
          <w:rFonts w:ascii="Times New Roman" w:hAnsi="Times New Roman" w:cs="Times New Roman"/>
          <w:sz w:val="24"/>
          <w:szCs w:val="24"/>
        </w:rPr>
        <w:t>.</w:t>
      </w:r>
    </w:p>
    <w:p w:rsidR="008F6720" w:rsidRDefault="008F6720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25">
        <w:rPr>
          <w:rFonts w:ascii="Times New Roman" w:hAnsi="Times New Roman" w:cs="Times New Roman"/>
          <w:i/>
          <w:sz w:val="24"/>
          <w:szCs w:val="24"/>
        </w:rPr>
        <w:t>Критериями информационной культуры</w:t>
      </w:r>
      <w:r w:rsidRPr="006F0F24">
        <w:rPr>
          <w:rFonts w:ascii="Times New Roman" w:hAnsi="Times New Roman" w:cs="Times New Roman"/>
          <w:sz w:val="24"/>
          <w:szCs w:val="24"/>
        </w:rPr>
        <w:t xml:space="preserve"> старшеклассников в процессе профессиональной подготовки можно считать: умение адекватно формулировать свою потребность в информации, эффективно осуществлять поиск нужной информации во всей совокупности информационных ресурсов, перерабатывать информацию и создавать качественно новую, вести индивидуальные информационно-поисковые системы, а также способность к информационному общению и компьютерную грамотность.</w:t>
      </w:r>
    </w:p>
    <w:p w:rsidR="009965B5" w:rsidRPr="006F0F24" w:rsidRDefault="009965B5" w:rsidP="0099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449" w:rsidRPr="006F0F24" w:rsidRDefault="00C95449" w:rsidP="00D2773D">
      <w:pPr>
        <w:pStyle w:val="2"/>
        <w:outlineLvl w:val="1"/>
        <w:rPr>
          <w:sz w:val="24"/>
          <w:szCs w:val="24"/>
        </w:rPr>
      </w:pPr>
      <w:bookmarkStart w:id="8" w:name="_Toc475220657"/>
      <w:r w:rsidRPr="006F0F24">
        <w:rPr>
          <w:sz w:val="24"/>
          <w:szCs w:val="24"/>
        </w:rPr>
        <w:t>Уровни развития информационной культуры</w:t>
      </w:r>
      <w:bookmarkEnd w:id="8"/>
    </w:p>
    <w:p w:rsidR="009E7A03" w:rsidRPr="006F0F24" w:rsidRDefault="009E7A03" w:rsidP="009E7A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0F24">
        <w:rPr>
          <w:rFonts w:ascii="Times New Roman" w:hAnsi="Times New Roman"/>
          <w:sz w:val="24"/>
          <w:szCs w:val="24"/>
        </w:rPr>
        <w:t xml:space="preserve">Наш опыт профессиональной подготовки старшеклассников позволяет свидетельствовать о важности и необходимости формирования не только </w:t>
      </w:r>
      <w:r w:rsidRPr="006F0F24">
        <w:rPr>
          <w:rFonts w:ascii="Times New Roman" w:hAnsi="Times New Roman"/>
          <w:sz w:val="24"/>
          <w:szCs w:val="24"/>
        </w:rPr>
        <w:lastRenderedPageBreak/>
        <w:t>технологической, но и информационной культуры обучающихся, без которой не может быть решена задача полноценного образования.</w:t>
      </w:r>
    </w:p>
    <w:p w:rsidR="00CF6510" w:rsidRPr="006F0F24" w:rsidRDefault="00855EC2" w:rsidP="00CF65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5EC2">
        <w:rPr>
          <w:rFonts w:ascii="Times New Roman" w:hAnsi="Times New Roman"/>
          <w:sz w:val="24"/>
          <w:szCs w:val="24"/>
        </w:rPr>
        <w:t xml:space="preserve">Содержательные, организационные и методические аспекты формирования информационной культуры школьников раскрыты так же в работах Л.Л. </w:t>
      </w:r>
      <w:proofErr w:type="spellStart"/>
      <w:r w:rsidRPr="00855EC2">
        <w:rPr>
          <w:rFonts w:ascii="Times New Roman" w:hAnsi="Times New Roman"/>
          <w:sz w:val="24"/>
          <w:szCs w:val="24"/>
        </w:rPr>
        <w:t>Босовой</w:t>
      </w:r>
      <w:proofErr w:type="spellEnd"/>
      <w:r w:rsidRPr="00855EC2">
        <w:rPr>
          <w:rFonts w:ascii="Times New Roman" w:hAnsi="Times New Roman"/>
          <w:sz w:val="24"/>
          <w:szCs w:val="24"/>
        </w:rPr>
        <w:t xml:space="preserve">, И.В. Роберт, Н.И. </w:t>
      </w:r>
      <w:proofErr w:type="spellStart"/>
      <w:r w:rsidRPr="00855EC2">
        <w:rPr>
          <w:rFonts w:ascii="Times New Roman" w:hAnsi="Times New Roman"/>
          <w:sz w:val="24"/>
          <w:szCs w:val="24"/>
        </w:rPr>
        <w:t>Гендиной</w:t>
      </w:r>
      <w:proofErr w:type="spellEnd"/>
      <w:r w:rsidRPr="00855EC2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855EC2">
        <w:rPr>
          <w:rFonts w:ascii="Times New Roman" w:hAnsi="Times New Roman"/>
          <w:sz w:val="24"/>
          <w:szCs w:val="24"/>
        </w:rPr>
        <w:t>Харунжевой</w:t>
      </w:r>
      <w:proofErr w:type="spellEnd"/>
      <w:r w:rsidRPr="00855EC2">
        <w:rPr>
          <w:rFonts w:ascii="Times New Roman" w:hAnsi="Times New Roman"/>
          <w:sz w:val="24"/>
          <w:szCs w:val="24"/>
        </w:rPr>
        <w:t xml:space="preserve"> и других исследователей.  Поэтому, как</w:t>
      </w:r>
      <w:r w:rsidR="00CF6510" w:rsidRPr="006F0F24">
        <w:rPr>
          <w:rFonts w:ascii="Times New Roman" w:hAnsi="Times New Roman"/>
          <w:sz w:val="24"/>
          <w:szCs w:val="24"/>
        </w:rPr>
        <w:t xml:space="preserve"> следствие анализа научных исследований, структуру информационной культуры старшеклассника можно представить по двум направлениям: горизонтально и вертикально.</w:t>
      </w:r>
    </w:p>
    <w:p w:rsidR="00CF6510" w:rsidRPr="006F0F24" w:rsidRDefault="00CF6510" w:rsidP="00CF65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0F24">
        <w:rPr>
          <w:rFonts w:ascii="Times New Roman" w:hAnsi="Times New Roman"/>
          <w:sz w:val="24"/>
          <w:szCs w:val="24"/>
        </w:rPr>
        <w:t>«Горизонтальная» структура информационной культуры может быть представлена следующими ключевыми понятиями: «нормы», «знания», «значения» и «ценности».</w:t>
      </w:r>
      <w:r w:rsidR="00855EC2" w:rsidRPr="006F0F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0F24">
        <w:rPr>
          <w:rFonts w:ascii="Times New Roman" w:hAnsi="Times New Roman"/>
          <w:sz w:val="24"/>
          <w:szCs w:val="24"/>
        </w:rPr>
        <w:t xml:space="preserve">«Вертикальная» структура </w:t>
      </w:r>
      <w:r w:rsidR="00855EC2">
        <w:rPr>
          <w:rFonts w:ascii="Times New Roman" w:hAnsi="Times New Roman"/>
          <w:sz w:val="24"/>
          <w:szCs w:val="24"/>
        </w:rPr>
        <w:t>-</w:t>
      </w:r>
      <w:r w:rsidRPr="006F0F24">
        <w:rPr>
          <w:rFonts w:ascii="Times New Roman" w:hAnsi="Times New Roman"/>
          <w:sz w:val="24"/>
          <w:szCs w:val="24"/>
        </w:rPr>
        <w:t xml:space="preserve"> компонентами, имеющими разное функциональное назначение: коммуникативным, лексическим, книжным, читательским, интеллектуальным, информационно-технологическим, информационно-правовым, мировоззренческим и нравственным</w:t>
      </w:r>
      <w:r w:rsidR="00BA008A" w:rsidRPr="006F0F24">
        <w:rPr>
          <w:rFonts w:ascii="Times New Roman" w:hAnsi="Times New Roman"/>
          <w:sz w:val="24"/>
          <w:szCs w:val="24"/>
        </w:rPr>
        <w:t xml:space="preserve"> </w:t>
      </w:r>
      <w:r w:rsidRPr="006F0F24">
        <w:rPr>
          <w:rFonts w:ascii="Times New Roman" w:hAnsi="Times New Roman"/>
          <w:sz w:val="24"/>
          <w:szCs w:val="24"/>
        </w:rPr>
        <w:t>[</w:t>
      </w:r>
      <w:r w:rsidR="005436AB">
        <w:rPr>
          <w:rFonts w:ascii="Times New Roman" w:hAnsi="Times New Roman"/>
          <w:sz w:val="24"/>
          <w:szCs w:val="24"/>
        </w:rPr>
        <w:t>7</w:t>
      </w:r>
      <w:r w:rsidRPr="006F0F24">
        <w:rPr>
          <w:rFonts w:ascii="Times New Roman" w:hAnsi="Times New Roman"/>
          <w:sz w:val="24"/>
          <w:szCs w:val="24"/>
        </w:rPr>
        <w:t>].</w:t>
      </w:r>
      <w:proofErr w:type="gramEnd"/>
    </w:p>
    <w:p w:rsidR="00CF6510" w:rsidRPr="006F0F24" w:rsidRDefault="00CF6510" w:rsidP="00CF65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0F24">
        <w:rPr>
          <w:rFonts w:ascii="Times New Roman" w:hAnsi="Times New Roman"/>
          <w:sz w:val="24"/>
          <w:szCs w:val="24"/>
        </w:rPr>
        <w:t>Изучение культурологической и психолого-педагогической литературы позволило нам выделить группу функциональных компонентов и</w:t>
      </w:r>
      <w:r w:rsidR="002B0922">
        <w:rPr>
          <w:rFonts w:ascii="Times New Roman" w:hAnsi="Times New Roman"/>
          <w:sz w:val="24"/>
          <w:szCs w:val="24"/>
        </w:rPr>
        <w:t>нформационной культуры учащихся</w:t>
      </w:r>
      <w:r w:rsidRPr="006F0F24">
        <w:rPr>
          <w:rFonts w:ascii="Times New Roman" w:hAnsi="Times New Roman"/>
          <w:sz w:val="24"/>
          <w:szCs w:val="24"/>
        </w:rPr>
        <w:t>:</w:t>
      </w:r>
      <w:r w:rsidR="002B09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0F24">
        <w:rPr>
          <w:rFonts w:ascii="Times New Roman" w:hAnsi="Times New Roman"/>
          <w:i/>
          <w:iCs/>
          <w:sz w:val="24"/>
          <w:szCs w:val="24"/>
        </w:rPr>
        <w:t>познавательно-мотивационный</w:t>
      </w:r>
      <w:proofErr w:type="gramEnd"/>
      <w:r w:rsidRPr="006F0F24">
        <w:rPr>
          <w:rFonts w:ascii="Times New Roman" w:hAnsi="Times New Roman"/>
          <w:iCs/>
          <w:sz w:val="24"/>
          <w:szCs w:val="24"/>
        </w:rPr>
        <w:t xml:space="preserve">; </w:t>
      </w:r>
      <w:r w:rsidRPr="006F0F24">
        <w:rPr>
          <w:rFonts w:ascii="Times New Roman" w:hAnsi="Times New Roman"/>
          <w:i/>
          <w:iCs/>
          <w:sz w:val="24"/>
          <w:szCs w:val="24"/>
        </w:rPr>
        <w:t>профильно-операционный и эргономический</w:t>
      </w:r>
      <w:r w:rsidR="009B77E3">
        <w:rPr>
          <w:rFonts w:ascii="Times New Roman" w:hAnsi="Times New Roman"/>
          <w:i/>
          <w:iCs/>
          <w:sz w:val="24"/>
          <w:szCs w:val="24"/>
        </w:rPr>
        <w:t>;</w:t>
      </w:r>
      <w:r w:rsidRPr="006F0F24">
        <w:rPr>
          <w:rFonts w:ascii="Times New Roman" w:hAnsi="Times New Roman"/>
          <w:sz w:val="24"/>
          <w:szCs w:val="24"/>
        </w:rPr>
        <w:t xml:space="preserve"> </w:t>
      </w:r>
      <w:r w:rsidRPr="006F0F24">
        <w:rPr>
          <w:rFonts w:ascii="Times New Roman" w:hAnsi="Times New Roman"/>
          <w:i/>
          <w:iCs/>
          <w:sz w:val="24"/>
          <w:szCs w:val="24"/>
        </w:rPr>
        <w:t>прогностический</w:t>
      </w:r>
      <w:r w:rsidRPr="006F0F24">
        <w:rPr>
          <w:rFonts w:ascii="Times New Roman" w:hAnsi="Times New Roman"/>
          <w:sz w:val="24"/>
          <w:szCs w:val="24"/>
        </w:rPr>
        <w:t>;</w:t>
      </w:r>
      <w:r w:rsidRPr="006F0F24">
        <w:rPr>
          <w:rFonts w:ascii="Times New Roman" w:hAnsi="Times New Roman"/>
          <w:i/>
          <w:iCs/>
          <w:sz w:val="24"/>
          <w:szCs w:val="24"/>
        </w:rPr>
        <w:t xml:space="preserve"> профильно-рефлексивны</w:t>
      </w:r>
      <w:r w:rsidRPr="006F0F24">
        <w:rPr>
          <w:rFonts w:ascii="Times New Roman" w:hAnsi="Times New Roman"/>
          <w:sz w:val="24"/>
          <w:szCs w:val="24"/>
        </w:rPr>
        <w:t>;</w:t>
      </w:r>
      <w:r w:rsidR="009B77E3">
        <w:rPr>
          <w:rFonts w:ascii="Times New Roman" w:hAnsi="Times New Roman"/>
          <w:sz w:val="24"/>
          <w:szCs w:val="24"/>
        </w:rPr>
        <w:t xml:space="preserve"> </w:t>
      </w:r>
      <w:r w:rsidRPr="006F0F24">
        <w:rPr>
          <w:rFonts w:ascii="Times New Roman" w:hAnsi="Times New Roman"/>
          <w:i/>
          <w:iCs/>
          <w:sz w:val="24"/>
          <w:szCs w:val="24"/>
        </w:rPr>
        <w:t>коммуникативный</w:t>
      </w:r>
      <w:r w:rsidR="009B77E3" w:rsidRPr="006F0F24">
        <w:rPr>
          <w:rFonts w:ascii="Times New Roman" w:hAnsi="Times New Roman"/>
          <w:sz w:val="24"/>
          <w:szCs w:val="24"/>
        </w:rPr>
        <w:t>[</w:t>
      </w:r>
      <w:r w:rsidR="005436AB">
        <w:rPr>
          <w:rFonts w:ascii="Times New Roman" w:hAnsi="Times New Roman"/>
          <w:sz w:val="24"/>
          <w:szCs w:val="24"/>
        </w:rPr>
        <w:t>12</w:t>
      </w:r>
      <w:r w:rsidR="009B77E3" w:rsidRPr="006F0F24">
        <w:rPr>
          <w:rFonts w:ascii="Times New Roman" w:hAnsi="Times New Roman"/>
          <w:sz w:val="24"/>
          <w:szCs w:val="24"/>
        </w:rPr>
        <w:t>].</w:t>
      </w:r>
      <w:r w:rsidR="009B77E3">
        <w:rPr>
          <w:rFonts w:ascii="Times New Roman" w:hAnsi="Times New Roman"/>
          <w:sz w:val="24"/>
          <w:szCs w:val="24"/>
        </w:rPr>
        <w:t xml:space="preserve"> </w:t>
      </w:r>
      <w:r w:rsidRPr="006F0F24">
        <w:rPr>
          <w:rFonts w:ascii="Times New Roman" w:hAnsi="Times New Roman"/>
          <w:sz w:val="24"/>
          <w:szCs w:val="24"/>
        </w:rPr>
        <w:t>Каждый из компонентов информационной культуры опирается, прежде всего, на некоторую предстартовую готовность старшеклассника осознать необходимость ее заполнения, что при</w:t>
      </w:r>
      <w:r w:rsidR="009B77E3">
        <w:rPr>
          <w:rFonts w:ascii="Times New Roman" w:hAnsi="Times New Roman"/>
          <w:sz w:val="24"/>
          <w:szCs w:val="24"/>
        </w:rPr>
        <w:t xml:space="preserve">обретает характер потребности. </w:t>
      </w:r>
    </w:p>
    <w:p w:rsidR="00CF6510" w:rsidRPr="006F0F24" w:rsidRDefault="00CF6510" w:rsidP="00CF65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0F24">
        <w:rPr>
          <w:rFonts w:ascii="Times New Roman" w:hAnsi="Times New Roman"/>
          <w:sz w:val="24"/>
          <w:szCs w:val="24"/>
        </w:rPr>
        <w:t xml:space="preserve">Уровневый подход составляет основу любого процесса развития и обучения, так как суть последнего заключается в переходе от одного уровня к другому, более сложному и качественно отличному. </w:t>
      </w:r>
      <w:proofErr w:type="spellStart"/>
      <w:r w:rsidRPr="006F0F24">
        <w:rPr>
          <w:rFonts w:ascii="Times New Roman" w:hAnsi="Times New Roman"/>
          <w:sz w:val="24"/>
          <w:szCs w:val="24"/>
        </w:rPr>
        <w:t>Харунжева</w:t>
      </w:r>
      <w:proofErr w:type="spellEnd"/>
      <w:r w:rsidRPr="006F0F24">
        <w:rPr>
          <w:rFonts w:ascii="Times New Roman" w:hAnsi="Times New Roman"/>
          <w:sz w:val="24"/>
          <w:szCs w:val="24"/>
        </w:rPr>
        <w:t xml:space="preserve"> Е.В. предлагает  следующие уровни информационной культуры старшеклассника: </w:t>
      </w:r>
      <w:r w:rsidRPr="006F0F24">
        <w:rPr>
          <w:rFonts w:ascii="Times New Roman" w:hAnsi="Times New Roman"/>
          <w:i/>
          <w:iCs/>
          <w:sz w:val="24"/>
          <w:szCs w:val="24"/>
        </w:rPr>
        <w:t xml:space="preserve">адаптивный уровень – </w:t>
      </w:r>
      <w:r w:rsidRPr="006F0F24">
        <w:rPr>
          <w:rFonts w:ascii="Times New Roman" w:hAnsi="Times New Roman"/>
          <w:sz w:val="24"/>
          <w:szCs w:val="24"/>
        </w:rPr>
        <w:t xml:space="preserve">соответствует профильной информационной грамотности; </w:t>
      </w:r>
      <w:r w:rsidRPr="006F0F24">
        <w:rPr>
          <w:rFonts w:ascii="Times New Roman" w:hAnsi="Times New Roman"/>
          <w:i/>
          <w:iCs/>
          <w:sz w:val="24"/>
          <w:szCs w:val="24"/>
        </w:rPr>
        <w:t xml:space="preserve">репродуктивный уровень </w:t>
      </w:r>
      <w:r w:rsidRPr="006F0F24">
        <w:rPr>
          <w:rFonts w:ascii="Times New Roman" w:hAnsi="Times New Roman"/>
          <w:sz w:val="24"/>
          <w:szCs w:val="24"/>
        </w:rPr>
        <w:t xml:space="preserve">– соответствует профильной информационной образованности; </w:t>
      </w:r>
      <w:r w:rsidRPr="006F0F24">
        <w:rPr>
          <w:rFonts w:ascii="Times New Roman" w:hAnsi="Times New Roman"/>
          <w:i/>
          <w:iCs/>
          <w:sz w:val="24"/>
          <w:szCs w:val="24"/>
        </w:rPr>
        <w:t xml:space="preserve">эвристический уровень – </w:t>
      </w:r>
      <w:r w:rsidRPr="006F0F24">
        <w:rPr>
          <w:rFonts w:ascii="Times New Roman" w:hAnsi="Times New Roman"/>
          <w:sz w:val="24"/>
          <w:szCs w:val="24"/>
        </w:rPr>
        <w:t xml:space="preserve">указывает на </w:t>
      </w:r>
      <w:proofErr w:type="spellStart"/>
      <w:r w:rsidRPr="006F0F2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F0F24">
        <w:rPr>
          <w:rFonts w:ascii="Times New Roman" w:hAnsi="Times New Roman"/>
          <w:sz w:val="24"/>
          <w:szCs w:val="24"/>
        </w:rPr>
        <w:t xml:space="preserve"> профильной информационной компетентности; </w:t>
      </w:r>
      <w:r w:rsidRPr="006F0F24">
        <w:rPr>
          <w:rFonts w:ascii="Times New Roman" w:hAnsi="Times New Roman"/>
          <w:i/>
          <w:iCs/>
          <w:sz w:val="24"/>
          <w:szCs w:val="24"/>
        </w:rPr>
        <w:t xml:space="preserve">креативный уровень </w:t>
      </w:r>
      <w:r w:rsidRPr="006F0F24">
        <w:rPr>
          <w:rFonts w:ascii="Times New Roman" w:hAnsi="Times New Roman"/>
          <w:sz w:val="24"/>
          <w:szCs w:val="24"/>
        </w:rPr>
        <w:t xml:space="preserve">– соответствует </w:t>
      </w:r>
      <w:proofErr w:type="spellStart"/>
      <w:r w:rsidRPr="006F0F2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F0F24">
        <w:rPr>
          <w:rFonts w:ascii="Times New Roman" w:hAnsi="Times New Roman"/>
          <w:sz w:val="24"/>
          <w:szCs w:val="24"/>
        </w:rPr>
        <w:t xml:space="preserve"> профи</w:t>
      </w:r>
      <w:r w:rsidR="00BA008A" w:rsidRPr="006F0F24">
        <w:rPr>
          <w:rFonts w:ascii="Times New Roman" w:hAnsi="Times New Roman"/>
          <w:sz w:val="24"/>
          <w:szCs w:val="24"/>
        </w:rPr>
        <w:t>льной информационной культуры [</w:t>
      </w:r>
      <w:r w:rsidR="005436AB">
        <w:rPr>
          <w:rFonts w:ascii="Times New Roman" w:hAnsi="Times New Roman"/>
          <w:sz w:val="24"/>
          <w:szCs w:val="24"/>
        </w:rPr>
        <w:t>24</w:t>
      </w:r>
      <w:r w:rsidRPr="006F0F24">
        <w:rPr>
          <w:rFonts w:ascii="Times New Roman" w:hAnsi="Times New Roman"/>
          <w:sz w:val="24"/>
          <w:szCs w:val="24"/>
        </w:rPr>
        <w:t>].</w:t>
      </w:r>
    </w:p>
    <w:p w:rsidR="00BA008A" w:rsidRPr="006F0F24" w:rsidRDefault="00BA008A" w:rsidP="00BA00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0F24">
        <w:rPr>
          <w:rFonts w:ascii="Times New Roman" w:hAnsi="Times New Roman"/>
          <w:sz w:val="24"/>
          <w:szCs w:val="24"/>
        </w:rPr>
        <w:t xml:space="preserve"> В завершении хочется отметить, что уровень информационной культуры старшеклассника является важнейшим фактором успешной учебной и профессиональной деятельности, а также социальной защищенности личности в информационном обществе.</w:t>
      </w:r>
      <w:r w:rsidR="005C5C7E">
        <w:rPr>
          <w:rFonts w:ascii="Times New Roman" w:hAnsi="Times New Roman"/>
          <w:sz w:val="24"/>
          <w:szCs w:val="24"/>
        </w:rPr>
        <w:t xml:space="preserve"> Методики по определению уровня информационной культуры, тестовые задания</w:t>
      </w:r>
      <w:r w:rsidR="00EB3E7A">
        <w:rPr>
          <w:rFonts w:ascii="Times New Roman" w:hAnsi="Times New Roman"/>
          <w:sz w:val="24"/>
          <w:szCs w:val="24"/>
        </w:rPr>
        <w:t xml:space="preserve"> имеются в </w:t>
      </w:r>
      <w:r w:rsidR="00EB3E7A" w:rsidRPr="00F216FA">
        <w:rPr>
          <w:rFonts w:ascii="Times New Roman" w:hAnsi="Times New Roman"/>
          <w:b/>
          <w:i/>
          <w:sz w:val="24"/>
          <w:szCs w:val="24"/>
        </w:rPr>
        <w:t>Приложении № 2</w:t>
      </w:r>
      <w:r w:rsidR="00EB3E7A">
        <w:rPr>
          <w:rFonts w:ascii="Times New Roman" w:hAnsi="Times New Roman"/>
          <w:sz w:val="24"/>
          <w:szCs w:val="24"/>
        </w:rPr>
        <w:t>.</w:t>
      </w:r>
    </w:p>
    <w:p w:rsidR="00CF6510" w:rsidRPr="00CF6510" w:rsidRDefault="00CF6510" w:rsidP="00996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449" w:rsidRPr="006F0F24" w:rsidRDefault="002C7BD7" w:rsidP="00D2773D">
      <w:pPr>
        <w:pStyle w:val="2"/>
        <w:outlineLvl w:val="1"/>
        <w:rPr>
          <w:sz w:val="24"/>
          <w:szCs w:val="24"/>
        </w:rPr>
      </w:pPr>
      <w:bookmarkStart w:id="9" w:name="_Toc475220658"/>
      <w:r w:rsidRPr="006F0F24">
        <w:rPr>
          <w:sz w:val="24"/>
          <w:szCs w:val="24"/>
        </w:rPr>
        <w:t xml:space="preserve"> </w:t>
      </w:r>
      <w:r w:rsidR="00C95449" w:rsidRPr="006F0F24">
        <w:rPr>
          <w:sz w:val="24"/>
          <w:szCs w:val="24"/>
        </w:rPr>
        <w:t xml:space="preserve">Роль </w:t>
      </w:r>
      <w:proofErr w:type="gramStart"/>
      <w:r w:rsidR="0072127D">
        <w:rPr>
          <w:sz w:val="24"/>
          <w:szCs w:val="24"/>
        </w:rPr>
        <w:t>кейс-</w:t>
      </w:r>
      <w:r w:rsidR="00576DBD" w:rsidRPr="006F0F24">
        <w:rPr>
          <w:sz w:val="24"/>
          <w:szCs w:val="24"/>
        </w:rPr>
        <w:t>технологий</w:t>
      </w:r>
      <w:proofErr w:type="gramEnd"/>
      <w:r w:rsidR="00C95449" w:rsidRPr="006F0F24">
        <w:rPr>
          <w:sz w:val="24"/>
          <w:szCs w:val="24"/>
        </w:rPr>
        <w:t xml:space="preserve"> в </w:t>
      </w:r>
      <w:r w:rsidR="00BA5532" w:rsidRPr="006F0F24">
        <w:rPr>
          <w:sz w:val="24"/>
          <w:szCs w:val="24"/>
        </w:rPr>
        <w:t xml:space="preserve">формировании </w:t>
      </w:r>
      <w:r w:rsidR="00C95449" w:rsidRPr="006F0F24">
        <w:rPr>
          <w:sz w:val="24"/>
          <w:szCs w:val="24"/>
        </w:rPr>
        <w:t>информационной культуры</w:t>
      </w:r>
      <w:bookmarkEnd w:id="9"/>
    </w:p>
    <w:p w:rsidR="002A1E01" w:rsidRPr="006F0F24" w:rsidRDefault="002A1E01" w:rsidP="002A1E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bCs/>
          <w:sz w:val="24"/>
          <w:szCs w:val="24"/>
        </w:rPr>
        <w:t>Интерактивное обучение</w:t>
      </w:r>
      <w:r w:rsidRPr="006F0F24">
        <w:rPr>
          <w:rFonts w:ascii="Times New Roman" w:hAnsi="Times New Roman" w:cs="Times New Roman"/>
          <w:sz w:val="24"/>
          <w:szCs w:val="24"/>
        </w:rPr>
        <w:t xml:space="preserve"> – это специальная форма организации образовательного процесса, суть которой состоит в совместной деятельности </w:t>
      </w:r>
      <w:proofErr w:type="gramStart"/>
      <w:r w:rsidRPr="006F0F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0F24">
        <w:rPr>
          <w:rFonts w:ascii="Times New Roman" w:hAnsi="Times New Roman" w:cs="Times New Roman"/>
          <w:sz w:val="24"/>
          <w:szCs w:val="24"/>
        </w:rPr>
        <w:t xml:space="preserve"> над освоением учебного материала, в обмене знаниями, идеями, способами деятельности. Особенность интерактивного взаимодействия состоит в том, что его участники пребывают в одном смысловом пространстве, пр</w:t>
      </w:r>
      <w:r w:rsidR="0072127D">
        <w:rPr>
          <w:rFonts w:ascii="Times New Roman" w:hAnsi="Times New Roman" w:cs="Times New Roman"/>
          <w:sz w:val="24"/>
          <w:szCs w:val="24"/>
        </w:rPr>
        <w:t xml:space="preserve">оисходит совместное погружение </w:t>
      </w:r>
      <w:r w:rsidRPr="006F0F24">
        <w:rPr>
          <w:rFonts w:ascii="Times New Roman" w:hAnsi="Times New Roman" w:cs="Times New Roman"/>
          <w:sz w:val="24"/>
          <w:szCs w:val="24"/>
        </w:rPr>
        <w:t xml:space="preserve">в </w:t>
      </w:r>
      <w:r w:rsidR="00D255D0" w:rsidRPr="006F0F24">
        <w:rPr>
          <w:rFonts w:ascii="Times New Roman" w:hAnsi="Times New Roman" w:cs="Times New Roman"/>
          <w:sz w:val="24"/>
          <w:szCs w:val="24"/>
        </w:rPr>
        <w:t>проблемное поле решаемой задачи</w:t>
      </w:r>
      <w:r w:rsidRPr="006F0F24">
        <w:rPr>
          <w:rFonts w:ascii="Times New Roman" w:hAnsi="Times New Roman" w:cs="Times New Roman"/>
          <w:sz w:val="24"/>
          <w:szCs w:val="24"/>
        </w:rPr>
        <w:t xml:space="preserve">, т.е. включение в единое творческое пространство, согласованность в выборе средств и методов реализации решения задачи. </w:t>
      </w:r>
    </w:p>
    <w:p w:rsidR="002A1E01" w:rsidRPr="0072127D" w:rsidRDefault="002A1E01" w:rsidP="002A1E0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>Основные цели интерактивного обучения: стимулирование уч</w:t>
      </w:r>
      <w:r w:rsidR="0072127D">
        <w:rPr>
          <w:rFonts w:ascii="Times New Roman" w:hAnsi="Times New Roman" w:cs="Times New Roman"/>
          <w:sz w:val="24"/>
          <w:szCs w:val="24"/>
        </w:rPr>
        <w:t xml:space="preserve">ебно-познавательной мотивации; </w:t>
      </w:r>
      <w:r w:rsidRPr="006F0F24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активности; совершенствование </w:t>
      </w:r>
      <w:r w:rsidRPr="006F0F24">
        <w:rPr>
          <w:rFonts w:ascii="Times New Roman" w:hAnsi="Times New Roman" w:cs="Times New Roman"/>
          <w:sz w:val="24"/>
          <w:szCs w:val="24"/>
        </w:rPr>
        <w:lastRenderedPageBreak/>
        <w:t xml:space="preserve">аналитического и критического мышления; формирование </w:t>
      </w:r>
      <w:r w:rsidR="00D255D0" w:rsidRPr="006F0F24">
        <w:rPr>
          <w:rFonts w:ascii="Times New Roman" w:hAnsi="Times New Roman" w:cs="Times New Roman"/>
          <w:sz w:val="24"/>
          <w:szCs w:val="24"/>
        </w:rPr>
        <w:t xml:space="preserve">информационной грамотности и </w:t>
      </w:r>
      <w:r w:rsidRPr="006F0F24">
        <w:rPr>
          <w:rFonts w:ascii="Times New Roman" w:hAnsi="Times New Roman" w:cs="Times New Roman"/>
          <w:sz w:val="24"/>
          <w:szCs w:val="24"/>
        </w:rPr>
        <w:t>комму</w:t>
      </w:r>
      <w:r w:rsidR="00D255D0" w:rsidRPr="006F0F24">
        <w:rPr>
          <w:rFonts w:ascii="Times New Roman" w:hAnsi="Times New Roman" w:cs="Times New Roman"/>
          <w:sz w:val="24"/>
          <w:szCs w:val="24"/>
        </w:rPr>
        <w:t>никативных навыков обучающихся</w:t>
      </w:r>
      <w:r w:rsidR="0027353F">
        <w:rPr>
          <w:rFonts w:ascii="Times New Roman" w:hAnsi="Times New Roman" w:cs="Times New Roman"/>
          <w:sz w:val="24"/>
          <w:szCs w:val="24"/>
        </w:rPr>
        <w:t xml:space="preserve"> </w:t>
      </w:r>
      <w:r w:rsidR="0027353F" w:rsidRPr="0027353F">
        <w:rPr>
          <w:rFonts w:ascii="Times New Roman" w:hAnsi="Times New Roman" w:cs="Times New Roman"/>
          <w:sz w:val="24"/>
          <w:szCs w:val="24"/>
        </w:rPr>
        <w:t>[</w:t>
      </w:r>
      <w:r w:rsidR="005436AB">
        <w:rPr>
          <w:rFonts w:ascii="Times New Roman" w:hAnsi="Times New Roman" w:cs="Times New Roman"/>
          <w:sz w:val="24"/>
          <w:szCs w:val="24"/>
        </w:rPr>
        <w:t>19</w:t>
      </w:r>
      <w:r w:rsidR="0027353F" w:rsidRPr="0027353F">
        <w:rPr>
          <w:rFonts w:ascii="Times New Roman" w:hAnsi="Times New Roman" w:cs="Times New Roman"/>
          <w:sz w:val="24"/>
          <w:szCs w:val="24"/>
        </w:rPr>
        <w:t>]</w:t>
      </w:r>
      <w:r w:rsidRPr="006F0F24">
        <w:rPr>
          <w:rFonts w:ascii="Times New Roman" w:hAnsi="Times New Roman" w:cs="Times New Roman"/>
          <w:sz w:val="24"/>
          <w:szCs w:val="24"/>
        </w:rPr>
        <w:t xml:space="preserve">. </w:t>
      </w:r>
      <w:r w:rsidR="0072127D" w:rsidRPr="0072127D">
        <w:rPr>
          <w:rFonts w:ascii="Times New Roman" w:hAnsi="Times New Roman" w:cs="Times New Roman"/>
          <w:i/>
          <w:sz w:val="24"/>
          <w:szCs w:val="24"/>
        </w:rPr>
        <w:t xml:space="preserve">Поэтому в современном образовательном процессе занятия с использованием </w:t>
      </w:r>
      <w:proofErr w:type="gramStart"/>
      <w:r w:rsidR="0072127D" w:rsidRPr="0072127D">
        <w:rPr>
          <w:rFonts w:ascii="Times New Roman" w:hAnsi="Times New Roman" w:cs="Times New Roman"/>
          <w:i/>
          <w:sz w:val="24"/>
          <w:szCs w:val="24"/>
        </w:rPr>
        <w:t>кейс-технологий</w:t>
      </w:r>
      <w:proofErr w:type="gramEnd"/>
      <w:r w:rsidR="0072127D" w:rsidRPr="0072127D">
        <w:rPr>
          <w:rFonts w:ascii="Times New Roman" w:hAnsi="Times New Roman" w:cs="Times New Roman"/>
          <w:i/>
          <w:sz w:val="24"/>
          <w:szCs w:val="24"/>
        </w:rPr>
        <w:t xml:space="preserve"> завоевывают позитивное </w:t>
      </w:r>
      <w:r w:rsidR="009B77E3" w:rsidRPr="0072127D">
        <w:rPr>
          <w:rFonts w:ascii="Times New Roman" w:hAnsi="Times New Roman" w:cs="Times New Roman"/>
          <w:i/>
          <w:sz w:val="24"/>
          <w:szCs w:val="24"/>
        </w:rPr>
        <w:t>отношение,</w:t>
      </w:r>
      <w:r w:rsidR="0072127D" w:rsidRPr="0072127D">
        <w:rPr>
          <w:rFonts w:ascii="Times New Roman" w:hAnsi="Times New Roman" w:cs="Times New Roman"/>
          <w:i/>
          <w:sz w:val="24"/>
          <w:szCs w:val="24"/>
        </w:rPr>
        <w:t xml:space="preserve"> как со стороны учителей, так и обучающихся.</w:t>
      </w:r>
    </w:p>
    <w:p w:rsidR="00EE3A34" w:rsidRDefault="0072127D" w:rsidP="002A1E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A1E01" w:rsidRPr="006F0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занятиях с использованием кейсов </w:t>
      </w:r>
      <w:r w:rsidR="002A1E01" w:rsidRPr="006F0F24">
        <w:rPr>
          <w:rFonts w:ascii="Times New Roman" w:hAnsi="Times New Roman" w:cs="Times New Roman"/>
          <w:sz w:val="24"/>
          <w:szCs w:val="24"/>
        </w:rPr>
        <w:t xml:space="preserve">учитываются потребности </w:t>
      </w:r>
      <w:r w:rsidR="009E7A03" w:rsidRPr="006F0F24">
        <w:rPr>
          <w:rFonts w:ascii="Times New Roman" w:hAnsi="Times New Roman" w:cs="Times New Roman"/>
          <w:sz w:val="24"/>
          <w:szCs w:val="24"/>
        </w:rPr>
        <w:t>старшеклассника</w:t>
      </w:r>
      <w:r w:rsidR="002A1E01" w:rsidRPr="006F0F24">
        <w:rPr>
          <w:rFonts w:ascii="Times New Roman" w:hAnsi="Times New Roman" w:cs="Times New Roman"/>
          <w:sz w:val="24"/>
          <w:szCs w:val="24"/>
        </w:rPr>
        <w:t xml:space="preserve">, привлекается его личностный опыт, осуществляется адресная корректировка знаний, оптимальный результат достигается через сотрудничество, сотворчество, самостоятельность и свободу выбора, </w:t>
      </w:r>
      <w:r w:rsidR="009E7A03" w:rsidRPr="006F0F24">
        <w:rPr>
          <w:rFonts w:ascii="Times New Roman" w:hAnsi="Times New Roman" w:cs="Times New Roman"/>
          <w:sz w:val="24"/>
          <w:szCs w:val="24"/>
        </w:rPr>
        <w:t>обучающийся</w:t>
      </w:r>
      <w:r w:rsidR="002A1E01" w:rsidRPr="006F0F24">
        <w:rPr>
          <w:rFonts w:ascii="Times New Roman" w:hAnsi="Times New Roman" w:cs="Times New Roman"/>
          <w:sz w:val="24"/>
          <w:szCs w:val="24"/>
        </w:rPr>
        <w:t xml:space="preserve"> анализирует собственную деятельность. </w:t>
      </w:r>
    </w:p>
    <w:p w:rsidR="00EE3A34" w:rsidRPr="00EE3A34" w:rsidRDefault="002A1E01" w:rsidP="00EE3A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Принципиально изменяется схема взаимосвязи между участниками образовательного процесса, в контакте с учителем и сверстником </w:t>
      </w:r>
      <w:r w:rsidR="009E7A03" w:rsidRPr="006F0F24">
        <w:rPr>
          <w:rFonts w:ascii="Times New Roman" w:hAnsi="Times New Roman" w:cs="Times New Roman"/>
          <w:sz w:val="24"/>
          <w:szCs w:val="24"/>
        </w:rPr>
        <w:t>старшеклассник</w:t>
      </w:r>
      <w:r w:rsidRPr="006F0F24">
        <w:rPr>
          <w:rFonts w:ascii="Times New Roman" w:hAnsi="Times New Roman" w:cs="Times New Roman"/>
          <w:sz w:val="24"/>
          <w:szCs w:val="24"/>
        </w:rPr>
        <w:t xml:space="preserve"> чувствует себя  комфортнее.</w:t>
      </w:r>
      <w:r w:rsidR="00EE3A34" w:rsidRPr="00EE3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E3A34" w:rsidRPr="00EE3A3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EE3A34" w:rsidRPr="00EE3A34">
        <w:rPr>
          <w:rFonts w:ascii="Times New Roman" w:hAnsi="Times New Roman" w:cs="Times New Roman"/>
          <w:sz w:val="24"/>
          <w:szCs w:val="24"/>
        </w:rPr>
        <w:t xml:space="preserve"> видят в нем игру, обеспечивающую освоение теоретических положений и овладение практическим использованием материала. Учителя преследуют цель на основе работы с информацией и информационными ресурсами сформировать умение решать проблемы, применять предметные знания на практике, вести переговоры и брать на себя ответственность за результат деятельности.</w:t>
      </w:r>
    </w:p>
    <w:p w:rsidR="005C5C7E" w:rsidRDefault="002A1E01" w:rsidP="005C5C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7D">
        <w:rPr>
          <w:rFonts w:ascii="Times New Roman" w:hAnsi="Times New Roman" w:cs="Times New Roman"/>
          <w:i/>
          <w:sz w:val="24"/>
          <w:szCs w:val="24"/>
        </w:rPr>
        <w:t xml:space="preserve">Ведущая роль в интерактивном </w:t>
      </w:r>
      <w:r w:rsidR="00EE3A34">
        <w:rPr>
          <w:rFonts w:ascii="Times New Roman" w:hAnsi="Times New Roman" w:cs="Times New Roman"/>
          <w:i/>
          <w:sz w:val="24"/>
          <w:szCs w:val="24"/>
        </w:rPr>
        <w:t xml:space="preserve">обучении с использованием </w:t>
      </w:r>
      <w:proofErr w:type="gramStart"/>
      <w:r w:rsidR="00EE3A34">
        <w:rPr>
          <w:rFonts w:ascii="Times New Roman" w:hAnsi="Times New Roman" w:cs="Times New Roman"/>
          <w:i/>
          <w:sz w:val="24"/>
          <w:szCs w:val="24"/>
        </w:rPr>
        <w:t>кейс-технологий</w:t>
      </w:r>
      <w:proofErr w:type="gramEnd"/>
      <w:r w:rsidRPr="0072127D">
        <w:rPr>
          <w:rFonts w:ascii="Times New Roman" w:hAnsi="Times New Roman" w:cs="Times New Roman"/>
          <w:i/>
          <w:sz w:val="24"/>
          <w:szCs w:val="24"/>
        </w:rPr>
        <w:t xml:space="preserve"> отводится развивающим, частично-поисковым, поисковым и исследовательским методам</w:t>
      </w:r>
      <w:r w:rsidR="005C5C7E" w:rsidRPr="005C5C7E">
        <w:rPr>
          <w:rFonts w:ascii="Times New Roman" w:hAnsi="Times New Roman" w:cs="Times New Roman"/>
          <w:i/>
          <w:sz w:val="24"/>
          <w:szCs w:val="24"/>
        </w:rPr>
        <w:t>[</w:t>
      </w:r>
      <w:r w:rsidR="005436AB">
        <w:rPr>
          <w:rFonts w:ascii="Times New Roman" w:hAnsi="Times New Roman" w:cs="Times New Roman"/>
          <w:i/>
          <w:sz w:val="24"/>
          <w:szCs w:val="24"/>
        </w:rPr>
        <w:t>2</w:t>
      </w:r>
      <w:r w:rsidR="005C5C7E" w:rsidRPr="005C5C7E">
        <w:rPr>
          <w:rFonts w:ascii="Times New Roman" w:hAnsi="Times New Roman" w:cs="Times New Roman"/>
          <w:i/>
          <w:sz w:val="24"/>
          <w:szCs w:val="24"/>
        </w:rPr>
        <w:t>]</w:t>
      </w:r>
      <w:r w:rsidRPr="0072127D">
        <w:rPr>
          <w:rFonts w:ascii="Times New Roman" w:hAnsi="Times New Roman" w:cs="Times New Roman"/>
          <w:i/>
          <w:sz w:val="24"/>
          <w:szCs w:val="24"/>
        </w:rPr>
        <w:t>.</w:t>
      </w:r>
      <w:r w:rsidRPr="006F0F24">
        <w:rPr>
          <w:rFonts w:ascii="Times New Roman" w:hAnsi="Times New Roman" w:cs="Times New Roman"/>
          <w:sz w:val="24"/>
          <w:szCs w:val="24"/>
        </w:rPr>
        <w:t xml:space="preserve"> Для этого на уроках организуются индивидуальная, парная и групповая работа, применяются исследовательские проекты, ролевые игры, идет работа с документами и различными источниками информации, используются творческие работы. </w:t>
      </w:r>
      <w:r w:rsidR="005C5C7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5C5C7E" w:rsidRPr="005C5C7E">
        <w:rPr>
          <w:rFonts w:ascii="Times New Roman" w:hAnsi="Times New Roman" w:cs="Times New Roman"/>
          <w:sz w:val="24"/>
          <w:szCs w:val="24"/>
        </w:rPr>
        <w:t xml:space="preserve">Л.Д. </w:t>
      </w:r>
      <w:proofErr w:type="spellStart"/>
      <w:r w:rsidR="005C5C7E" w:rsidRPr="005C5C7E">
        <w:rPr>
          <w:rFonts w:ascii="Times New Roman" w:hAnsi="Times New Roman" w:cs="Times New Roman"/>
          <w:sz w:val="24"/>
          <w:szCs w:val="24"/>
        </w:rPr>
        <w:t>Желизняк</w:t>
      </w:r>
      <w:proofErr w:type="spellEnd"/>
      <w:r w:rsidR="005C5C7E" w:rsidRPr="005C5C7E">
        <w:rPr>
          <w:rFonts w:ascii="Times New Roman" w:hAnsi="Times New Roman" w:cs="Times New Roman"/>
          <w:sz w:val="24"/>
          <w:szCs w:val="24"/>
        </w:rPr>
        <w:t xml:space="preserve"> предлагает сборник кейсов по информатике. В него входят различные типы кейсов, предполагающие процессы моделирования, системного анализа, проблемного метода, мысленного эксперимента и классификации. В качестве задания </w:t>
      </w:r>
      <w:proofErr w:type="gramStart"/>
      <w:r w:rsidR="005C5C7E" w:rsidRPr="005C5C7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5C5C7E" w:rsidRPr="005C5C7E">
        <w:rPr>
          <w:rFonts w:ascii="Times New Roman" w:hAnsi="Times New Roman" w:cs="Times New Roman"/>
          <w:sz w:val="24"/>
          <w:szCs w:val="24"/>
        </w:rPr>
        <w:t xml:space="preserve"> (или группе обучающихся) предлагается сделать доклад, подготовить проект или компьютерную пре</w:t>
      </w:r>
      <w:r w:rsidR="005C5C7E">
        <w:rPr>
          <w:rFonts w:ascii="Times New Roman" w:hAnsi="Times New Roman" w:cs="Times New Roman"/>
          <w:sz w:val="24"/>
          <w:szCs w:val="24"/>
        </w:rPr>
        <w:t>зентацию</w:t>
      </w:r>
      <w:r w:rsidR="0027353F">
        <w:rPr>
          <w:rFonts w:ascii="Times New Roman" w:hAnsi="Times New Roman" w:cs="Times New Roman"/>
          <w:sz w:val="24"/>
          <w:szCs w:val="24"/>
        </w:rPr>
        <w:t xml:space="preserve"> </w:t>
      </w:r>
      <w:r w:rsidR="0027353F" w:rsidRPr="0027353F">
        <w:rPr>
          <w:rFonts w:ascii="Times New Roman" w:hAnsi="Times New Roman" w:cs="Times New Roman"/>
          <w:sz w:val="24"/>
          <w:szCs w:val="24"/>
        </w:rPr>
        <w:t>[</w:t>
      </w:r>
      <w:r w:rsidR="005436AB">
        <w:rPr>
          <w:rFonts w:ascii="Times New Roman" w:hAnsi="Times New Roman" w:cs="Times New Roman"/>
          <w:sz w:val="24"/>
          <w:szCs w:val="24"/>
        </w:rPr>
        <w:t>12</w:t>
      </w:r>
      <w:r w:rsidR="0027353F" w:rsidRPr="0027353F">
        <w:rPr>
          <w:rFonts w:ascii="Times New Roman" w:hAnsi="Times New Roman" w:cs="Times New Roman"/>
          <w:sz w:val="24"/>
          <w:szCs w:val="24"/>
        </w:rPr>
        <w:t>]</w:t>
      </w:r>
      <w:r w:rsidR="005C5C7E">
        <w:rPr>
          <w:rFonts w:ascii="Times New Roman" w:hAnsi="Times New Roman" w:cs="Times New Roman"/>
          <w:sz w:val="24"/>
          <w:szCs w:val="24"/>
        </w:rPr>
        <w:t xml:space="preserve">. Более подробно об использовании </w:t>
      </w:r>
      <w:proofErr w:type="gramStart"/>
      <w:r w:rsidR="005C5C7E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="005C5C7E">
        <w:rPr>
          <w:rFonts w:ascii="Times New Roman" w:hAnsi="Times New Roman" w:cs="Times New Roman"/>
          <w:sz w:val="24"/>
          <w:szCs w:val="24"/>
        </w:rPr>
        <w:t xml:space="preserve"> в процессе обучения представлено в </w:t>
      </w:r>
      <w:r w:rsidR="005C5C7E" w:rsidRPr="00F216FA">
        <w:rPr>
          <w:rFonts w:ascii="Times New Roman" w:hAnsi="Times New Roman" w:cs="Times New Roman"/>
          <w:b/>
          <w:i/>
          <w:sz w:val="24"/>
          <w:szCs w:val="24"/>
        </w:rPr>
        <w:t>Приложении № 3</w:t>
      </w:r>
      <w:r w:rsidR="005C5C7E">
        <w:rPr>
          <w:rFonts w:ascii="Times New Roman" w:hAnsi="Times New Roman" w:cs="Times New Roman"/>
          <w:sz w:val="24"/>
          <w:szCs w:val="24"/>
        </w:rPr>
        <w:t>.</w:t>
      </w:r>
    </w:p>
    <w:p w:rsidR="002A1E01" w:rsidRPr="005C5C7E" w:rsidRDefault="00B50137" w:rsidP="005C5C7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50137">
        <w:rPr>
          <w:rFonts w:ascii="Times New Roman" w:hAnsi="Times New Roman" w:cs="Times New Roman"/>
          <w:sz w:val="24"/>
          <w:szCs w:val="24"/>
        </w:rPr>
        <w:t>Кейс-</w:t>
      </w:r>
      <w:r w:rsidR="0027353F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B50137">
        <w:rPr>
          <w:rFonts w:ascii="Times New Roman" w:hAnsi="Times New Roman" w:cs="Times New Roman"/>
          <w:sz w:val="24"/>
          <w:szCs w:val="24"/>
        </w:rPr>
        <w:t xml:space="preserve"> по отношению к другим можно представить, как сложную систему, в которую интегрированы другие, менее сложные методы познания.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E01" w:rsidRPr="006F0F24">
        <w:rPr>
          <w:rFonts w:ascii="Times New Roman" w:hAnsi="Times New Roman" w:cs="Times New Roman"/>
          <w:sz w:val="24"/>
          <w:szCs w:val="24"/>
        </w:rPr>
        <w:t xml:space="preserve">Занятие организуется так, что практически все </w:t>
      </w:r>
      <w:r w:rsidR="001E10D0" w:rsidRPr="006F0F24">
        <w:rPr>
          <w:rFonts w:ascii="Times New Roman" w:hAnsi="Times New Roman" w:cs="Times New Roman"/>
          <w:sz w:val="24"/>
          <w:szCs w:val="24"/>
        </w:rPr>
        <w:t>обучающиеся</w:t>
      </w:r>
      <w:r w:rsidR="002A1E01" w:rsidRPr="006F0F24">
        <w:rPr>
          <w:rFonts w:ascii="Times New Roman" w:hAnsi="Times New Roman" w:cs="Times New Roman"/>
          <w:sz w:val="24"/>
          <w:szCs w:val="24"/>
        </w:rPr>
        <w:t xml:space="preserve"> вовлекаются в процесс познания, они имеют возможность думать, понимать и рефлексировать.</w:t>
      </w:r>
      <w:r w:rsidR="005C5C7E" w:rsidRPr="005C5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C7E" w:rsidRPr="005C5C7E">
        <w:rPr>
          <w:rFonts w:ascii="Times New Roman" w:hAnsi="Times New Roman" w:cs="Times New Roman"/>
          <w:i/>
          <w:sz w:val="24"/>
          <w:szCs w:val="24"/>
        </w:rPr>
        <w:t>Следовательно, п</w:t>
      </w:r>
      <w:r w:rsidR="00C85B48" w:rsidRPr="005C5C7E">
        <w:rPr>
          <w:rFonts w:ascii="Times New Roman" w:hAnsi="Times New Roman" w:cs="Times New Roman"/>
          <w:i/>
          <w:sz w:val="24"/>
          <w:szCs w:val="24"/>
        </w:rPr>
        <w:t>рофессиональная подготовка</w:t>
      </w:r>
      <w:r w:rsidR="002A1E01" w:rsidRPr="005C5C7E">
        <w:rPr>
          <w:rFonts w:ascii="Times New Roman" w:hAnsi="Times New Roman" w:cs="Times New Roman"/>
          <w:i/>
          <w:sz w:val="24"/>
          <w:szCs w:val="24"/>
        </w:rPr>
        <w:t xml:space="preserve"> с использованием </w:t>
      </w:r>
      <w:r w:rsidRPr="005C5C7E">
        <w:rPr>
          <w:rFonts w:ascii="Times New Roman" w:hAnsi="Times New Roman" w:cs="Times New Roman"/>
          <w:i/>
          <w:sz w:val="24"/>
          <w:szCs w:val="24"/>
        </w:rPr>
        <w:t>кей</w:t>
      </w:r>
      <w:r w:rsidR="009B77E3">
        <w:rPr>
          <w:rFonts w:ascii="Times New Roman" w:hAnsi="Times New Roman" w:cs="Times New Roman"/>
          <w:i/>
          <w:sz w:val="24"/>
          <w:szCs w:val="24"/>
        </w:rPr>
        <w:t>с</w:t>
      </w:r>
      <w:r w:rsidRPr="005C5C7E">
        <w:rPr>
          <w:rFonts w:ascii="Times New Roman" w:hAnsi="Times New Roman" w:cs="Times New Roman"/>
          <w:i/>
          <w:sz w:val="24"/>
          <w:szCs w:val="24"/>
        </w:rPr>
        <w:t>-технологий</w:t>
      </w:r>
      <w:r w:rsidR="002A1E01" w:rsidRPr="005C5C7E">
        <w:rPr>
          <w:rFonts w:ascii="Times New Roman" w:hAnsi="Times New Roman" w:cs="Times New Roman"/>
          <w:i/>
          <w:sz w:val="24"/>
          <w:szCs w:val="24"/>
        </w:rPr>
        <w:t xml:space="preserve"> позволяет активизировать познавательную активность </w:t>
      </w:r>
      <w:r w:rsidR="00C85B48" w:rsidRPr="005C5C7E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="002A1E01" w:rsidRPr="005C5C7E">
        <w:rPr>
          <w:rFonts w:ascii="Times New Roman" w:hAnsi="Times New Roman" w:cs="Times New Roman"/>
          <w:i/>
          <w:sz w:val="24"/>
          <w:szCs w:val="24"/>
        </w:rPr>
        <w:t>, развивать способности к само</w:t>
      </w:r>
      <w:r w:rsidRPr="005C5C7E">
        <w:rPr>
          <w:rFonts w:ascii="Times New Roman" w:hAnsi="Times New Roman" w:cs="Times New Roman"/>
          <w:i/>
          <w:sz w:val="24"/>
          <w:szCs w:val="24"/>
        </w:rPr>
        <w:t>стоятельному обучению, р</w:t>
      </w:r>
      <w:r w:rsidR="002A1E01" w:rsidRPr="005C5C7E">
        <w:rPr>
          <w:rFonts w:ascii="Times New Roman" w:hAnsi="Times New Roman" w:cs="Times New Roman"/>
          <w:i/>
          <w:sz w:val="24"/>
          <w:szCs w:val="24"/>
        </w:rPr>
        <w:t>азвива</w:t>
      </w:r>
      <w:r w:rsidRPr="005C5C7E">
        <w:rPr>
          <w:rFonts w:ascii="Times New Roman" w:hAnsi="Times New Roman" w:cs="Times New Roman"/>
          <w:i/>
          <w:sz w:val="24"/>
          <w:szCs w:val="24"/>
        </w:rPr>
        <w:t>е</w:t>
      </w:r>
      <w:r w:rsidR="002A1E01" w:rsidRPr="005C5C7E">
        <w:rPr>
          <w:rFonts w:ascii="Times New Roman" w:hAnsi="Times New Roman" w:cs="Times New Roman"/>
          <w:i/>
          <w:sz w:val="24"/>
          <w:szCs w:val="24"/>
        </w:rPr>
        <w:t>т и формиру</w:t>
      </w:r>
      <w:r w:rsidRPr="005C5C7E">
        <w:rPr>
          <w:rFonts w:ascii="Times New Roman" w:hAnsi="Times New Roman" w:cs="Times New Roman"/>
          <w:i/>
          <w:sz w:val="24"/>
          <w:szCs w:val="24"/>
        </w:rPr>
        <w:t>е</w:t>
      </w:r>
      <w:r w:rsidR="002A1E01" w:rsidRPr="005C5C7E">
        <w:rPr>
          <w:rFonts w:ascii="Times New Roman" w:hAnsi="Times New Roman" w:cs="Times New Roman"/>
          <w:i/>
          <w:sz w:val="24"/>
          <w:szCs w:val="24"/>
        </w:rPr>
        <w:t xml:space="preserve">т коммуникативные навыки, а самое важное повышают учебную </w:t>
      </w:r>
      <w:proofErr w:type="gramStart"/>
      <w:r w:rsidR="002A1E01" w:rsidRPr="005C5C7E">
        <w:rPr>
          <w:rFonts w:ascii="Times New Roman" w:hAnsi="Times New Roman" w:cs="Times New Roman"/>
          <w:i/>
          <w:sz w:val="24"/>
          <w:szCs w:val="24"/>
        </w:rPr>
        <w:t>мотивацию</w:t>
      </w:r>
      <w:proofErr w:type="gramEnd"/>
      <w:r w:rsidR="0027353F">
        <w:rPr>
          <w:rFonts w:ascii="Times New Roman" w:hAnsi="Times New Roman" w:cs="Times New Roman"/>
          <w:i/>
          <w:sz w:val="24"/>
          <w:szCs w:val="24"/>
        </w:rPr>
        <w:t xml:space="preserve"> и способствует формирования информационной культуры старшеклассников</w:t>
      </w:r>
      <w:r w:rsidR="002A1E01" w:rsidRPr="005C5C7E">
        <w:rPr>
          <w:rFonts w:ascii="Times New Roman" w:hAnsi="Times New Roman" w:cs="Times New Roman"/>
          <w:i/>
          <w:sz w:val="24"/>
          <w:szCs w:val="24"/>
        </w:rPr>
        <w:t>.</w:t>
      </w:r>
    </w:p>
    <w:p w:rsidR="00B50137" w:rsidRDefault="00B50137">
      <w:pPr>
        <w:rPr>
          <w:rFonts w:ascii="Times New Roman" w:hAnsi="Times New Roman" w:cs="Times New Roman"/>
          <w:b/>
          <w:sz w:val="28"/>
          <w:szCs w:val="28"/>
        </w:rPr>
      </w:pPr>
      <w:bookmarkStart w:id="10" w:name="_Toc475220659"/>
      <w:r>
        <w:br w:type="page"/>
      </w:r>
    </w:p>
    <w:p w:rsidR="00C95449" w:rsidRDefault="00C95449" w:rsidP="006F0F24">
      <w:pPr>
        <w:pStyle w:val="1"/>
        <w:numPr>
          <w:ilvl w:val="0"/>
          <w:numId w:val="0"/>
        </w:numPr>
        <w:outlineLvl w:val="0"/>
      </w:pPr>
      <w:r w:rsidRPr="00C00E45">
        <w:lastRenderedPageBreak/>
        <w:t>НОВИЗНА ОПЫТА</w:t>
      </w:r>
      <w:bookmarkEnd w:id="10"/>
    </w:p>
    <w:p w:rsidR="00C00E45" w:rsidRDefault="00C00E45" w:rsidP="0067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7DA" w:rsidRPr="006F0F24" w:rsidRDefault="005E17DA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Опыт использования </w:t>
      </w:r>
      <w:proofErr w:type="gramStart"/>
      <w:r w:rsidRPr="006F0F24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6F0F24">
        <w:rPr>
          <w:rFonts w:ascii="Times New Roman" w:hAnsi="Times New Roman" w:cs="Times New Roman"/>
          <w:sz w:val="24"/>
          <w:szCs w:val="24"/>
        </w:rPr>
        <w:t xml:space="preserve"> в педагогической деятельности  можно </w:t>
      </w:r>
      <w:r w:rsidR="00FC5A77" w:rsidRPr="006F0F24">
        <w:rPr>
          <w:rFonts w:ascii="Times New Roman" w:hAnsi="Times New Roman" w:cs="Times New Roman"/>
          <w:sz w:val="24"/>
          <w:szCs w:val="24"/>
        </w:rPr>
        <w:t xml:space="preserve">назвать как </w:t>
      </w:r>
      <w:r w:rsidR="008E5152" w:rsidRPr="006F0F24">
        <w:rPr>
          <w:rFonts w:ascii="Times New Roman" w:hAnsi="Times New Roman" w:cs="Times New Roman"/>
          <w:sz w:val="24"/>
          <w:szCs w:val="24"/>
        </w:rPr>
        <w:t>адаптированный,</w:t>
      </w:r>
      <w:r w:rsidR="00FC5A77" w:rsidRPr="006F0F24">
        <w:rPr>
          <w:rFonts w:ascii="Times New Roman" w:hAnsi="Times New Roman" w:cs="Times New Roman"/>
          <w:sz w:val="24"/>
          <w:szCs w:val="24"/>
        </w:rPr>
        <w:t xml:space="preserve"> в силу того, что данный метод подробно описан как зарубежными педагогами, так и в отечественной практике. </w:t>
      </w:r>
      <w:r w:rsidRPr="006F0F24">
        <w:rPr>
          <w:rFonts w:ascii="Times New Roman" w:hAnsi="Times New Roman" w:cs="Times New Roman"/>
          <w:sz w:val="24"/>
          <w:szCs w:val="24"/>
        </w:rPr>
        <w:t xml:space="preserve">Представленный педагогический опыт по использованию </w:t>
      </w:r>
      <w:proofErr w:type="gramStart"/>
      <w:r w:rsidRPr="006F0F24">
        <w:rPr>
          <w:rFonts w:ascii="Times New Roman" w:hAnsi="Times New Roman" w:cs="Times New Roman"/>
          <w:sz w:val="24"/>
          <w:szCs w:val="24"/>
        </w:rPr>
        <w:t>кейс-</w:t>
      </w:r>
      <w:r w:rsidR="00E5548E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6F0F24">
        <w:rPr>
          <w:rFonts w:ascii="Times New Roman" w:hAnsi="Times New Roman" w:cs="Times New Roman"/>
          <w:sz w:val="24"/>
          <w:szCs w:val="24"/>
        </w:rPr>
        <w:t xml:space="preserve"> в профессиональной подготовке старшеклассников </w:t>
      </w:r>
      <w:r w:rsidR="008E5152" w:rsidRPr="006F0F24">
        <w:rPr>
          <w:rFonts w:ascii="Times New Roman" w:hAnsi="Times New Roman" w:cs="Times New Roman"/>
          <w:sz w:val="24"/>
          <w:szCs w:val="24"/>
        </w:rPr>
        <w:t>апробирован в</w:t>
      </w:r>
      <w:r w:rsidRPr="006F0F24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8E5152" w:rsidRPr="006F0F24">
        <w:rPr>
          <w:rFonts w:ascii="Times New Roman" w:hAnsi="Times New Roman" w:cs="Times New Roman"/>
          <w:sz w:val="24"/>
          <w:szCs w:val="24"/>
        </w:rPr>
        <w:t>х</w:t>
      </w:r>
      <w:r w:rsidRPr="006F0F24">
        <w:rPr>
          <w:rFonts w:ascii="Times New Roman" w:hAnsi="Times New Roman" w:cs="Times New Roman"/>
          <w:sz w:val="24"/>
          <w:szCs w:val="24"/>
        </w:rPr>
        <w:t xml:space="preserve"> учебного комбината</w:t>
      </w:r>
      <w:r w:rsidR="00FC5A77" w:rsidRPr="006F0F24">
        <w:rPr>
          <w:rFonts w:ascii="Times New Roman" w:hAnsi="Times New Roman" w:cs="Times New Roman"/>
          <w:sz w:val="24"/>
          <w:szCs w:val="24"/>
        </w:rPr>
        <w:t>.</w:t>
      </w:r>
    </w:p>
    <w:p w:rsidR="00FC5A77" w:rsidRPr="006F0F24" w:rsidRDefault="00FC5A77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b/>
          <w:sz w:val="24"/>
          <w:szCs w:val="24"/>
        </w:rPr>
        <w:t>Новизна опыта</w:t>
      </w:r>
      <w:r w:rsidRPr="006F0F24">
        <w:rPr>
          <w:rFonts w:ascii="Times New Roman" w:hAnsi="Times New Roman" w:cs="Times New Roman"/>
          <w:sz w:val="24"/>
          <w:szCs w:val="24"/>
        </w:rPr>
        <w:t xml:space="preserve"> выражается в том, что:</w:t>
      </w:r>
    </w:p>
    <w:p w:rsidR="00FC5A77" w:rsidRPr="006F0F24" w:rsidRDefault="00E5548E" w:rsidP="00671E9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кейс-технологии </w:t>
      </w:r>
      <w:r w:rsidR="00EC66C4" w:rsidRPr="006F0F24">
        <w:rPr>
          <w:rFonts w:ascii="Times New Roman" w:hAnsi="Times New Roman" w:cs="Times New Roman"/>
          <w:sz w:val="24"/>
          <w:szCs w:val="24"/>
        </w:rPr>
        <w:t>включен</w:t>
      </w:r>
      <w:r>
        <w:rPr>
          <w:rFonts w:ascii="Times New Roman" w:hAnsi="Times New Roman" w:cs="Times New Roman"/>
          <w:sz w:val="24"/>
          <w:szCs w:val="24"/>
        </w:rPr>
        <w:t xml:space="preserve">ы в программу </w:t>
      </w:r>
      <w:r w:rsidR="00EC66C4" w:rsidRPr="006F0F24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C66C4" w:rsidRPr="006F0F24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66C4" w:rsidRPr="006F0F24">
        <w:rPr>
          <w:rFonts w:ascii="Times New Roman" w:hAnsi="Times New Roman" w:cs="Times New Roman"/>
          <w:sz w:val="24"/>
          <w:szCs w:val="24"/>
        </w:rPr>
        <w:t xml:space="preserve"> старшеклассников как средство формирования информационной культуры обучающихся;</w:t>
      </w:r>
      <w:proofErr w:type="gramEnd"/>
    </w:p>
    <w:p w:rsidR="00EC66C4" w:rsidRPr="006F0F24" w:rsidRDefault="00E5548E" w:rsidP="00671E9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подобраны</w:t>
      </w:r>
      <w:r w:rsidR="00EC66C4" w:rsidRPr="006F0F24">
        <w:rPr>
          <w:rFonts w:ascii="Times New Roman" w:hAnsi="Times New Roman" w:cs="Times New Roman"/>
          <w:sz w:val="24"/>
          <w:szCs w:val="24"/>
        </w:rPr>
        <w:t xml:space="preserve"> и апробированы кейсы </w:t>
      </w:r>
      <w:r>
        <w:rPr>
          <w:rFonts w:ascii="Times New Roman" w:hAnsi="Times New Roman" w:cs="Times New Roman"/>
          <w:sz w:val="24"/>
          <w:szCs w:val="24"/>
        </w:rPr>
        <w:t>для учебных занятий по</w:t>
      </w:r>
      <w:r w:rsidR="00EC66C4" w:rsidRPr="006F0F24">
        <w:rPr>
          <w:rFonts w:ascii="Times New Roman" w:hAnsi="Times New Roman" w:cs="Times New Roman"/>
          <w:sz w:val="24"/>
          <w:szCs w:val="24"/>
        </w:rPr>
        <w:t xml:space="preserve"> профессии «Оператор ЭВ и ВМ»;</w:t>
      </w:r>
    </w:p>
    <w:p w:rsidR="00EC66C4" w:rsidRPr="006F0F24" w:rsidRDefault="00EC66C4" w:rsidP="00671E9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подготовлены </w:t>
      </w:r>
      <w:r w:rsidR="00B760B4" w:rsidRPr="006F0F24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Pr="006F0F24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E5548E">
        <w:rPr>
          <w:rFonts w:ascii="Times New Roman" w:hAnsi="Times New Roman" w:cs="Times New Roman"/>
          <w:sz w:val="24"/>
          <w:szCs w:val="24"/>
        </w:rPr>
        <w:t xml:space="preserve">для учителей учебного комбината </w:t>
      </w:r>
      <w:r w:rsidRPr="006F0F24">
        <w:rPr>
          <w:rFonts w:ascii="Times New Roman" w:hAnsi="Times New Roman" w:cs="Times New Roman"/>
          <w:sz w:val="24"/>
          <w:szCs w:val="24"/>
        </w:rPr>
        <w:t xml:space="preserve">по использованию </w:t>
      </w:r>
      <w:proofErr w:type="gramStart"/>
      <w:r w:rsidRPr="006F0F24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6F0F24">
        <w:rPr>
          <w:rFonts w:ascii="Times New Roman" w:hAnsi="Times New Roman" w:cs="Times New Roman"/>
          <w:sz w:val="24"/>
          <w:szCs w:val="24"/>
        </w:rPr>
        <w:t xml:space="preserve"> в</w:t>
      </w:r>
      <w:r w:rsidR="00B760B4" w:rsidRPr="006F0F24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подготовке старшеклассников по рабочим профессиям и должностям служащих.</w:t>
      </w:r>
    </w:p>
    <w:p w:rsidR="00076691" w:rsidRPr="006F0F24" w:rsidRDefault="00076691" w:rsidP="00671E9E">
      <w:pPr>
        <w:rPr>
          <w:rFonts w:ascii="Times New Roman" w:hAnsi="Times New Roman" w:cs="Times New Roman"/>
          <w:b/>
          <w:sz w:val="24"/>
          <w:szCs w:val="24"/>
        </w:rPr>
      </w:pPr>
      <w:r w:rsidRPr="006F0F2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5449" w:rsidRPr="006F0F24" w:rsidRDefault="00C95449" w:rsidP="00C84DF8">
      <w:pPr>
        <w:pStyle w:val="1"/>
        <w:numPr>
          <w:ilvl w:val="0"/>
          <w:numId w:val="0"/>
        </w:numPr>
        <w:outlineLvl w:val="0"/>
        <w:rPr>
          <w:sz w:val="24"/>
          <w:szCs w:val="24"/>
        </w:rPr>
      </w:pPr>
      <w:bookmarkStart w:id="11" w:name="_Toc475220660"/>
      <w:r w:rsidRPr="006F0F24">
        <w:rPr>
          <w:sz w:val="24"/>
          <w:szCs w:val="24"/>
        </w:rPr>
        <w:lastRenderedPageBreak/>
        <w:t>ТЕХНОЛОГИЯ ОПЫТА</w:t>
      </w:r>
      <w:bookmarkEnd w:id="11"/>
    </w:p>
    <w:p w:rsidR="00C95449" w:rsidRPr="006F0F24" w:rsidRDefault="00C95449" w:rsidP="00671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691" w:rsidRPr="006F0F24" w:rsidRDefault="00076691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95C28" w:rsidRPr="00975F64">
        <w:rPr>
          <w:rFonts w:ascii="Times New Roman" w:hAnsi="Times New Roman" w:cs="Times New Roman"/>
          <w:sz w:val="24"/>
          <w:szCs w:val="24"/>
        </w:rPr>
        <w:t xml:space="preserve">определить эффективные условия использования </w:t>
      </w:r>
      <w:proofErr w:type="gramStart"/>
      <w:r w:rsidR="00975F64" w:rsidRPr="00975F64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="00975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F64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="00975F64" w:rsidRPr="006F0F24">
        <w:rPr>
          <w:rFonts w:ascii="Times New Roman" w:hAnsi="Times New Roman" w:cs="Times New Roman"/>
          <w:sz w:val="24"/>
          <w:szCs w:val="24"/>
        </w:rPr>
        <w:t xml:space="preserve">информационной культуры </w:t>
      </w:r>
      <w:r w:rsidR="00975F6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975F64" w:rsidRPr="006F0F24">
        <w:rPr>
          <w:rFonts w:ascii="Times New Roman" w:hAnsi="Times New Roman" w:cs="Times New Roman"/>
          <w:sz w:val="24"/>
          <w:szCs w:val="24"/>
        </w:rPr>
        <w:t xml:space="preserve">в </w:t>
      </w:r>
      <w:r w:rsidR="00975F64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="00975F64" w:rsidRPr="006F0F24">
        <w:rPr>
          <w:rFonts w:ascii="Times New Roman" w:hAnsi="Times New Roman" w:cs="Times New Roman"/>
          <w:sz w:val="24"/>
          <w:szCs w:val="24"/>
        </w:rPr>
        <w:t>профессиональной подготовк</w:t>
      </w:r>
      <w:r w:rsidR="00975F64">
        <w:rPr>
          <w:rFonts w:ascii="Times New Roman" w:hAnsi="Times New Roman" w:cs="Times New Roman"/>
          <w:sz w:val="24"/>
          <w:szCs w:val="24"/>
        </w:rPr>
        <w:t>и</w:t>
      </w:r>
      <w:r w:rsidR="00975F64" w:rsidRPr="00975F64">
        <w:rPr>
          <w:rFonts w:ascii="Times New Roman" w:hAnsi="Times New Roman" w:cs="Times New Roman"/>
          <w:sz w:val="24"/>
          <w:szCs w:val="24"/>
        </w:rPr>
        <w:t xml:space="preserve"> </w:t>
      </w:r>
      <w:r w:rsidR="00975F64" w:rsidRPr="006F0F24">
        <w:rPr>
          <w:rFonts w:ascii="Times New Roman" w:hAnsi="Times New Roman" w:cs="Times New Roman"/>
          <w:sz w:val="24"/>
          <w:szCs w:val="24"/>
        </w:rPr>
        <w:t>старшеклассников</w:t>
      </w:r>
      <w:r w:rsidRPr="006F0F24">
        <w:rPr>
          <w:rFonts w:ascii="Times New Roman" w:hAnsi="Times New Roman" w:cs="Times New Roman"/>
          <w:sz w:val="24"/>
          <w:szCs w:val="24"/>
        </w:rPr>
        <w:t>.</w:t>
      </w:r>
    </w:p>
    <w:p w:rsidR="00076691" w:rsidRPr="006F0F24" w:rsidRDefault="00076691" w:rsidP="00671E9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F2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76691" w:rsidRPr="006F0F24" w:rsidRDefault="00637426" w:rsidP="00671E9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на основе изученной теоретической базы по использованию </w:t>
      </w:r>
      <w:proofErr w:type="gramStart"/>
      <w:r w:rsidRPr="006F0F24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6F0F24">
        <w:rPr>
          <w:rFonts w:ascii="Times New Roman" w:hAnsi="Times New Roman" w:cs="Times New Roman"/>
          <w:sz w:val="24"/>
          <w:szCs w:val="24"/>
        </w:rPr>
        <w:t xml:space="preserve"> подобрать диагностический и дидактический материал;</w:t>
      </w:r>
    </w:p>
    <w:p w:rsidR="00975F64" w:rsidRPr="006F0F24" w:rsidRDefault="00975F64" w:rsidP="00975F6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включить </w:t>
      </w:r>
      <w:proofErr w:type="gramStart"/>
      <w:r w:rsidRPr="006F0F24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gramEnd"/>
      <w:r w:rsidRPr="006F0F24">
        <w:rPr>
          <w:rFonts w:ascii="Times New Roman" w:hAnsi="Times New Roman" w:cs="Times New Roman"/>
          <w:sz w:val="24"/>
          <w:szCs w:val="24"/>
        </w:rPr>
        <w:t xml:space="preserve"> в программу профессиональной подготовке согласно её тематике;</w:t>
      </w:r>
    </w:p>
    <w:p w:rsidR="00637426" w:rsidRPr="006F0F24" w:rsidRDefault="004D6C1E" w:rsidP="00671E9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определить наиболее эффективные виды и формы </w:t>
      </w:r>
      <w:proofErr w:type="gramStart"/>
      <w:r w:rsidRPr="006F0F24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6F0F24">
        <w:rPr>
          <w:rFonts w:ascii="Times New Roman" w:hAnsi="Times New Roman" w:cs="Times New Roman"/>
          <w:sz w:val="24"/>
          <w:szCs w:val="24"/>
        </w:rPr>
        <w:t xml:space="preserve"> для включения в процесс обучения;</w:t>
      </w:r>
    </w:p>
    <w:p w:rsidR="00975F64" w:rsidRDefault="00975F64" w:rsidP="00671E9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подобрать </w:t>
      </w:r>
      <w:r w:rsidRPr="006F0F24">
        <w:rPr>
          <w:rFonts w:ascii="Times New Roman" w:hAnsi="Times New Roman" w:cs="Times New Roman"/>
          <w:sz w:val="24"/>
          <w:szCs w:val="24"/>
        </w:rPr>
        <w:t xml:space="preserve">и апробировать дидактический материал для развития информационной культуры </w:t>
      </w:r>
      <w:proofErr w:type="gramStart"/>
      <w:r w:rsidRPr="006F0F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52112" w:rsidRPr="00975F64" w:rsidRDefault="00352112" w:rsidP="00671E9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64">
        <w:rPr>
          <w:rFonts w:ascii="Times New Roman" w:hAnsi="Times New Roman" w:cs="Times New Roman"/>
          <w:sz w:val="24"/>
          <w:szCs w:val="24"/>
        </w:rPr>
        <w:t xml:space="preserve">разработать методические рекомендации по использованию </w:t>
      </w:r>
      <w:proofErr w:type="gramStart"/>
      <w:r w:rsidRPr="00975F64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975F64">
        <w:rPr>
          <w:rFonts w:ascii="Times New Roman" w:hAnsi="Times New Roman" w:cs="Times New Roman"/>
          <w:sz w:val="24"/>
          <w:szCs w:val="24"/>
        </w:rPr>
        <w:t xml:space="preserve"> в профессиональной подготовке старшеклассников по рабочим п</w:t>
      </w:r>
      <w:r w:rsidR="00975F64">
        <w:rPr>
          <w:rFonts w:ascii="Times New Roman" w:hAnsi="Times New Roman" w:cs="Times New Roman"/>
          <w:sz w:val="24"/>
          <w:szCs w:val="24"/>
        </w:rPr>
        <w:t>рофессиям и должностям служащих.</w:t>
      </w:r>
    </w:p>
    <w:p w:rsidR="00352112" w:rsidRPr="006F0F24" w:rsidRDefault="00352112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>Поставленные задачи реализуются в процессе профессиональной подготовки старшеклассников по профессии «Оператор ЭВ и ВМ» и переносятся в программу профессиональной подготовки по профессии «Агент рекламный», где впоследствии раскроются новые виды кейс</w:t>
      </w:r>
      <w:r w:rsidR="00975F64">
        <w:rPr>
          <w:rFonts w:ascii="Times New Roman" w:hAnsi="Times New Roman" w:cs="Times New Roman"/>
          <w:sz w:val="24"/>
          <w:szCs w:val="24"/>
        </w:rPr>
        <w:t>ов</w:t>
      </w:r>
      <w:r w:rsidRPr="006F0F24">
        <w:rPr>
          <w:rFonts w:ascii="Times New Roman" w:hAnsi="Times New Roman" w:cs="Times New Roman"/>
          <w:sz w:val="24"/>
          <w:szCs w:val="24"/>
        </w:rPr>
        <w:t>.</w:t>
      </w:r>
      <w:r w:rsidR="00F216FA">
        <w:rPr>
          <w:rFonts w:ascii="Times New Roman" w:hAnsi="Times New Roman" w:cs="Times New Roman"/>
          <w:sz w:val="24"/>
          <w:szCs w:val="24"/>
        </w:rPr>
        <w:t xml:space="preserve"> Примером служит методическая разработка урока-практикума с использованием ситуационных задач, одной из форм </w:t>
      </w:r>
      <w:proofErr w:type="gramStart"/>
      <w:r w:rsidR="00F216FA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="00F216FA">
        <w:rPr>
          <w:rFonts w:ascii="Times New Roman" w:hAnsi="Times New Roman" w:cs="Times New Roman"/>
          <w:sz w:val="24"/>
          <w:szCs w:val="24"/>
        </w:rPr>
        <w:t xml:space="preserve">, по теме «Выбор средств специальной рекламы», которая имеется в </w:t>
      </w:r>
      <w:r w:rsidR="00F216FA" w:rsidRPr="00F216FA">
        <w:rPr>
          <w:rFonts w:ascii="Times New Roman" w:hAnsi="Times New Roman" w:cs="Times New Roman"/>
          <w:b/>
          <w:i/>
          <w:sz w:val="24"/>
          <w:szCs w:val="24"/>
        </w:rPr>
        <w:t>Приложении № 4</w:t>
      </w:r>
      <w:r w:rsidR="00F216FA">
        <w:rPr>
          <w:rFonts w:ascii="Times New Roman" w:hAnsi="Times New Roman" w:cs="Times New Roman"/>
          <w:sz w:val="24"/>
          <w:szCs w:val="24"/>
        </w:rPr>
        <w:t xml:space="preserve"> к обобщению опыта.</w:t>
      </w:r>
    </w:p>
    <w:p w:rsidR="008E5152" w:rsidRPr="006F0F24" w:rsidRDefault="008E5152">
      <w:pPr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br w:type="page"/>
      </w:r>
    </w:p>
    <w:p w:rsidR="00C95449" w:rsidRPr="006F0F24" w:rsidRDefault="00C95449" w:rsidP="006F0F24">
      <w:pPr>
        <w:pStyle w:val="1"/>
        <w:numPr>
          <w:ilvl w:val="0"/>
          <w:numId w:val="0"/>
        </w:numPr>
        <w:outlineLvl w:val="0"/>
        <w:rPr>
          <w:sz w:val="24"/>
          <w:szCs w:val="24"/>
        </w:rPr>
      </w:pPr>
      <w:bookmarkStart w:id="12" w:name="_Toc475220664"/>
      <w:r w:rsidRPr="006F0F24">
        <w:rPr>
          <w:sz w:val="24"/>
          <w:szCs w:val="24"/>
        </w:rPr>
        <w:lastRenderedPageBreak/>
        <w:t>РЕЗУЛЬТАТИВНОСТЬ ОПЫТА</w:t>
      </w:r>
      <w:bookmarkEnd w:id="12"/>
    </w:p>
    <w:p w:rsidR="00C00E45" w:rsidRPr="006F0F24" w:rsidRDefault="00C00E45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633" w:rsidRPr="006F0F24" w:rsidRDefault="00592633" w:rsidP="00010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>Основными показателями результативности педагогического опыта являются:</w:t>
      </w:r>
    </w:p>
    <w:p w:rsidR="00592633" w:rsidRPr="006F0F24" w:rsidRDefault="00592633" w:rsidP="000106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культуры </w:t>
      </w:r>
      <w:proofErr w:type="gramStart"/>
      <w:r w:rsidRPr="006F0F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0F24">
        <w:rPr>
          <w:rFonts w:ascii="Times New Roman" w:hAnsi="Times New Roman" w:cs="Times New Roman"/>
          <w:sz w:val="24"/>
          <w:szCs w:val="24"/>
        </w:rPr>
        <w:t>;</w:t>
      </w:r>
    </w:p>
    <w:p w:rsidR="00592633" w:rsidRPr="006F0F24" w:rsidRDefault="00592633" w:rsidP="000106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proofErr w:type="gramStart"/>
      <w:r w:rsidRPr="006F0F24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6F0F24">
        <w:rPr>
          <w:rFonts w:ascii="Times New Roman" w:hAnsi="Times New Roman" w:cs="Times New Roman"/>
          <w:sz w:val="24"/>
          <w:szCs w:val="24"/>
        </w:rPr>
        <w:t xml:space="preserve"> «Оператор ЭВ и ВМ»;</w:t>
      </w:r>
    </w:p>
    <w:p w:rsidR="00592633" w:rsidRPr="006F0F24" w:rsidRDefault="00592633" w:rsidP="000106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повышение интереса </w:t>
      </w:r>
      <w:proofErr w:type="gramStart"/>
      <w:r w:rsidRPr="006F0F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0F24">
        <w:rPr>
          <w:rFonts w:ascii="Times New Roman" w:hAnsi="Times New Roman" w:cs="Times New Roman"/>
          <w:sz w:val="24"/>
          <w:szCs w:val="24"/>
        </w:rPr>
        <w:t xml:space="preserve"> к профессиям информационно-технического профиля.</w:t>
      </w:r>
    </w:p>
    <w:p w:rsidR="00C35356" w:rsidRDefault="00C35356" w:rsidP="00010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56">
        <w:rPr>
          <w:rFonts w:ascii="Times New Roman" w:eastAsia="Times New Roman" w:hAnsi="Times New Roman" w:cs="Times New Roman"/>
          <w:sz w:val="24"/>
          <w:szCs w:val="24"/>
        </w:rPr>
        <w:t xml:space="preserve">Для проверки нашей гипотезы была проведена исследовательская работа.  Исследование проводилось в период с сентября 2015 по май 2017 года в 10-11-х классах на базе МАОУ «Городского межшкольного учебного комбината № 2». Старшеклассники, участвующие в эксперименте обучаются по профессии «Оператор электронно-вычислительных и вычислительных машин». В качестве основной (экспериментальной) группы выступили учащиеся массовой школы МБОУ СОШ № 20 и № 34, осваивавшие программу профессиональной подготовки по профессии «Оператор ЭВ и ВМ» с использованием комплекса интерактивных технологий образования. В качестве контрольной группы выступили учащиеся МБОУ СОШ № 15, обучающиеся в профильном физико-математическом классе по программе профессиональной подготовки «Оператор ЭВ и ВМ». </w:t>
      </w:r>
      <w:proofErr w:type="gramStart"/>
      <w:r w:rsidRPr="00C35356">
        <w:rPr>
          <w:rFonts w:ascii="Times New Roman" w:eastAsia="Times New Roman" w:hAnsi="Times New Roman" w:cs="Times New Roman"/>
          <w:sz w:val="24"/>
          <w:szCs w:val="24"/>
        </w:rPr>
        <w:t>На основе наблюдений и беседы с классными руководителями и учителями школ были составлены характеристики экспериментальной о контрольной группы</w:t>
      </w:r>
      <w:r w:rsidR="000106C7">
        <w:rPr>
          <w:rFonts w:ascii="Times New Roman" w:hAnsi="Times New Roman" w:cs="Times New Roman"/>
          <w:sz w:val="24"/>
          <w:szCs w:val="24"/>
        </w:rPr>
        <w:t xml:space="preserve"> и проведено первоначальное и последующее тестирование по </w:t>
      </w:r>
      <w:proofErr w:type="spellStart"/>
      <w:r w:rsidR="000106C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106C7">
        <w:rPr>
          <w:rFonts w:ascii="Times New Roman" w:hAnsi="Times New Roman" w:cs="Times New Roman"/>
          <w:sz w:val="24"/>
          <w:szCs w:val="24"/>
        </w:rPr>
        <w:t xml:space="preserve"> информационной культуры старшеклассников в процессе профессиональной подготовки</w:t>
      </w:r>
      <w:r w:rsidR="00102008">
        <w:rPr>
          <w:rFonts w:ascii="Times New Roman" w:hAnsi="Times New Roman" w:cs="Times New Roman"/>
          <w:sz w:val="24"/>
          <w:szCs w:val="24"/>
        </w:rPr>
        <w:t xml:space="preserve">, которые имеются в </w:t>
      </w:r>
      <w:r w:rsidR="00102008" w:rsidRPr="00F216FA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F216FA" w:rsidRPr="00F216F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102008" w:rsidRPr="00F216F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353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31AB4" w:rsidRDefault="00592633" w:rsidP="00010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33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теста «Моя информационная культура» разработанного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Н.И.Гендиной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для различных категорий обучающихся показывают, что учащиеся экспериментальной группы в большей степени имеют </w:t>
      </w:r>
      <w:r w:rsidR="000106C7">
        <w:rPr>
          <w:rFonts w:ascii="Times New Roman" w:hAnsi="Times New Roman" w:cs="Times New Roman"/>
          <w:sz w:val="24"/>
          <w:szCs w:val="24"/>
        </w:rPr>
        <w:t xml:space="preserve">более высокие показатели </w:t>
      </w:r>
      <w:proofErr w:type="spellStart"/>
      <w:r w:rsidR="000106C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106C7">
        <w:rPr>
          <w:rFonts w:ascii="Times New Roman" w:hAnsi="Times New Roman" w:cs="Times New Roman"/>
          <w:sz w:val="24"/>
          <w:szCs w:val="24"/>
        </w:rPr>
        <w:t xml:space="preserve"> информационной культуры.</w:t>
      </w:r>
    </w:p>
    <w:p w:rsidR="000106C7" w:rsidRDefault="000106C7" w:rsidP="00010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97499" cy="2908474"/>
            <wp:effectExtent l="19050" t="19050" r="22151" b="25226"/>
            <wp:docPr id="1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904" t="22571" r="21509" b="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920" cy="291782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1444" w:rsidRDefault="000106C7" w:rsidP="00010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6C7">
        <w:rPr>
          <w:rFonts w:ascii="Times New Roman" w:hAnsi="Times New Roman" w:cs="Times New Roman"/>
          <w:sz w:val="24"/>
          <w:szCs w:val="24"/>
        </w:rPr>
        <w:t xml:space="preserve">Как видно из результатов после проведенной целенаправленной работы по </w:t>
      </w:r>
      <w:r>
        <w:rPr>
          <w:rFonts w:ascii="Times New Roman" w:hAnsi="Times New Roman" w:cs="Times New Roman"/>
          <w:sz w:val="24"/>
          <w:szCs w:val="24"/>
        </w:rPr>
        <w:t xml:space="preserve">применению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процессе обучения</w:t>
      </w:r>
      <w:r w:rsidRPr="000106C7">
        <w:rPr>
          <w:rFonts w:ascii="Times New Roman" w:hAnsi="Times New Roman" w:cs="Times New Roman"/>
          <w:sz w:val="24"/>
          <w:szCs w:val="24"/>
        </w:rPr>
        <w:t xml:space="preserve"> в экспериментальной группе выросло количество обучающихся с репродуктивным, эвристическим и креативным  уровнем, количество с адаптивным уровнем уменьшилось. Тогда как в контрольной группе количество </w:t>
      </w:r>
      <w:proofErr w:type="gramStart"/>
      <w:r w:rsidRPr="000106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06C7">
        <w:rPr>
          <w:rFonts w:ascii="Times New Roman" w:hAnsi="Times New Roman" w:cs="Times New Roman"/>
          <w:sz w:val="24"/>
          <w:szCs w:val="24"/>
        </w:rPr>
        <w:t xml:space="preserve"> с эвристическим и креативным уровнем осталось на прежнем уровне.</w:t>
      </w:r>
      <w:bookmarkStart w:id="13" w:name="_Toc475220665"/>
    </w:p>
    <w:p w:rsidR="00031444" w:rsidRPr="006F0F24" w:rsidRDefault="00031444" w:rsidP="00031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Показателями </w:t>
      </w:r>
      <w:r w:rsidRPr="006F0F24">
        <w:rPr>
          <w:rFonts w:ascii="Times New Roman" w:hAnsi="Times New Roman" w:cs="Times New Roman"/>
          <w:sz w:val="24"/>
          <w:szCs w:val="24"/>
        </w:rPr>
        <w:t xml:space="preserve">повышение качества обучения </w:t>
      </w:r>
      <w:r>
        <w:rPr>
          <w:rFonts w:ascii="Times New Roman" w:hAnsi="Times New Roman" w:cs="Times New Roman"/>
          <w:sz w:val="24"/>
          <w:szCs w:val="24"/>
        </w:rPr>
        <w:t>служат результативность сдачи выпускного квалификационного экзамена по профессии «Оператор электронно-вычислительных и вычислительных машин»</w:t>
      </w:r>
      <w:r w:rsidR="004B0310">
        <w:rPr>
          <w:rFonts w:ascii="Times New Roman" w:hAnsi="Times New Roman" w:cs="Times New Roman"/>
          <w:sz w:val="24"/>
          <w:szCs w:val="24"/>
        </w:rPr>
        <w:t>.</w:t>
      </w:r>
    </w:p>
    <w:p w:rsidR="004B0310" w:rsidRDefault="00031444" w:rsidP="00031444">
      <w:pPr>
        <w:spacing w:line="240" w:lineRule="auto"/>
        <w:jc w:val="both"/>
        <w:rPr>
          <w:sz w:val="24"/>
          <w:szCs w:val="24"/>
        </w:rPr>
      </w:pPr>
      <w:r w:rsidRPr="00031444">
        <w:rPr>
          <w:noProof/>
          <w:sz w:val="24"/>
          <w:szCs w:val="24"/>
        </w:rPr>
        <w:drawing>
          <wp:inline distT="0" distB="0" distL="0" distR="0">
            <wp:extent cx="5896610" cy="3800475"/>
            <wp:effectExtent l="19050" t="0" r="27940" b="0"/>
            <wp:docPr id="2" name="Диаграмма 2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E78A833B-814E-430D-99BF-6490EEABF3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0310" w:rsidRPr="004B0310" w:rsidRDefault="004B0310" w:rsidP="004B031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310">
        <w:rPr>
          <w:rFonts w:ascii="Times New Roman" w:hAnsi="Times New Roman" w:cs="Times New Roman"/>
          <w:sz w:val="24"/>
          <w:szCs w:val="24"/>
        </w:rPr>
        <w:t>Повышение интереса к профессиям информационно-технического профиля</w:t>
      </w:r>
      <w:r>
        <w:rPr>
          <w:rFonts w:ascii="Times New Roman" w:hAnsi="Times New Roman" w:cs="Times New Roman"/>
          <w:sz w:val="24"/>
          <w:szCs w:val="24"/>
        </w:rPr>
        <w:t xml:space="preserve"> также служат показателем результативности.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2010"/>
        <w:gridCol w:w="2010"/>
        <w:gridCol w:w="2008"/>
      </w:tblGrid>
      <w:tr w:rsidR="004B0310" w:rsidRPr="004B0310" w:rsidTr="006D410F">
        <w:tc>
          <w:tcPr>
            <w:tcW w:w="18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Профили обучения</w:t>
            </w:r>
          </w:p>
        </w:tc>
        <w:tc>
          <w:tcPr>
            <w:tcW w:w="314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Выпускники, продолжили </w:t>
            </w:r>
            <w:proofErr w:type="gramStart"/>
            <w:r w:rsidRPr="004B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профилю</w:t>
            </w:r>
            <w:proofErr w:type="gramEnd"/>
            <w:r w:rsidRPr="004B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</w:tr>
      <w:tr w:rsidR="004B0310" w:rsidRPr="004B0310" w:rsidTr="006D410F">
        <w:tc>
          <w:tcPr>
            <w:tcW w:w="18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</w:tr>
      <w:tr w:rsidR="004B0310" w:rsidRPr="004B0310" w:rsidTr="006D410F">
        <w:trPr>
          <w:trHeight w:val="342"/>
        </w:trPr>
        <w:tc>
          <w:tcPr>
            <w:tcW w:w="1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14%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4B0310" w:rsidRPr="004B0310" w:rsidTr="006D410F">
        <w:tc>
          <w:tcPr>
            <w:tcW w:w="1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8%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B0310" w:rsidRPr="004B0310" w:rsidTr="006D410F">
        <w:tc>
          <w:tcPr>
            <w:tcW w:w="1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310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7%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B0310" w:rsidRPr="004B0310" w:rsidTr="006D410F">
        <w:tc>
          <w:tcPr>
            <w:tcW w:w="1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12%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4B0310" w:rsidRPr="004B0310" w:rsidTr="006D410F">
        <w:trPr>
          <w:trHeight w:val="741"/>
        </w:trPr>
        <w:tc>
          <w:tcPr>
            <w:tcW w:w="1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Информационно-технический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29%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i/>
                <w:sz w:val="24"/>
                <w:szCs w:val="24"/>
              </w:rPr>
              <w:t>32%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i/>
                <w:sz w:val="24"/>
                <w:szCs w:val="24"/>
              </w:rPr>
              <w:t>34%</w:t>
            </w:r>
          </w:p>
        </w:tc>
      </w:tr>
      <w:tr w:rsidR="004B0310" w:rsidRPr="004B0310" w:rsidTr="006D410F">
        <w:tc>
          <w:tcPr>
            <w:tcW w:w="1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i/>
                <w:sz w:val="24"/>
                <w:szCs w:val="24"/>
              </w:rPr>
              <w:t>Инженерно-технический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i/>
                <w:sz w:val="24"/>
                <w:szCs w:val="24"/>
              </w:rPr>
              <w:t>16%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i/>
                <w:sz w:val="24"/>
                <w:szCs w:val="24"/>
              </w:rPr>
              <w:t>19%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i/>
                <w:sz w:val="24"/>
                <w:szCs w:val="24"/>
              </w:rPr>
              <w:t>20%</w:t>
            </w:r>
          </w:p>
        </w:tc>
      </w:tr>
      <w:tr w:rsidR="004B0310" w:rsidRPr="004B0310" w:rsidTr="006D410F">
        <w:trPr>
          <w:trHeight w:val="466"/>
        </w:trPr>
        <w:tc>
          <w:tcPr>
            <w:tcW w:w="1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310" w:rsidRPr="004B0310" w:rsidRDefault="004B0310" w:rsidP="004B0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0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592633" w:rsidRPr="004B0310" w:rsidRDefault="00592633" w:rsidP="00031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10">
        <w:rPr>
          <w:rFonts w:ascii="Times New Roman" w:hAnsi="Times New Roman" w:cs="Times New Roman"/>
          <w:sz w:val="24"/>
          <w:szCs w:val="24"/>
        </w:rPr>
        <w:br w:type="page"/>
      </w:r>
    </w:p>
    <w:p w:rsidR="00C95449" w:rsidRPr="006F0F24" w:rsidRDefault="00C95449" w:rsidP="006F0F24">
      <w:pPr>
        <w:pStyle w:val="1"/>
        <w:numPr>
          <w:ilvl w:val="0"/>
          <w:numId w:val="0"/>
        </w:numPr>
        <w:outlineLvl w:val="0"/>
        <w:rPr>
          <w:sz w:val="24"/>
          <w:szCs w:val="24"/>
        </w:rPr>
      </w:pPr>
      <w:r w:rsidRPr="006F0F24">
        <w:rPr>
          <w:sz w:val="24"/>
          <w:szCs w:val="24"/>
        </w:rPr>
        <w:lastRenderedPageBreak/>
        <w:t>АДРЕСНАЯ НАПРАВЛЕННОСТЬ</w:t>
      </w:r>
      <w:bookmarkEnd w:id="13"/>
      <w:r w:rsidR="006F0F24">
        <w:rPr>
          <w:sz w:val="24"/>
          <w:szCs w:val="24"/>
        </w:rPr>
        <w:t xml:space="preserve"> ОПЫТА</w:t>
      </w:r>
    </w:p>
    <w:p w:rsidR="002245A0" w:rsidRPr="006F0F24" w:rsidRDefault="002245A0" w:rsidP="00671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00F" w:rsidRPr="006F0F24" w:rsidRDefault="00B679E0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Практическая значимость работы определяется широким применением </w:t>
      </w:r>
      <w:proofErr w:type="gramStart"/>
      <w:r w:rsidR="002B0922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6F0F24">
        <w:rPr>
          <w:rFonts w:ascii="Times New Roman" w:hAnsi="Times New Roman" w:cs="Times New Roman"/>
          <w:sz w:val="24"/>
          <w:szCs w:val="24"/>
        </w:rPr>
        <w:t xml:space="preserve"> в профессиональной подготовке старшеклассников  для формирования информационной культуры обучающихся и их профессиональных компетенций. </w:t>
      </w:r>
    </w:p>
    <w:p w:rsidR="002245A0" w:rsidRPr="006F0F24" w:rsidRDefault="002245A0" w:rsidP="0067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>Опыт может быть использован учителями технологии, организатор</w:t>
      </w:r>
      <w:r w:rsidR="00B679E0" w:rsidRPr="006F0F24">
        <w:rPr>
          <w:rFonts w:ascii="Times New Roman" w:hAnsi="Times New Roman" w:cs="Times New Roman"/>
          <w:sz w:val="24"/>
          <w:szCs w:val="24"/>
        </w:rPr>
        <w:t>ами</w:t>
      </w:r>
      <w:r w:rsidRPr="006F0F24">
        <w:rPr>
          <w:rFonts w:ascii="Times New Roman" w:hAnsi="Times New Roman" w:cs="Times New Roman"/>
          <w:sz w:val="24"/>
          <w:szCs w:val="24"/>
        </w:rPr>
        <w:t xml:space="preserve"> профильных курсов и повышения квалификации. Методические рекомендации помогут учителям общеобразовательных школ при реализации системно-</w:t>
      </w:r>
      <w:proofErr w:type="spellStart"/>
      <w:r w:rsidRPr="006F0F2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 подхода в обучении</w:t>
      </w:r>
      <w:r w:rsidR="002B0922">
        <w:rPr>
          <w:rFonts w:ascii="Times New Roman" w:hAnsi="Times New Roman" w:cs="Times New Roman"/>
          <w:sz w:val="24"/>
          <w:szCs w:val="24"/>
        </w:rPr>
        <w:t xml:space="preserve"> с использование </w:t>
      </w:r>
      <w:proofErr w:type="gramStart"/>
      <w:r w:rsidR="002B0922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6F0F24">
        <w:rPr>
          <w:rFonts w:ascii="Times New Roman" w:hAnsi="Times New Roman" w:cs="Times New Roman"/>
          <w:sz w:val="24"/>
          <w:szCs w:val="24"/>
        </w:rPr>
        <w:t>.</w:t>
      </w:r>
    </w:p>
    <w:p w:rsidR="00C95449" w:rsidRPr="006F0F24" w:rsidRDefault="00C95449" w:rsidP="00671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AE0" w:rsidRPr="006F0F24" w:rsidRDefault="000C1AE0">
      <w:pPr>
        <w:rPr>
          <w:rFonts w:ascii="Times New Roman" w:hAnsi="Times New Roman" w:cs="Times New Roman"/>
          <w:b/>
          <w:sz w:val="24"/>
          <w:szCs w:val="24"/>
        </w:rPr>
      </w:pPr>
      <w:r w:rsidRPr="006F0F2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5449" w:rsidRPr="006F0F24" w:rsidRDefault="00C84DF8" w:rsidP="00C84DF8">
      <w:pPr>
        <w:pStyle w:val="1"/>
        <w:numPr>
          <w:ilvl w:val="0"/>
          <w:numId w:val="0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БИБЛТОГРАФИЧЕСКИЙ СПИСОК</w:t>
      </w:r>
    </w:p>
    <w:p w:rsidR="002245A0" w:rsidRPr="006F0F24" w:rsidRDefault="002245A0" w:rsidP="00671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5A0" w:rsidRPr="006F0F24" w:rsidRDefault="002245A0" w:rsidP="00671E9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F24">
        <w:rPr>
          <w:rFonts w:ascii="Times New Roman" w:hAnsi="Times New Roman" w:cs="Times New Roman"/>
          <w:sz w:val="24"/>
          <w:szCs w:val="24"/>
        </w:rPr>
        <w:t>Атутов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, П. Р. Дидактика технологического образования [Текст] / П.Р. </w:t>
      </w:r>
      <w:proofErr w:type="spellStart"/>
      <w:r w:rsidRPr="006F0F24">
        <w:rPr>
          <w:rFonts w:ascii="Times New Roman" w:hAnsi="Times New Roman" w:cs="Times New Roman"/>
          <w:sz w:val="24"/>
          <w:szCs w:val="24"/>
        </w:rPr>
        <w:t>Атутов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 // Книга для учителя. Часть 1 и 2. – М.: ИОСО, 1997.</w:t>
      </w:r>
    </w:p>
    <w:p w:rsidR="00430647" w:rsidRDefault="002245A0" w:rsidP="0043064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F24">
        <w:rPr>
          <w:rFonts w:ascii="Times New Roman" w:hAnsi="Times New Roman" w:cs="Times New Roman"/>
          <w:sz w:val="24"/>
          <w:szCs w:val="24"/>
        </w:rPr>
        <w:t>Бакиева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, Ф. Р. Кейс-метод как способ формирования профессиональной компетентности будущих педагогов [Текст] / Ф. Р. </w:t>
      </w:r>
      <w:proofErr w:type="spellStart"/>
      <w:r w:rsidRPr="006F0F24">
        <w:rPr>
          <w:rFonts w:ascii="Times New Roman" w:hAnsi="Times New Roman" w:cs="Times New Roman"/>
          <w:sz w:val="24"/>
          <w:szCs w:val="24"/>
        </w:rPr>
        <w:t>Бакиева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Pr="006F0F24">
        <w:rPr>
          <w:rFonts w:ascii="Times New Roman" w:hAnsi="Times New Roman" w:cs="Times New Roman"/>
          <w:sz w:val="24"/>
          <w:szCs w:val="24"/>
        </w:rPr>
        <w:t>Муллакаева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 // Молодой ученый. – 2015. – №12. – С. 707 –710. </w:t>
      </w:r>
    </w:p>
    <w:p w:rsidR="000D3630" w:rsidRDefault="00430647" w:rsidP="000D363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647">
        <w:rPr>
          <w:rFonts w:ascii="Times New Roman" w:hAnsi="Times New Roman" w:cs="Times New Roman"/>
          <w:sz w:val="24"/>
          <w:szCs w:val="24"/>
        </w:rPr>
        <w:t>Бордовский</w:t>
      </w:r>
      <w:proofErr w:type="spellEnd"/>
      <w:r w:rsidRPr="00430647">
        <w:rPr>
          <w:rFonts w:ascii="Times New Roman" w:hAnsi="Times New Roman" w:cs="Times New Roman"/>
          <w:sz w:val="24"/>
          <w:szCs w:val="24"/>
        </w:rPr>
        <w:t xml:space="preserve">, Г.А. Новые информационные технологии обучения. Вопросы терминологии [Текст]  / Г.А. </w:t>
      </w:r>
      <w:proofErr w:type="spellStart"/>
      <w:r w:rsidRPr="00430647">
        <w:rPr>
          <w:rFonts w:ascii="Times New Roman" w:hAnsi="Times New Roman" w:cs="Times New Roman"/>
          <w:sz w:val="24"/>
          <w:szCs w:val="24"/>
        </w:rPr>
        <w:t>Бордовский</w:t>
      </w:r>
      <w:proofErr w:type="spellEnd"/>
      <w:r w:rsidRPr="00430647">
        <w:rPr>
          <w:rFonts w:ascii="Times New Roman" w:hAnsi="Times New Roman" w:cs="Times New Roman"/>
          <w:sz w:val="24"/>
          <w:szCs w:val="24"/>
        </w:rPr>
        <w:t xml:space="preserve">, В.А. Извозчиков. – Педагогика. – 1995. – № 5. </w:t>
      </w:r>
    </w:p>
    <w:p w:rsidR="000D3630" w:rsidRPr="000D3630" w:rsidRDefault="000D3630" w:rsidP="000D363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30">
        <w:rPr>
          <w:rFonts w:ascii="Times New Roman" w:hAnsi="Times New Roman" w:cs="Times New Roman"/>
          <w:sz w:val="24"/>
          <w:szCs w:val="24"/>
        </w:rPr>
        <w:t>Боровикова, Т.В. Педагогическая система формирования информационной культуры старшеклассника [Текст] / Т.В. Боровикова, О.А. Фролова // Гуманитарные науки. Педагогика и психология. – Вестник ТГУ, выпуск 1(69). – 2009</w:t>
      </w:r>
    </w:p>
    <w:p w:rsidR="009039A9" w:rsidRPr="006F0F24" w:rsidRDefault="00AD432D" w:rsidP="009039A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F24">
        <w:rPr>
          <w:rFonts w:ascii="Times New Roman" w:hAnsi="Times New Roman"/>
          <w:color w:val="000000"/>
          <w:sz w:val="24"/>
          <w:szCs w:val="24"/>
        </w:rPr>
        <w:t>Гендина</w:t>
      </w:r>
      <w:proofErr w:type="spellEnd"/>
      <w:r w:rsidRPr="006F0F24">
        <w:rPr>
          <w:rFonts w:ascii="Times New Roman" w:hAnsi="Times New Roman"/>
          <w:color w:val="000000"/>
          <w:sz w:val="24"/>
          <w:szCs w:val="24"/>
        </w:rPr>
        <w:t xml:space="preserve">, Н. И. Формирование информационной культуры школьников как неотъемлемая составная часть учебной деятельности: программа и результаты исследования </w:t>
      </w:r>
      <w:r w:rsidRPr="006F0F24">
        <w:rPr>
          <w:rFonts w:ascii="Times New Roman" w:hAnsi="Times New Roman"/>
          <w:sz w:val="24"/>
          <w:szCs w:val="24"/>
        </w:rPr>
        <w:t xml:space="preserve">[Текст] </w:t>
      </w:r>
      <w:r w:rsidRPr="006F0F24">
        <w:rPr>
          <w:rFonts w:ascii="Times New Roman" w:hAnsi="Times New Roman"/>
          <w:color w:val="000000"/>
          <w:sz w:val="24"/>
          <w:szCs w:val="24"/>
        </w:rPr>
        <w:t xml:space="preserve"> / Н. И. </w:t>
      </w:r>
      <w:proofErr w:type="spellStart"/>
      <w:r w:rsidRPr="006F0F24">
        <w:rPr>
          <w:rFonts w:ascii="Times New Roman" w:hAnsi="Times New Roman"/>
          <w:color w:val="000000"/>
          <w:sz w:val="24"/>
          <w:szCs w:val="24"/>
        </w:rPr>
        <w:t>Гендина</w:t>
      </w:r>
      <w:proofErr w:type="spellEnd"/>
      <w:r w:rsidRPr="006F0F24">
        <w:rPr>
          <w:rFonts w:ascii="Times New Roman" w:hAnsi="Times New Roman"/>
          <w:color w:val="000000"/>
          <w:sz w:val="24"/>
          <w:szCs w:val="24"/>
        </w:rPr>
        <w:t xml:space="preserve">, Н. И. </w:t>
      </w:r>
      <w:proofErr w:type="spellStart"/>
      <w:r w:rsidRPr="006F0F24">
        <w:rPr>
          <w:rFonts w:ascii="Times New Roman" w:hAnsi="Times New Roman"/>
          <w:color w:val="000000"/>
          <w:sz w:val="24"/>
          <w:szCs w:val="24"/>
        </w:rPr>
        <w:t>Колкова</w:t>
      </w:r>
      <w:proofErr w:type="spellEnd"/>
      <w:r w:rsidRPr="006F0F24">
        <w:rPr>
          <w:rFonts w:ascii="Times New Roman" w:hAnsi="Times New Roman"/>
          <w:color w:val="000000"/>
          <w:sz w:val="24"/>
          <w:szCs w:val="24"/>
        </w:rPr>
        <w:t xml:space="preserve">, Г. А. Стародубова // Информационная культура в структуре новой парадигмы образования: сб. статей / науч. ред. Н. И. </w:t>
      </w:r>
      <w:proofErr w:type="spellStart"/>
      <w:r w:rsidRPr="006F0F24">
        <w:rPr>
          <w:rFonts w:ascii="Times New Roman" w:hAnsi="Times New Roman"/>
          <w:color w:val="000000"/>
          <w:sz w:val="24"/>
          <w:szCs w:val="24"/>
        </w:rPr>
        <w:t>Гендина</w:t>
      </w:r>
      <w:proofErr w:type="spellEnd"/>
      <w:r w:rsidRPr="006F0F24">
        <w:rPr>
          <w:rFonts w:ascii="Times New Roman" w:hAnsi="Times New Roman"/>
          <w:color w:val="000000"/>
          <w:sz w:val="24"/>
          <w:szCs w:val="24"/>
        </w:rPr>
        <w:t>. – Кемерово: Кемеровская гос. академия культуры и искусств, 1999. – С. 11 – 30.</w:t>
      </w:r>
      <w:r w:rsidR="00042189" w:rsidRPr="006F0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9A9" w:rsidRPr="006F0F24" w:rsidRDefault="00042189" w:rsidP="009039A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F24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="00C26336" w:rsidRPr="006F0F24">
        <w:rPr>
          <w:rFonts w:ascii="Times New Roman" w:hAnsi="Times New Roman" w:cs="Times New Roman"/>
          <w:sz w:val="24"/>
          <w:szCs w:val="24"/>
        </w:rPr>
        <w:t>,</w:t>
      </w:r>
      <w:r w:rsidRPr="006F0F24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spellStart"/>
      <w:r w:rsidRPr="006F0F24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>-ориентированные методы обучения как средство формирования инфо</w:t>
      </w:r>
      <w:r w:rsidR="00C26336" w:rsidRPr="006F0F24">
        <w:rPr>
          <w:rFonts w:ascii="Times New Roman" w:hAnsi="Times New Roman" w:cs="Times New Roman"/>
          <w:sz w:val="24"/>
          <w:szCs w:val="24"/>
        </w:rPr>
        <w:t>рмационной культуры специалиста</w:t>
      </w:r>
      <w:r w:rsidRPr="006F0F24">
        <w:rPr>
          <w:rFonts w:ascii="Times New Roman" w:hAnsi="Times New Roman" w:cs="Times New Roman"/>
          <w:sz w:val="24"/>
          <w:szCs w:val="24"/>
        </w:rPr>
        <w:t xml:space="preserve">// Информационная культура специалиста: </w:t>
      </w:r>
      <w:proofErr w:type="spellStart"/>
      <w:r w:rsidRPr="006F0F2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. проблемы: </w:t>
      </w:r>
      <w:proofErr w:type="spellStart"/>
      <w:r w:rsidRPr="006F0F24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6F0F24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>. Краснодар-Новороссийск, 23-25 сент. 1993 г. - Краснодар, 1993. - с. 167-170</w:t>
      </w:r>
      <w:r w:rsidR="00793043" w:rsidRPr="006F0F24">
        <w:rPr>
          <w:rFonts w:ascii="Times New Roman" w:hAnsi="Times New Roman" w:cs="Times New Roman"/>
          <w:sz w:val="24"/>
          <w:szCs w:val="24"/>
        </w:rPr>
        <w:t xml:space="preserve">. </w:t>
      </w:r>
      <w:r w:rsidR="009039A9" w:rsidRPr="006F0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043" w:rsidRPr="006F0F24" w:rsidRDefault="009039A9" w:rsidP="00C5100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F24">
        <w:rPr>
          <w:rFonts w:ascii="Times New Roman" w:hAnsi="Times New Roman"/>
          <w:sz w:val="24"/>
          <w:szCs w:val="24"/>
        </w:rPr>
        <w:t>Гендина</w:t>
      </w:r>
      <w:proofErr w:type="spellEnd"/>
      <w:r w:rsidRPr="006F0F24">
        <w:rPr>
          <w:rFonts w:ascii="Times New Roman" w:hAnsi="Times New Roman"/>
          <w:sz w:val="24"/>
          <w:szCs w:val="24"/>
        </w:rPr>
        <w:t xml:space="preserve">, Н.И. Повышение информационной культуры потребителей информации как условие успеха информатизации рынка / Н.И. </w:t>
      </w:r>
      <w:proofErr w:type="spellStart"/>
      <w:r w:rsidRPr="006F0F24">
        <w:rPr>
          <w:rFonts w:ascii="Times New Roman" w:hAnsi="Times New Roman"/>
          <w:sz w:val="24"/>
          <w:szCs w:val="24"/>
        </w:rPr>
        <w:t>Гендина</w:t>
      </w:r>
      <w:proofErr w:type="spellEnd"/>
      <w:r w:rsidRPr="006F0F24">
        <w:rPr>
          <w:rFonts w:ascii="Times New Roman" w:hAnsi="Times New Roman"/>
          <w:sz w:val="24"/>
          <w:szCs w:val="24"/>
        </w:rPr>
        <w:t xml:space="preserve"> // Информационные ресурсы России. – 2001. – № 2. – С. 22 – 25.</w:t>
      </w:r>
    </w:p>
    <w:p w:rsidR="00AD432D" w:rsidRPr="006F0F24" w:rsidRDefault="00793043" w:rsidP="0004218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F24"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 Е.В. Методологические предпосылки и сущностные характеристики информационной культуры педагога // Педагогика. 2003. №1. С. 65–73.</w:t>
      </w:r>
    </w:p>
    <w:p w:rsidR="00AD432D" w:rsidRPr="006F0F24" w:rsidRDefault="00AD432D" w:rsidP="00AD432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6F0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Даутова</w:t>
      </w:r>
      <w:proofErr w:type="spellEnd"/>
      <w:r w:rsidRPr="006F0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О.Б., Современные педагогические технологии в профильном обучении </w:t>
      </w:r>
      <w:r w:rsidRPr="006F0F24">
        <w:rPr>
          <w:rFonts w:ascii="Times New Roman" w:hAnsi="Times New Roman"/>
          <w:sz w:val="24"/>
          <w:szCs w:val="24"/>
        </w:rPr>
        <w:t xml:space="preserve">[Текст] </w:t>
      </w:r>
      <w:r w:rsidRPr="006F0F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0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О.Б. </w:t>
      </w:r>
      <w:proofErr w:type="spellStart"/>
      <w:r w:rsidRPr="006F0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Даутова</w:t>
      </w:r>
      <w:proofErr w:type="spellEnd"/>
      <w:r w:rsidRPr="006F0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О.Н. Крылова и др. // учеб</w:t>
      </w:r>
      <w:proofErr w:type="gramStart"/>
      <w:r w:rsidRPr="006F0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6F0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метод. пособие для учителей под ред. А.П. </w:t>
      </w:r>
      <w:proofErr w:type="spellStart"/>
      <w:r w:rsidRPr="006F0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Тряпицыной</w:t>
      </w:r>
      <w:proofErr w:type="spellEnd"/>
      <w:r w:rsidRPr="006F0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СПб</w:t>
      </w:r>
      <w:proofErr w:type="gramStart"/>
      <w:r w:rsidRPr="006F0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6F0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КАРО, 2006. –176 с.</w:t>
      </w:r>
      <w:r w:rsidRPr="006F0F2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039A9" w:rsidRPr="006F0F24" w:rsidRDefault="002245A0" w:rsidP="009039A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Долгоруков А.М. Метод </w:t>
      </w:r>
      <w:proofErr w:type="spellStart"/>
      <w:r w:rsidRPr="006F0F24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 как современная технология профессионально-ориентированного обучения [Электронный ресурс]/ Долгоруков А. М. Лекции. – Дата запроса 23.01.2016. – Источник: </w:t>
      </w:r>
      <w:hyperlink r:id="rId11" w:history="1">
        <w:r w:rsidR="00AD432D" w:rsidRPr="006F0F24">
          <w:rPr>
            <w:rStyle w:val="a9"/>
            <w:rFonts w:ascii="Times New Roman" w:hAnsi="Times New Roman" w:cs="Times New Roman"/>
            <w:sz w:val="24"/>
            <w:szCs w:val="24"/>
          </w:rPr>
          <w:t>http://reftrend.ru/538612.html</w:t>
        </w:r>
      </w:hyperlink>
    </w:p>
    <w:p w:rsidR="00430647" w:rsidRDefault="00AD432D" w:rsidP="0043064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F24">
        <w:rPr>
          <w:rFonts w:ascii="Times New Roman" w:hAnsi="Times New Roman"/>
          <w:sz w:val="24"/>
          <w:szCs w:val="24"/>
        </w:rPr>
        <w:t xml:space="preserve">Долгоруков, А.М. </w:t>
      </w:r>
      <w:proofErr w:type="spellStart"/>
      <w:proofErr w:type="gramStart"/>
      <w:r w:rsidRPr="006F0F24">
        <w:rPr>
          <w:rFonts w:ascii="Times New Roman" w:hAnsi="Times New Roman"/>
          <w:sz w:val="24"/>
          <w:szCs w:val="24"/>
        </w:rPr>
        <w:t>С</w:t>
      </w:r>
      <w:proofErr w:type="gramEnd"/>
      <w:r w:rsidRPr="006F0F24">
        <w:rPr>
          <w:rFonts w:ascii="Times New Roman" w:hAnsi="Times New Roman"/>
          <w:sz w:val="24"/>
          <w:szCs w:val="24"/>
        </w:rPr>
        <w:t>ase-stady</w:t>
      </w:r>
      <w:proofErr w:type="spellEnd"/>
      <w:r w:rsidRPr="006F0F24">
        <w:rPr>
          <w:rFonts w:ascii="Times New Roman" w:hAnsi="Times New Roman"/>
          <w:sz w:val="24"/>
          <w:szCs w:val="24"/>
        </w:rPr>
        <w:t xml:space="preserve"> как способ понимания [Текст] / А.М. Долгоруков // Практическое руководство для </w:t>
      </w:r>
      <w:proofErr w:type="spellStart"/>
      <w:r w:rsidRPr="006F0F24">
        <w:rPr>
          <w:rFonts w:ascii="Times New Roman" w:hAnsi="Times New Roman"/>
          <w:sz w:val="24"/>
          <w:szCs w:val="24"/>
        </w:rPr>
        <w:t>тьютера</w:t>
      </w:r>
      <w:proofErr w:type="spellEnd"/>
      <w:r w:rsidRPr="006F0F24">
        <w:rPr>
          <w:rFonts w:ascii="Times New Roman" w:hAnsi="Times New Roman"/>
          <w:sz w:val="24"/>
          <w:szCs w:val="24"/>
        </w:rPr>
        <w:t xml:space="preserve"> системы Открытого образования на основе дистанционных технологий. – М.: Центр интенсивных технологий образования, 2002. – С. 21 – 44. </w:t>
      </w:r>
    </w:p>
    <w:p w:rsidR="000D3630" w:rsidRDefault="00430647" w:rsidP="000D363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0647">
        <w:rPr>
          <w:rFonts w:ascii="Times New Roman" w:hAnsi="Times New Roman"/>
          <w:sz w:val="24"/>
          <w:szCs w:val="24"/>
        </w:rPr>
        <w:t>Желизняк</w:t>
      </w:r>
      <w:proofErr w:type="spellEnd"/>
      <w:r w:rsidRPr="00430647">
        <w:rPr>
          <w:rFonts w:ascii="Times New Roman" w:hAnsi="Times New Roman"/>
          <w:sz w:val="24"/>
          <w:szCs w:val="24"/>
        </w:rPr>
        <w:t xml:space="preserve">,  Л.Д. Кейс-технология [Текст] / Л.Д. </w:t>
      </w:r>
      <w:proofErr w:type="spellStart"/>
      <w:r w:rsidRPr="00430647">
        <w:rPr>
          <w:rFonts w:ascii="Times New Roman" w:hAnsi="Times New Roman"/>
          <w:sz w:val="24"/>
          <w:szCs w:val="24"/>
        </w:rPr>
        <w:t>Желизняк</w:t>
      </w:r>
      <w:proofErr w:type="spellEnd"/>
      <w:r w:rsidRPr="00430647">
        <w:rPr>
          <w:rFonts w:ascii="Times New Roman" w:hAnsi="Times New Roman"/>
          <w:sz w:val="24"/>
          <w:szCs w:val="24"/>
        </w:rPr>
        <w:t xml:space="preserve"> // Методический ориентир. Информатика. Все для учителя! – № 4 (28). – 2013. – С.1 – 6.</w:t>
      </w:r>
      <w:r w:rsidR="000D3630">
        <w:rPr>
          <w:rFonts w:ascii="Times New Roman" w:hAnsi="Times New Roman"/>
          <w:sz w:val="24"/>
          <w:szCs w:val="24"/>
        </w:rPr>
        <w:t xml:space="preserve"> </w:t>
      </w:r>
    </w:p>
    <w:p w:rsidR="000D3630" w:rsidRPr="000D3630" w:rsidRDefault="000D3630" w:rsidP="000D363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630">
        <w:rPr>
          <w:rFonts w:ascii="Times New Roman" w:hAnsi="Times New Roman"/>
          <w:sz w:val="24"/>
          <w:szCs w:val="24"/>
        </w:rPr>
        <w:t>Зиновьева, Н. Б. Информационная культура личности. Ведение в курс: учебное пособие для вузов культуры и искусств [Текст] / Н. Б. Зиновьева. – Краснодар: КГАК, 1996. – 136 с.</w:t>
      </w:r>
    </w:p>
    <w:p w:rsidR="009039A9" w:rsidRPr="006F0F24" w:rsidRDefault="009039A9" w:rsidP="009039A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/>
          <w:sz w:val="24"/>
          <w:szCs w:val="24"/>
        </w:rPr>
        <w:t>Каракозов, С. Д. Информационная культура в контексте общей теории культуры личности / С. Д. Каракозов // Педагогическая информатика. – 2000.  – №2. С.41 – 54.</w:t>
      </w:r>
    </w:p>
    <w:p w:rsidR="000D3630" w:rsidRDefault="002245A0" w:rsidP="000D363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F24">
        <w:rPr>
          <w:rFonts w:ascii="Times New Roman" w:hAnsi="Times New Roman" w:cs="Times New Roman"/>
          <w:sz w:val="24"/>
          <w:szCs w:val="24"/>
        </w:rPr>
        <w:lastRenderedPageBreak/>
        <w:t>Лернер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, П.С. Модель самоопределения выпускников профильных классов средней общеобразовательной школы [Текст] / П. С. </w:t>
      </w:r>
      <w:proofErr w:type="spellStart"/>
      <w:r w:rsidRPr="006F0F24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 // Школьные технологии. – 2003. – №4.</w:t>
      </w:r>
      <w:r w:rsidR="000D3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630" w:rsidRPr="000D3630" w:rsidRDefault="000D3630" w:rsidP="000D363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30">
        <w:rPr>
          <w:rFonts w:ascii="Times New Roman" w:hAnsi="Times New Roman" w:cs="Times New Roman"/>
          <w:sz w:val="24"/>
          <w:szCs w:val="24"/>
        </w:rPr>
        <w:t xml:space="preserve">Медведева, Е. А. Основы информационной культуры (программа курса для вузов) [Текст]  / Е. А. Медведева // </w:t>
      </w:r>
      <w:proofErr w:type="spellStart"/>
      <w:r w:rsidRPr="000D3630">
        <w:rPr>
          <w:rFonts w:ascii="Times New Roman" w:hAnsi="Times New Roman" w:cs="Times New Roman"/>
          <w:sz w:val="24"/>
          <w:szCs w:val="24"/>
        </w:rPr>
        <w:t>Социс</w:t>
      </w:r>
      <w:proofErr w:type="spellEnd"/>
      <w:r w:rsidRPr="000D3630">
        <w:rPr>
          <w:rFonts w:ascii="Times New Roman" w:hAnsi="Times New Roman" w:cs="Times New Roman"/>
          <w:sz w:val="24"/>
          <w:szCs w:val="24"/>
        </w:rPr>
        <w:t xml:space="preserve">. – 1994. – № 11. – С. 59. </w:t>
      </w:r>
    </w:p>
    <w:p w:rsidR="000D3630" w:rsidRDefault="002245A0" w:rsidP="000D363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F24">
        <w:rPr>
          <w:rFonts w:ascii="Times New Roman" w:hAnsi="Times New Roman" w:cs="Times New Roman"/>
          <w:sz w:val="24"/>
          <w:szCs w:val="24"/>
        </w:rPr>
        <w:t>Покушалова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 Л. В. Метод </w:t>
      </w:r>
      <w:proofErr w:type="spellStart"/>
      <w:r w:rsidRPr="006F0F24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 как современная технология профессионально-ориентированного обучения студентов [Текст] / Л. В. </w:t>
      </w:r>
      <w:proofErr w:type="spellStart"/>
      <w:r w:rsidRPr="006F0F24">
        <w:rPr>
          <w:rFonts w:ascii="Times New Roman" w:hAnsi="Times New Roman" w:cs="Times New Roman"/>
          <w:sz w:val="24"/>
          <w:szCs w:val="24"/>
        </w:rPr>
        <w:t>Покушалова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 // Молодой ученый. — 2011. — №5. Т.2. — С. 155-157.</w:t>
      </w:r>
      <w:r w:rsidR="000D3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630" w:rsidRPr="000D3630" w:rsidRDefault="000D3630" w:rsidP="000D363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30">
        <w:rPr>
          <w:rFonts w:ascii="Times New Roman" w:hAnsi="Times New Roman" w:cs="Times New Roman"/>
          <w:sz w:val="24"/>
          <w:szCs w:val="24"/>
        </w:rPr>
        <w:t>Реализация системно-</w:t>
      </w:r>
      <w:proofErr w:type="spellStart"/>
      <w:r w:rsidRPr="000D363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D3630">
        <w:rPr>
          <w:rFonts w:ascii="Times New Roman" w:hAnsi="Times New Roman" w:cs="Times New Roman"/>
          <w:sz w:val="24"/>
          <w:szCs w:val="24"/>
        </w:rPr>
        <w:t xml:space="preserve"> подхода в образовательном процессе в свете требований ФГОС: материалы </w:t>
      </w:r>
      <w:proofErr w:type="gramStart"/>
      <w:r w:rsidRPr="000D3630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gramEnd"/>
      <w:r w:rsidRPr="000D3630">
        <w:rPr>
          <w:rFonts w:ascii="Times New Roman" w:hAnsi="Times New Roman" w:cs="Times New Roman"/>
          <w:sz w:val="24"/>
          <w:szCs w:val="24"/>
        </w:rPr>
        <w:t xml:space="preserve"> 24 декабря 2014 г. //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технологий». – Курган. – 2015. – 75 с.</w:t>
      </w:r>
    </w:p>
    <w:p w:rsidR="000D3630" w:rsidRPr="000D3630" w:rsidRDefault="000D3630" w:rsidP="000D363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630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0D3630">
        <w:rPr>
          <w:rFonts w:ascii="Times New Roman" w:hAnsi="Times New Roman" w:cs="Times New Roman"/>
          <w:sz w:val="24"/>
          <w:szCs w:val="24"/>
        </w:rPr>
        <w:t xml:space="preserve">, Г.К. Энциклопедия образовательных технологий: в 2-х т. [Текст] / Г.К. </w:t>
      </w:r>
      <w:proofErr w:type="spellStart"/>
      <w:r w:rsidRPr="000D3630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0D3630">
        <w:rPr>
          <w:rFonts w:ascii="Times New Roman" w:hAnsi="Times New Roman" w:cs="Times New Roman"/>
          <w:sz w:val="24"/>
          <w:szCs w:val="24"/>
        </w:rPr>
        <w:t xml:space="preserve"> // – М.: НИИ школьных технологий. – 2006. – Т.1. – 816 с</w:t>
      </w:r>
    </w:p>
    <w:p w:rsidR="000D3630" w:rsidRDefault="002245A0" w:rsidP="000D3630">
      <w:pPr>
        <w:pStyle w:val="a3"/>
        <w:numPr>
          <w:ilvl w:val="0"/>
          <w:numId w:val="3"/>
        </w:numPr>
        <w:spacing w:after="0"/>
        <w:ind w:left="0" w:firstLine="709"/>
        <w:jc w:val="both"/>
      </w:pPr>
      <w:r w:rsidRPr="006F0F24">
        <w:rPr>
          <w:rFonts w:ascii="Times New Roman" w:hAnsi="Times New Roman" w:cs="Times New Roman"/>
          <w:sz w:val="24"/>
          <w:szCs w:val="24"/>
        </w:rPr>
        <w:t xml:space="preserve">Серебренников, Л.Н. Технологическое образование школьников в свете современных задач [Электронный ресурс] / </w:t>
      </w:r>
      <w:proofErr w:type="spellStart"/>
      <w:r w:rsidRPr="006F0F24">
        <w:rPr>
          <w:rFonts w:ascii="Times New Roman" w:hAnsi="Times New Roman" w:cs="Times New Roman"/>
          <w:sz w:val="24"/>
          <w:szCs w:val="24"/>
        </w:rPr>
        <w:t>Л.Н.Серебренников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. – Дата запроса 23.01.2016. – Источник: </w:t>
      </w:r>
      <w:hyperlink r:id="rId12" w:history="1">
        <w:r w:rsidR="005F6E1E" w:rsidRPr="006F0F24">
          <w:rPr>
            <w:rStyle w:val="a9"/>
            <w:rFonts w:ascii="Times New Roman" w:hAnsi="Times New Roman" w:cs="Times New Roman"/>
            <w:sz w:val="24"/>
            <w:szCs w:val="24"/>
          </w:rPr>
          <w:t>http://ikt45.ucoz.ru/publ/tekhnologicheskoe_obrazovanie</w:t>
        </w:r>
      </w:hyperlink>
      <w:r w:rsidR="000D3630">
        <w:t xml:space="preserve"> </w:t>
      </w:r>
    </w:p>
    <w:p w:rsidR="005F6E1E" w:rsidRPr="000D3630" w:rsidRDefault="000D3630" w:rsidP="000D363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30">
        <w:rPr>
          <w:rFonts w:ascii="Times New Roman" w:hAnsi="Times New Roman" w:cs="Times New Roman"/>
          <w:sz w:val="24"/>
          <w:szCs w:val="24"/>
        </w:rPr>
        <w:t xml:space="preserve">Смагина, Е.А. Построение системы задач, формирующей информационную культуру учащихся [Текст] / Е.А. Смагина; МГОПУ// Автореферат </w:t>
      </w:r>
      <w:proofErr w:type="spellStart"/>
      <w:r w:rsidRPr="000D363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D3630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0D3630"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 w:rsidRPr="000D3630">
        <w:rPr>
          <w:rFonts w:ascii="Times New Roman" w:hAnsi="Times New Roman" w:cs="Times New Roman"/>
          <w:sz w:val="24"/>
          <w:szCs w:val="24"/>
        </w:rPr>
        <w:t>. учен</w:t>
      </w:r>
      <w:proofErr w:type="gramStart"/>
      <w:r w:rsidRPr="000D36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3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6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3630">
        <w:rPr>
          <w:rFonts w:ascii="Times New Roman" w:hAnsi="Times New Roman" w:cs="Times New Roman"/>
          <w:sz w:val="24"/>
          <w:szCs w:val="24"/>
        </w:rPr>
        <w:t xml:space="preserve">теп. канд. </w:t>
      </w:r>
      <w:proofErr w:type="spellStart"/>
      <w:r w:rsidRPr="000D363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D3630">
        <w:rPr>
          <w:rFonts w:ascii="Times New Roman" w:hAnsi="Times New Roman" w:cs="Times New Roman"/>
          <w:sz w:val="24"/>
          <w:szCs w:val="24"/>
        </w:rPr>
        <w:t xml:space="preserve">. наук. </w:t>
      </w:r>
      <w:proofErr w:type="gramStart"/>
      <w:r w:rsidRPr="000D3630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0D3630">
        <w:rPr>
          <w:rFonts w:ascii="Times New Roman" w:hAnsi="Times New Roman" w:cs="Times New Roman"/>
          <w:sz w:val="24"/>
          <w:szCs w:val="24"/>
        </w:rPr>
        <w:t xml:space="preserve">.13.00.02. – Теория и методика обучения и воспитания (информатика). – М., 2005. – 18 с. </w:t>
      </w:r>
    </w:p>
    <w:p w:rsidR="00430647" w:rsidRPr="00430647" w:rsidRDefault="002245A0" w:rsidP="009039A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24">
        <w:rPr>
          <w:rFonts w:ascii="Times New Roman" w:hAnsi="Times New Roman" w:cs="Times New Roman"/>
          <w:sz w:val="24"/>
          <w:szCs w:val="24"/>
        </w:rPr>
        <w:t xml:space="preserve">Смолянинова, О.Г. Дидактические возможности метода </w:t>
      </w:r>
      <w:proofErr w:type="spellStart"/>
      <w:r w:rsidRPr="006F0F24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24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 в обучении студентов [Электронный ресурс] / О.Г. Смолянинова. – Дата запроса 23.01.2016. – Источник: </w:t>
      </w:r>
      <w:hyperlink r:id="rId13" w:history="1">
        <w:r w:rsidR="005F6E1E" w:rsidRPr="006F0F24">
          <w:rPr>
            <w:rStyle w:val="a9"/>
            <w:rFonts w:ascii="Times New Roman" w:hAnsi="Times New Roman" w:cs="Times New Roman"/>
            <w:sz w:val="24"/>
            <w:szCs w:val="24"/>
          </w:rPr>
          <w:t>http://ipps2.sfu-kras.ru/sites/ipps.institute.sfu-kras.ru/files/publications/53.pdf</w:t>
        </w:r>
      </w:hyperlink>
    </w:p>
    <w:p w:rsidR="009039A9" w:rsidRPr="00430647" w:rsidRDefault="00430647" w:rsidP="009039A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647">
        <w:rPr>
          <w:rFonts w:ascii="Times New Roman" w:hAnsi="Times New Roman" w:cs="Times New Roman"/>
          <w:sz w:val="24"/>
          <w:szCs w:val="24"/>
        </w:rPr>
        <w:t>Сурмин</w:t>
      </w:r>
      <w:proofErr w:type="spellEnd"/>
      <w:r w:rsidRPr="00430647">
        <w:rPr>
          <w:rFonts w:ascii="Times New Roman" w:hAnsi="Times New Roman" w:cs="Times New Roman"/>
          <w:sz w:val="24"/>
          <w:szCs w:val="24"/>
        </w:rPr>
        <w:t xml:space="preserve">. Ю. Ситуационный анализ или Анатомия кейс-метода [Текст]  / Ю. </w:t>
      </w:r>
      <w:proofErr w:type="spellStart"/>
      <w:r w:rsidRPr="00430647">
        <w:rPr>
          <w:rFonts w:ascii="Times New Roman" w:hAnsi="Times New Roman" w:cs="Times New Roman"/>
          <w:sz w:val="24"/>
          <w:szCs w:val="24"/>
        </w:rPr>
        <w:t>Сурмин</w:t>
      </w:r>
      <w:proofErr w:type="spellEnd"/>
      <w:r w:rsidRPr="00430647">
        <w:rPr>
          <w:rFonts w:ascii="Times New Roman" w:hAnsi="Times New Roman" w:cs="Times New Roman"/>
          <w:sz w:val="24"/>
          <w:szCs w:val="24"/>
        </w:rPr>
        <w:t xml:space="preserve"> и др. – Киев: Центр инноваций и развития. – 2002.  – 286 с.</w:t>
      </w:r>
    </w:p>
    <w:p w:rsidR="000D3630" w:rsidRDefault="009039A9" w:rsidP="000D363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F24">
        <w:rPr>
          <w:rFonts w:ascii="Times New Roman" w:hAnsi="Times New Roman"/>
          <w:sz w:val="24"/>
          <w:szCs w:val="24"/>
        </w:rPr>
        <w:t>Харунжева</w:t>
      </w:r>
      <w:proofErr w:type="spellEnd"/>
      <w:r w:rsidRPr="006F0F24">
        <w:rPr>
          <w:rFonts w:ascii="Times New Roman" w:hAnsi="Times New Roman"/>
          <w:sz w:val="24"/>
          <w:szCs w:val="24"/>
        </w:rPr>
        <w:t xml:space="preserve">, Е.В. Формирование информационной культуры старшеклассников на основе интегративного подхода: </w:t>
      </w:r>
      <w:proofErr w:type="spellStart"/>
      <w:r w:rsidRPr="006F0F24">
        <w:rPr>
          <w:rFonts w:ascii="Times New Roman" w:hAnsi="Times New Roman"/>
          <w:sz w:val="24"/>
          <w:szCs w:val="24"/>
        </w:rPr>
        <w:t>Автореф</w:t>
      </w:r>
      <w:proofErr w:type="spellEnd"/>
      <w:r w:rsidRPr="006F0F24">
        <w:rPr>
          <w:rFonts w:ascii="Times New Roman" w:hAnsi="Times New Roman"/>
          <w:sz w:val="24"/>
          <w:szCs w:val="24"/>
        </w:rPr>
        <w:t xml:space="preserve">. канд. </w:t>
      </w:r>
      <w:proofErr w:type="spellStart"/>
      <w:r w:rsidRPr="006F0F24">
        <w:rPr>
          <w:rFonts w:ascii="Times New Roman" w:hAnsi="Times New Roman"/>
          <w:sz w:val="24"/>
          <w:szCs w:val="24"/>
        </w:rPr>
        <w:t>пед</w:t>
      </w:r>
      <w:proofErr w:type="spellEnd"/>
      <w:r w:rsidRPr="006F0F24">
        <w:rPr>
          <w:rFonts w:ascii="Times New Roman" w:hAnsi="Times New Roman"/>
          <w:sz w:val="24"/>
          <w:szCs w:val="24"/>
        </w:rPr>
        <w:t xml:space="preserve">. наук / Е.В. </w:t>
      </w:r>
      <w:proofErr w:type="spellStart"/>
      <w:r w:rsidRPr="006F0F24">
        <w:rPr>
          <w:rFonts w:ascii="Times New Roman" w:hAnsi="Times New Roman"/>
          <w:sz w:val="24"/>
          <w:szCs w:val="24"/>
        </w:rPr>
        <w:t>Харунжева</w:t>
      </w:r>
      <w:proofErr w:type="spellEnd"/>
      <w:r w:rsidRPr="006F0F24">
        <w:rPr>
          <w:rFonts w:ascii="Times New Roman" w:hAnsi="Times New Roman"/>
          <w:sz w:val="24"/>
          <w:szCs w:val="24"/>
        </w:rPr>
        <w:t xml:space="preserve">// Электронная библиотека диссертаций, Киров. – 2003. – </w:t>
      </w:r>
      <w:hyperlink r:id="rId14" w:history="1">
        <w:r w:rsidR="005F6E1E" w:rsidRPr="006F0F24">
          <w:rPr>
            <w:rStyle w:val="a9"/>
            <w:rFonts w:ascii="Times New Roman" w:hAnsi="Times New Roman"/>
            <w:sz w:val="24"/>
            <w:szCs w:val="24"/>
          </w:rPr>
          <w:t>http://www.dissercat.com/content/formirovanie</w:t>
        </w:r>
      </w:hyperlink>
      <w:r w:rsidR="005F6E1E" w:rsidRPr="006F0F24">
        <w:rPr>
          <w:rFonts w:ascii="Times New Roman" w:hAnsi="Times New Roman"/>
          <w:sz w:val="24"/>
          <w:szCs w:val="24"/>
        </w:rPr>
        <w:t xml:space="preserve"> </w:t>
      </w:r>
      <w:r w:rsidRPr="006F0F24">
        <w:rPr>
          <w:rFonts w:ascii="Times New Roman" w:hAnsi="Times New Roman"/>
          <w:sz w:val="24"/>
          <w:szCs w:val="24"/>
        </w:rPr>
        <w:t>(дата обращения:09.11.2015).</w:t>
      </w:r>
      <w:r w:rsidR="000D3630">
        <w:rPr>
          <w:rFonts w:ascii="Times New Roman" w:hAnsi="Times New Roman"/>
          <w:sz w:val="24"/>
          <w:szCs w:val="24"/>
        </w:rPr>
        <w:t xml:space="preserve"> </w:t>
      </w:r>
    </w:p>
    <w:p w:rsidR="000D3630" w:rsidRPr="000D3630" w:rsidRDefault="000D3630" w:rsidP="000D363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3630">
        <w:rPr>
          <w:rFonts w:ascii="Times New Roman" w:hAnsi="Times New Roman"/>
          <w:sz w:val="24"/>
          <w:szCs w:val="24"/>
        </w:rPr>
        <w:t>Хангельдиева</w:t>
      </w:r>
      <w:proofErr w:type="spellEnd"/>
      <w:r w:rsidRPr="000D3630">
        <w:rPr>
          <w:rFonts w:ascii="Times New Roman" w:hAnsi="Times New Roman"/>
          <w:sz w:val="24"/>
          <w:szCs w:val="24"/>
        </w:rPr>
        <w:t xml:space="preserve">, И.Г. О понятии «Информационная культура» [Текст] / И.Г. </w:t>
      </w:r>
      <w:proofErr w:type="spellStart"/>
      <w:r w:rsidRPr="000D3630">
        <w:rPr>
          <w:rFonts w:ascii="Times New Roman" w:hAnsi="Times New Roman"/>
          <w:sz w:val="24"/>
          <w:szCs w:val="24"/>
        </w:rPr>
        <w:t>Хангельдиева</w:t>
      </w:r>
      <w:proofErr w:type="spellEnd"/>
      <w:r w:rsidRPr="000D3630">
        <w:rPr>
          <w:rFonts w:ascii="Times New Roman" w:hAnsi="Times New Roman"/>
          <w:sz w:val="24"/>
          <w:szCs w:val="24"/>
        </w:rPr>
        <w:t xml:space="preserve"> // Информационная культура личности: прошлое, настоящее, будущее: </w:t>
      </w:r>
      <w:proofErr w:type="spellStart"/>
      <w:r w:rsidRPr="000D3630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0D3630"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 w:rsidRPr="000D3630">
        <w:rPr>
          <w:rFonts w:ascii="Times New Roman" w:hAnsi="Times New Roman"/>
          <w:sz w:val="24"/>
          <w:szCs w:val="24"/>
        </w:rPr>
        <w:t>конф</w:t>
      </w:r>
      <w:proofErr w:type="spellEnd"/>
      <w:r w:rsidRPr="000D3630">
        <w:rPr>
          <w:rFonts w:ascii="Times New Roman" w:hAnsi="Times New Roman"/>
          <w:sz w:val="24"/>
          <w:szCs w:val="24"/>
        </w:rPr>
        <w:t>. Тез</w:t>
      </w:r>
      <w:proofErr w:type="gramStart"/>
      <w:r w:rsidRPr="000D3630">
        <w:rPr>
          <w:rFonts w:ascii="Times New Roman" w:hAnsi="Times New Roman"/>
          <w:sz w:val="24"/>
          <w:szCs w:val="24"/>
        </w:rPr>
        <w:t>.</w:t>
      </w:r>
      <w:proofErr w:type="gramEnd"/>
      <w:r w:rsidRPr="000D36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D3630">
        <w:rPr>
          <w:rFonts w:ascii="Times New Roman" w:hAnsi="Times New Roman"/>
          <w:sz w:val="24"/>
          <w:szCs w:val="24"/>
        </w:rPr>
        <w:t>д</w:t>
      </w:r>
      <w:proofErr w:type="gramEnd"/>
      <w:r w:rsidRPr="000D3630">
        <w:rPr>
          <w:rFonts w:ascii="Times New Roman" w:hAnsi="Times New Roman"/>
          <w:sz w:val="24"/>
          <w:szCs w:val="24"/>
        </w:rPr>
        <w:t>окл</w:t>
      </w:r>
      <w:proofErr w:type="spellEnd"/>
      <w:r w:rsidRPr="000D3630">
        <w:rPr>
          <w:rFonts w:ascii="Times New Roman" w:hAnsi="Times New Roman"/>
          <w:sz w:val="24"/>
          <w:szCs w:val="24"/>
        </w:rPr>
        <w:t>. – Краснодар. –1993 . – с. 2.</w:t>
      </w:r>
    </w:p>
    <w:p w:rsidR="00AD432D" w:rsidRPr="006F0F24" w:rsidRDefault="002245A0" w:rsidP="00AD432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F24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, Ю. Л. Проблема формирования технологической культуры учащихся [Текст] / Ю. Л. </w:t>
      </w:r>
      <w:proofErr w:type="spellStart"/>
      <w:r w:rsidRPr="006F0F24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6F0F24">
        <w:rPr>
          <w:rFonts w:ascii="Times New Roman" w:hAnsi="Times New Roman" w:cs="Times New Roman"/>
          <w:sz w:val="24"/>
          <w:szCs w:val="24"/>
        </w:rPr>
        <w:t xml:space="preserve"> // Педагогика. – 2006. – № 4. – с. 10 – 15.</w:t>
      </w:r>
    </w:p>
    <w:p w:rsidR="000D3630" w:rsidRPr="000D3630" w:rsidRDefault="00AD432D" w:rsidP="000D363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F24">
        <w:rPr>
          <w:rFonts w:ascii="Times New Roman" w:hAnsi="Times New Roman"/>
          <w:sz w:val="24"/>
          <w:szCs w:val="24"/>
        </w:rPr>
        <w:t>Чеберяк</w:t>
      </w:r>
      <w:proofErr w:type="spellEnd"/>
      <w:r w:rsidRPr="006F0F24">
        <w:rPr>
          <w:rFonts w:ascii="Times New Roman" w:hAnsi="Times New Roman"/>
          <w:sz w:val="24"/>
          <w:szCs w:val="24"/>
        </w:rPr>
        <w:t xml:space="preserve">, И.Н. </w:t>
      </w:r>
      <w:r w:rsidRPr="006F0F24">
        <w:rPr>
          <w:rFonts w:ascii="Times New Roman" w:hAnsi="Times New Roman"/>
          <w:bCs/>
          <w:sz w:val="24"/>
          <w:szCs w:val="24"/>
        </w:rPr>
        <w:t xml:space="preserve">Применение </w:t>
      </w:r>
      <w:proofErr w:type="gramStart"/>
      <w:r w:rsidRPr="006F0F24">
        <w:rPr>
          <w:rFonts w:ascii="Times New Roman" w:hAnsi="Times New Roman"/>
          <w:bCs/>
          <w:sz w:val="24"/>
          <w:szCs w:val="24"/>
        </w:rPr>
        <w:t>кейс-технологии</w:t>
      </w:r>
      <w:proofErr w:type="gramEnd"/>
      <w:r w:rsidRPr="006F0F24">
        <w:rPr>
          <w:rFonts w:ascii="Times New Roman" w:hAnsi="Times New Roman"/>
          <w:bCs/>
          <w:sz w:val="24"/>
          <w:szCs w:val="24"/>
        </w:rPr>
        <w:t xml:space="preserve"> на уроках информатики </w:t>
      </w:r>
      <w:r w:rsidRPr="006F0F24">
        <w:rPr>
          <w:rFonts w:ascii="Times New Roman" w:hAnsi="Times New Roman"/>
          <w:sz w:val="24"/>
          <w:szCs w:val="24"/>
        </w:rPr>
        <w:t xml:space="preserve">[Электронный ресурс] / И.Н. </w:t>
      </w:r>
      <w:proofErr w:type="spellStart"/>
      <w:r w:rsidRPr="006F0F24">
        <w:rPr>
          <w:rFonts w:ascii="Times New Roman" w:hAnsi="Times New Roman"/>
          <w:sz w:val="24"/>
          <w:szCs w:val="24"/>
        </w:rPr>
        <w:t>Черебяк</w:t>
      </w:r>
      <w:proofErr w:type="spellEnd"/>
      <w:r w:rsidRPr="006F0F24">
        <w:rPr>
          <w:rFonts w:ascii="Times New Roman" w:hAnsi="Times New Roman"/>
          <w:sz w:val="24"/>
          <w:szCs w:val="24"/>
        </w:rPr>
        <w:t xml:space="preserve">. - Дата запроса 23.01.2016. – Источник: </w:t>
      </w:r>
      <w:hyperlink r:id="rId15" w:history="1">
        <w:r w:rsidRPr="006F0F24">
          <w:rPr>
            <w:rStyle w:val="a9"/>
            <w:rFonts w:ascii="Times New Roman" w:hAnsi="Times New Roman"/>
            <w:sz w:val="24"/>
            <w:szCs w:val="24"/>
          </w:rPr>
          <w:t>http://festival.1september.ru/articles/505465/</w:t>
        </w:r>
      </w:hyperlink>
      <w:r w:rsidR="000D3630">
        <w:t xml:space="preserve"> </w:t>
      </w:r>
    </w:p>
    <w:p w:rsidR="000D3630" w:rsidRPr="000D3630" w:rsidRDefault="000D3630" w:rsidP="000D363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30">
        <w:rPr>
          <w:rFonts w:ascii="Times New Roman" w:hAnsi="Times New Roman" w:cs="Times New Roman"/>
          <w:sz w:val="24"/>
          <w:szCs w:val="24"/>
        </w:rPr>
        <w:t xml:space="preserve">Чистов, В. В. Использование вероятностных моделей обучения в интерактивных технологиях [Текст] / В. В. Чистов // Автореферат </w:t>
      </w:r>
      <w:proofErr w:type="spellStart"/>
      <w:r w:rsidRPr="000D363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D3630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0D3630"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 w:rsidRPr="000D3630">
        <w:rPr>
          <w:rFonts w:ascii="Times New Roman" w:hAnsi="Times New Roman" w:cs="Times New Roman"/>
          <w:sz w:val="24"/>
          <w:szCs w:val="24"/>
        </w:rPr>
        <w:t>. учен</w:t>
      </w:r>
      <w:proofErr w:type="gramStart"/>
      <w:r w:rsidRPr="000D36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3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6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3630">
        <w:rPr>
          <w:rFonts w:ascii="Times New Roman" w:hAnsi="Times New Roman" w:cs="Times New Roman"/>
          <w:sz w:val="24"/>
          <w:szCs w:val="24"/>
        </w:rPr>
        <w:t xml:space="preserve">теп. канд. </w:t>
      </w:r>
      <w:proofErr w:type="spellStart"/>
      <w:r w:rsidRPr="000D363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D3630">
        <w:rPr>
          <w:rFonts w:ascii="Times New Roman" w:hAnsi="Times New Roman" w:cs="Times New Roman"/>
          <w:sz w:val="24"/>
          <w:szCs w:val="24"/>
        </w:rPr>
        <w:t>. наук. Спец. 13.00.01 – Общая педагогика, история педагог</w:t>
      </w:r>
      <w:proofErr w:type="gramStart"/>
      <w:r w:rsidRPr="000D36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3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6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3630">
        <w:rPr>
          <w:rFonts w:ascii="Times New Roman" w:hAnsi="Times New Roman" w:cs="Times New Roman"/>
          <w:sz w:val="24"/>
          <w:szCs w:val="24"/>
        </w:rPr>
        <w:t xml:space="preserve"> образов. МПГУ – М. – 2006. – 23с.</w:t>
      </w:r>
    </w:p>
    <w:p w:rsidR="00F30192" w:rsidRDefault="00F30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432D" w:rsidRDefault="00F30192" w:rsidP="00F30192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9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ОПЫТУ</w:t>
      </w:r>
    </w:p>
    <w:p w:rsidR="00F30192" w:rsidRDefault="00F30192" w:rsidP="00F30192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92" w:rsidRPr="00F30192" w:rsidRDefault="00F30192" w:rsidP="00F301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0192">
        <w:rPr>
          <w:rFonts w:ascii="Times New Roman" w:hAnsi="Times New Roman" w:cs="Times New Roman"/>
          <w:b/>
          <w:sz w:val="24"/>
          <w:szCs w:val="24"/>
        </w:rPr>
        <w:t>Приложение №1 – Тематическое планирование</w:t>
      </w:r>
      <w:r w:rsidRPr="00F30192">
        <w:rPr>
          <w:rFonts w:ascii="Times New Roman" w:hAnsi="Times New Roman" w:cs="Times New Roman"/>
          <w:b/>
          <w:sz w:val="24"/>
          <w:szCs w:val="24"/>
        </w:rPr>
        <w:tab/>
      </w:r>
      <w:r w:rsidRPr="00F30192">
        <w:rPr>
          <w:rFonts w:ascii="Times New Roman" w:hAnsi="Times New Roman" w:cs="Times New Roman"/>
          <w:b/>
          <w:sz w:val="24"/>
          <w:szCs w:val="24"/>
        </w:rPr>
        <w:tab/>
      </w:r>
      <w:r w:rsidRPr="00F30192">
        <w:rPr>
          <w:rFonts w:ascii="Times New Roman" w:hAnsi="Times New Roman" w:cs="Times New Roman"/>
          <w:b/>
          <w:sz w:val="24"/>
          <w:szCs w:val="24"/>
        </w:rPr>
        <w:tab/>
      </w:r>
      <w:r w:rsidRPr="00F30192">
        <w:rPr>
          <w:rFonts w:ascii="Times New Roman" w:hAnsi="Times New Roman" w:cs="Times New Roman"/>
          <w:b/>
          <w:sz w:val="24"/>
          <w:szCs w:val="24"/>
        </w:rPr>
        <w:tab/>
      </w:r>
      <w:r w:rsidRPr="00F301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30192">
        <w:rPr>
          <w:rFonts w:ascii="Times New Roman" w:hAnsi="Times New Roman" w:cs="Times New Roman"/>
          <w:b/>
          <w:sz w:val="24"/>
          <w:szCs w:val="24"/>
        </w:rPr>
        <w:t>3</w:t>
      </w:r>
    </w:p>
    <w:p w:rsidR="00F30192" w:rsidRDefault="00F30192" w:rsidP="00F301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0192">
        <w:rPr>
          <w:rFonts w:ascii="Times New Roman" w:hAnsi="Times New Roman" w:cs="Times New Roman"/>
          <w:b/>
          <w:sz w:val="24"/>
          <w:szCs w:val="24"/>
        </w:rPr>
        <w:t>Приложение № 2 – Определение уровня информационной культуры старшеклассников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F30192" w:rsidRDefault="00F30192" w:rsidP="00F3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3 </w:t>
      </w:r>
      <w:r w:rsidRPr="00F30192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F216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30192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gramStart"/>
      <w:r w:rsidRPr="00F30192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F30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30192">
        <w:rPr>
          <w:rFonts w:ascii="Times New Roman" w:hAnsi="Times New Roman" w:cs="Times New Roman"/>
          <w:sz w:val="24"/>
          <w:szCs w:val="24"/>
        </w:rPr>
        <w:t xml:space="preserve"> процессе профессиональной подготовки старшеклассников</w:t>
      </w:r>
    </w:p>
    <w:p w:rsidR="00F216FA" w:rsidRPr="00F216FA" w:rsidRDefault="00F216FA" w:rsidP="00F3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4 Методическая разработка урока-практикума – </w:t>
      </w:r>
      <w:r w:rsidRPr="00F216FA">
        <w:rPr>
          <w:rFonts w:ascii="Times New Roman" w:hAnsi="Times New Roman" w:cs="Times New Roman"/>
          <w:sz w:val="24"/>
          <w:szCs w:val="24"/>
        </w:rPr>
        <w:t>с использованием ситуационных задач</w:t>
      </w:r>
    </w:p>
    <w:p w:rsidR="00F30192" w:rsidRPr="00F30192" w:rsidRDefault="00F30192" w:rsidP="00F301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5A0" w:rsidRPr="006F0F24" w:rsidRDefault="002245A0" w:rsidP="00671E9E">
      <w:pPr>
        <w:rPr>
          <w:rFonts w:ascii="Times New Roman" w:hAnsi="Times New Roman" w:cs="Times New Roman"/>
          <w:b/>
          <w:sz w:val="24"/>
          <w:szCs w:val="24"/>
        </w:rPr>
      </w:pPr>
    </w:p>
    <w:sectPr w:rsidR="002245A0" w:rsidRPr="006F0F24" w:rsidSect="006F0F24">
      <w:headerReference w:type="default" r:id="rId16"/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1B" w:rsidRDefault="003F351B" w:rsidP="00FC700C">
      <w:pPr>
        <w:spacing w:after="0" w:line="240" w:lineRule="auto"/>
      </w:pPr>
      <w:r>
        <w:separator/>
      </w:r>
    </w:p>
  </w:endnote>
  <w:endnote w:type="continuationSeparator" w:id="0">
    <w:p w:rsidR="003F351B" w:rsidRDefault="003F351B" w:rsidP="00FC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5548"/>
      <w:docPartObj>
        <w:docPartGallery w:val="Page Numbers (Bottom of Page)"/>
        <w:docPartUnique/>
      </w:docPartObj>
    </w:sdtPr>
    <w:sdtEndPr/>
    <w:sdtContent>
      <w:p w:rsidR="00031444" w:rsidRDefault="003F351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6F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31444" w:rsidRDefault="00031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1B" w:rsidRDefault="003F351B" w:rsidP="00FC700C">
      <w:pPr>
        <w:spacing w:after="0" w:line="240" w:lineRule="auto"/>
      </w:pPr>
      <w:r>
        <w:separator/>
      </w:r>
    </w:p>
  </w:footnote>
  <w:footnote w:type="continuationSeparator" w:id="0">
    <w:p w:rsidR="003F351B" w:rsidRDefault="003F351B" w:rsidP="00FC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6454"/>
      <w:docPartObj>
        <w:docPartGallery w:val="Page Numbers (Top of Page)"/>
        <w:docPartUnique/>
      </w:docPartObj>
    </w:sdtPr>
    <w:sdtEndPr/>
    <w:sdtContent>
      <w:p w:rsidR="00031444" w:rsidRDefault="00031444" w:rsidP="006F0F24">
        <w:pPr>
          <w:pStyle w:val="a5"/>
        </w:pPr>
        <w:r w:rsidRPr="006F0F24">
          <w:rPr>
            <w:rFonts w:ascii="Times New Roman" w:hAnsi="Times New Roman" w:cs="Times New Roman"/>
            <w:sz w:val="24"/>
            <w:szCs w:val="24"/>
          </w:rPr>
          <w:t>Филиппова Наталья Михайловна</w:t>
        </w:r>
      </w:p>
    </w:sdtContent>
  </w:sdt>
  <w:p w:rsidR="00031444" w:rsidRDefault="000314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245"/>
    <w:multiLevelType w:val="hybridMultilevel"/>
    <w:tmpl w:val="85E4DEA2"/>
    <w:lvl w:ilvl="0" w:tplc="4F46B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20E3"/>
    <w:multiLevelType w:val="hybridMultilevel"/>
    <w:tmpl w:val="D794CA08"/>
    <w:lvl w:ilvl="0" w:tplc="4F46B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D57ED"/>
    <w:multiLevelType w:val="hybridMultilevel"/>
    <w:tmpl w:val="D3E6D6E6"/>
    <w:lvl w:ilvl="0" w:tplc="81A03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843957"/>
    <w:multiLevelType w:val="hybridMultilevel"/>
    <w:tmpl w:val="03DC6A58"/>
    <w:lvl w:ilvl="0" w:tplc="4F46B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14D2E"/>
    <w:multiLevelType w:val="hybridMultilevel"/>
    <w:tmpl w:val="D8605524"/>
    <w:lvl w:ilvl="0" w:tplc="BA86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65731"/>
    <w:multiLevelType w:val="hybridMultilevel"/>
    <w:tmpl w:val="5B066A04"/>
    <w:lvl w:ilvl="0" w:tplc="4F46B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B059A0"/>
    <w:multiLevelType w:val="hybridMultilevel"/>
    <w:tmpl w:val="28FA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46BEF"/>
    <w:multiLevelType w:val="hybridMultilevel"/>
    <w:tmpl w:val="1E727F3E"/>
    <w:lvl w:ilvl="0" w:tplc="D0F4A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3AE9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44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02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8A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49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C4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4C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60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B27085"/>
    <w:multiLevelType w:val="multilevel"/>
    <w:tmpl w:val="F97A6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DA07E12"/>
    <w:multiLevelType w:val="hybridMultilevel"/>
    <w:tmpl w:val="BD16AADE"/>
    <w:lvl w:ilvl="0" w:tplc="4F46B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43139B"/>
    <w:multiLevelType w:val="hybridMultilevel"/>
    <w:tmpl w:val="952C1D7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3D40016A"/>
    <w:multiLevelType w:val="hybridMultilevel"/>
    <w:tmpl w:val="51326B16"/>
    <w:lvl w:ilvl="0" w:tplc="DF8238A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B021C4"/>
    <w:multiLevelType w:val="hybridMultilevel"/>
    <w:tmpl w:val="28441DBE"/>
    <w:lvl w:ilvl="0" w:tplc="4F46B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5C437A"/>
    <w:multiLevelType w:val="hybridMultilevel"/>
    <w:tmpl w:val="B31E25DE"/>
    <w:lvl w:ilvl="0" w:tplc="4F46B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32212"/>
    <w:multiLevelType w:val="hybridMultilevel"/>
    <w:tmpl w:val="8BB89734"/>
    <w:lvl w:ilvl="0" w:tplc="04F6C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F930A3"/>
    <w:multiLevelType w:val="hybridMultilevel"/>
    <w:tmpl w:val="1E04ECFA"/>
    <w:lvl w:ilvl="0" w:tplc="4F46B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B93456"/>
    <w:multiLevelType w:val="multilevel"/>
    <w:tmpl w:val="2590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25E53"/>
    <w:multiLevelType w:val="hybridMultilevel"/>
    <w:tmpl w:val="E61AE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D80B80"/>
    <w:multiLevelType w:val="hybridMultilevel"/>
    <w:tmpl w:val="5564410E"/>
    <w:lvl w:ilvl="0" w:tplc="3BEC1684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00F39"/>
    <w:multiLevelType w:val="hybridMultilevel"/>
    <w:tmpl w:val="4A6A3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3315B"/>
    <w:multiLevelType w:val="hybridMultilevel"/>
    <w:tmpl w:val="3A6832FC"/>
    <w:lvl w:ilvl="0" w:tplc="4F46B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B70A2D"/>
    <w:multiLevelType w:val="multilevel"/>
    <w:tmpl w:val="8904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F5084"/>
    <w:multiLevelType w:val="hybridMultilevel"/>
    <w:tmpl w:val="4CCA64BE"/>
    <w:lvl w:ilvl="0" w:tplc="4F46B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9"/>
  </w:num>
  <w:num w:numId="5">
    <w:abstractNumId w:val="15"/>
  </w:num>
  <w:num w:numId="6">
    <w:abstractNumId w:val="20"/>
  </w:num>
  <w:num w:numId="7">
    <w:abstractNumId w:val="4"/>
  </w:num>
  <w:num w:numId="8">
    <w:abstractNumId w:val="21"/>
  </w:num>
  <w:num w:numId="9">
    <w:abstractNumId w:val="9"/>
  </w:num>
  <w:num w:numId="10">
    <w:abstractNumId w:val="16"/>
  </w:num>
  <w:num w:numId="11">
    <w:abstractNumId w:val="13"/>
  </w:num>
  <w:num w:numId="12">
    <w:abstractNumId w:val="12"/>
  </w:num>
  <w:num w:numId="13">
    <w:abstractNumId w:val="1"/>
  </w:num>
  <w:num w:numId="14">
    <w:abstractNumId w:val="0"/>
  </w:num>
  <w:num w:numId="15">
    <w:abstractNumId w:val="22"/>
  </w:num>
  <w:num w:numId="16">
    <w:abstractNumId w:val="3"/>
  </w:num>
  <w:num w:numId="17">
    <w:abstractNumId w:val="17"/>
  </w:num>
  <w:num w:numId="18">
    <w:abstractNumId w:val="10"/>
  </w:num>
  <w:num w:numId="19">
    <w:abstractNumId w:val="2"/>
  </w:num>
  <w:num w:numId="20">
    <w:abstractNumId w:val="8"/>
  </w:num>
  <w:num w:numId="21">
    <w:abstractNumId w:val="11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EE5"/>
    <w:rsid w:val="000019A0"/>
    <w:rsid w:val="00002BF4"/>
    <w:rsid w:val="000106C7"/>
    <w:rsid w:val="000117BF"/>
    <w:rsid w:val="000210FB"/>
    <w:rsid w:val="0002231F"/>
    <w:rsid w:val="0002301E"/>
    <w:rsid w:val="00026D6E"/>
    <w:rsid w:val="00031444"/>
    <w:rsid w:val="00033E9E"/>
    <w:rsid w:val="00042189"/>
    <w:rsid w:val="00042522"/>
    <w:rsid w:val="00066CCE"/>
    <w:rsid w:val="00076691"/>
    <w:rsid w:val="00095B8E"/>
    <w:rsid w:val="000C1AE0"/>
    <w:rsid w:val="000C797B"/>
    <w:rsid w:val="000D3630"/>
    <w:rsid w:val="000E4D7F"/>
    <w:rsid w:val="000F4D6F"/>
    <w:rsid w:val="000F77A0"/>
    <w:rsid w:val="00102008"/>
    <w:rsid w:val="001045D2"/>
    <w:rsid w:val="00116018"/>
    <w:rsid w:val="00123160"/>
    <w:rsid w:val="001265E4"/>
    <w:rsid w:val="00126BDB"/>
    <w:rsid w:val="00160971"/>
    <w:rsid w:val="00160EF0"/>
    <w:rsid w:val="0016473C"/>
    <w:rsid w:val="001656AF"/>
    <w:rsid w:val="00165B8E"/>
    <w:rsid w:val="00177D88"/>
    <w:rsid w:val="001923AF"/>
    <w:rsid w:val="00194CB2"/>
    <w:rsid w:val="001A38DF"/>
    <w:rsid w:val="001B1E9F"/>
    <w:rsid w:val="001E10D0"/>
    <w:rsid w:val="001F51E8"/>
    <w:rsid w:val="001F65A5"/>
    <w:rsid w:val="0020366E"/>
    <w:rsid w:val="00212B06"/>
    <w:rsid w:val="002133D8"/>
    <w:rsid w:val="00216185"/>
    <w:rsid w:val="00217860"/>
    <w:rsid w:val="0022179A"/>
    <w:rsid w:val="00222E25"/>
    <w:rsid w:val="002245A0"/>
    <w:rsid w:val="00257019"/>
    <w:rsid w:val="002663B2"/>
    <w:rsid w:val="0027353F"/>
    <w:rsid w:val="002746AC"/>
    <w:rsid w:val="0027625B"/>
    <w:rsid w:val="00285968"/>
    <w:rsid w:val="00295C28"/>
    <w:rsid w:val="002A06EB"/>
    <w:rsid w:val="002A1E01"/>
    <w:rsid w:val="002B0922"/>
    <w:rsid w:val="002B30F9"/>
    <w:rsid w:val="002C4517"/>
    <w:rsid w:val="002C45D9"/>
    <w:rsid w:val="002C7BD7"/>
    <w:rsid w:val="002D6B25"/>
    <w:rsid w:val="002E4C96"/>
    <w:rsid w:val="00317B35"/>
    <w:rsid w:val="00327961"/>
    <w:rsid w:val="00334359"/>
    <w:rsid w:val="00347097"/>
    <w:rsid w:val="00352112"/>
    <w:rsid w:val="003624C2"/>
    <w:rsid w:val="00363828"/>
    <w:rsid w:val="003651AD"/>
    <w:rsid w:val="003653BA"/>
    <w:rsid w:val="0039426D"/>
    <w:rsid w:val="003A01D3"/>
    <w:rsid w:val="003A0988"/>
    <w:rsid w:val="003D4A28"/>
    <w:rsid w:val="003E0F18"/>
    <w:rsid w:val="003F351B"/>
    <w:rsid w:val="004020B8"/>
    <w:rsid w:val="00415E84"/>
    <w:rsid w:val="00430647"/>
    <w:rsid w:val="004335B8"/>
    <w:rsid w:val="00437BE7"/>
    <w:rsid w:val="00442236"/>
    <w:rsid w:val="00455CCA"/>
    <w:rsid w:val="004636E9"/>
    <w:rsid w:val="00472120"/>
    <w:rsid w:val="004964DA"/>
    <w:rsid w:val="004970DC"/>
    <w:rsid w:val="004971B6"/>
    <w:rsid w:val="004B0310"/>
    <w:rsid w:val="004B0571"/>
    <w:rsid w:val="004C5D16"/>
    <w:rsid w:val="004D0407"/>
    <w:rsid w:val="004D35BE"/>
    <w:rsid w:val="004D50AD"/>
    <w:rsid w:val="004D6C1E"/>
    <w:rsid w:val="004E1638"/>
    <w:rsid w:val="00532A87"/>
    <w:rsid w:val="00540267"/>
    <w:rsid w:val="005436AB"/>
    <w:rsid w:val="00576DBD"/>
    <w:rsid w:val="0058142A"/>
    <w:rsid w:val="00581656"/>
    <w:rsid w:val="00592633"/>
    <w:rsid w:val="005B3E59"/>
    <w:rsid w:val="005C086F"/>
    <w:rsid w:val="005C5C7E"/>
    <w:rsid w:val="005D401F"/>
    <w:rsid w:val="005D78DE"/>
    <w:rsid w:val="005E17DA"/>
    <w:rsid w:val="005F6E1E"/>
    <w:rsid w:val="005F791C"/>
    <w:rsid w:val="00615EF0"/>
    <w:rsid w:val="00620EAB"/>
    <w:rsid w:val="00634DB0"/>
    <w:rsid w:val="00637426"/>
    <w:rsid w:val="006416B7"/>
    <w:rsid w:val="00643547"/>
    <w:rsid w:val="006474EE"/>
    <w:rsid w:val="00652E88"/>
    <w:rsid w:val="00671E9E"/>
    <w:rsid w:val="00682C1E"/>
    <w:rsid w:val="006922E5"/>
    <w:rsid w:val="006D204B"/>
    <w:rsid w:val="006D22DA"/>
    <w:rsid w:val="006E1473"/>
    <w:rsid w:val="006F0F24"/>
    <w:rsid w:val="006F618E"/>
    <w:rsid w:val="00702A11"/>
    <w:rsid w:val="007137C7"/>
    <w:rsid w:val="0072127D"/>
    <w:rsid w:val="00793043"/>
    <w:rsid w:val="00793C5A"/>
    <w:rsid w:val="007A128C"/>
    <w:rsid w:val="007B6C53"/>
    <w:rsid w:val="007B6E43"/>
    <w:rsid w:val="007C072E"/>
    <w:rsid w:val="007C54C9"/>
    <w:rsid w:val="00810CA2"/>
    <w:rsid w:val="00816802"/>
    <w:rsid w:val="0082031A"/>
    <w:rsid w:val="0083092F"/>
    <w:rsid w:val="00837407"/>
    <w:rsid w:val="00843B70"/>
    <w:rsid w:val="00852429"/>
    <w:rsid w:val="0085379B"/>
    <w:rsid w:val="00855EC2"/>
    <w:rsid w:val="00870DDC"/>
    <w:rsid w:val="00871F47"/>
    <w:rsid w:val="0088000A"/>
    <w:rsid w:val="00885488"/>
    <w:rsid w:val="0088641A"/>
    <w:rsid w:val="008900F8"/>
    <w:rsid w:val="00892367"/>
    <w:rsid w:val="00892AC7"/>
    <w:rsid w:val="008959AA"/>
    <w:rsid w:val="00895E8B"/>
    <w:rsid w:val="008A109F"/>
    <w:rsid w:val="008A6EF8"/>
    <w:rsid w:val="008B4566"/>
    <w:rsid w:val="008B707A"/>
    <w:rsid w:val="008C61F9"/>
    <w:rsid w:val="008C7F56"/>
    <w:rsid w:val="008E50AF"/>
    <w:rsid w:val="008E5152"/>
    <w:rsid w:val="008F6720"/>
    <w:rsid w:val="009039A9"/>
    <w:rsid w:val="0090731D"/>
    <w:rsid w:val="009121FD"/>
    <w:rsid w:val="00931DB1"/>
    <w:rsid w:val="0096215D"/>
    <w:rsid w:val="00975F64"/>
    <w:rsid w:val="0098615B"/>
    <w:rsid w:val="009965B5"/>
    <w:rsid w:val="00996F46"/>
    <w:rsid w:val="009B08B2"/>
    <w:rsid w:val="009B0C5E"/>
    <w:rsid w:val="009B1E71"/>
    <w:rsid w:val="009B6AA0"/>
    <w:rsid w:val="009B77E3"/>
    <w:rsid w:val="009E49EA"/>
    <w:rsid w:val="009E7A03"/>
    <w:rsid w:val="00A01871"/>
    <w:rsid w:val="00A027C9"/>
    <w:rsid w:val="00A051C4"/>
    <w:rsid w:val="00A24607"/>
    <w:rsid w:val="00A41A52"/>
    <w:rsid w:val="00A45EE7"/>
    <w:rsid w:val="00A63D2D"/>
    <w:rsid w:val="00A701D9"/>
    <w:rsid w:val="00A77914"/>
    <w:rsid w:val="00A83170"/>
    <w:rsid w:val="00A91029"/>
    <w:rsid w:val="00A956BA"/>
    <w:rsid w:val="00A9649F"/>
    <w:rsid w:val="00AB1EFE"/>
    <w:rsid w:val="00AC303F"/>
    <w:rsid w:val="00AD1CAD"/>
    <w:rsid w:val="00AD326C"/>
    <w:rsid w:val="00AD410E"/>
    <w:rsid w:val="00AD432D"/>
    <w:rsid w:val="00AE3F25"/>
    <w:rsid w:val="00B1226A"/>
    <w:rsid w:val="00B50137"/>
    <w:rsid w:val="00B66E94"/>
    <w:rsid w:val="00B679E0"/>
    <w:rsid w:val="00B760B4"/>
    <w:rsid w:val="00B83752"/>
    <w:rsid w:val="00BA008A"/>
    <w:rsid w:val="00BA5532"/>
    <w:rsid w:val="00BD12A6"/>
    <w:rsid w:val="00BD68DE"/>
    <w:rsid w:val="00BF2581"/>
    <w:rsid w:val="00C00E45"/>
    <w:rsid w:val="00C15900"/>
    <w:rsid w:val="00C26336"/>
    <w:rsid w:val="00C35356"/>
    <w:rsid w:val="00C420F1"/>
    <w:rsid w:val="00C5100F"/>
    <w:rsid w:val="00C548B3"/>
    <w:rsid w:val="00C63A66"/>
    <w:rsid w:val="00C652FA"/>
    <w:rsid w:val="00C6700F"/>
    <w:rsid w:val="00C675AB"/>
    <w:rsid w:val="00C84DF8"/>
    <w:rsid w:val="00C84E4C"/>
    <w:rsid w:val="00C85B48"/>
    <w:rsid w:val="00C90142"/>
    <w:rsid w:val="00C95449"/>
    <w:rsid w:val="00C97697"/>
    <w:rsid w:val="00CC22A2"/>
    <w:rsid w:val="00CF137D"/>
    <w:rsid w:val="00CF42F9"/>
    <w:rsid w:val="00CF4AB6"/>
    <w:rsid w:val="00CF6510"/>
    <w:rsid w:val="00D019E8"/>
    <w:rsid w:val="00D061AB"/>
    <w:rsid w:val="00D06763"/>
    <w:rsid w:val="00D13F42"/>
    <w:rsid w:val="00D14C39"/>
    <w:rsid w:val="00D255D0"/>
    <w:rsid w:val="00D2773D"/>
    <w:rsid w:val="00D344E0"/>
    <w:rsid w:val="00D44D70"/>
    <w:rsid w:val="00D472C1"/>
    <w:rsid w:val="00D555C8"/>
    <w:rsid w:val="00D6478F"/>
    <w:rsid w:val="00D65EE0"/>
    <w:rsid w:val="00D66B20"/>
    <w:rsid w:val="00DA5520"/>
    <w:rsid w:val="00DA6735"/>
    <w:rsid w:val="00DA79E0"/>
    <w:rsid w:val="00DE40F3"/>
    <w:rsid w:val="00DE570A"/>
    <w:rsid w:val="00DF730D"/>
    <w:rsid w:val="00DF73DC"/>
    <w:rsid w:val="00DF7985"/>
    <w:rsid w:val="00E2005B"/>
    <w:rsid w:val="00E37DA0"/>
    <w:rsid w:val="00E5548E"/>
    <w:rsid w:val="00E62132"/>
    <w:rsid w:val="00E70432"/>
    <w:rsid w:val="00E76BF3"/>
    <w:rsid w:val="00E903A9"/>
    <w:rsid w:val="00E91BA8"/>
    <w:rsid w:val="00EA2456"/>
    <w:rsid w:val="00EB3E7A"/>
    <w:rsid w:val="00EC66C4"/>
    <w:rsid w:val="00ED3EE5"/>
    <w:rsid w:val="00EE3A34"/>
    <w:rsid w:val="00F17CE1"/>
    <w:rsid w:val="00F216FA"/>
    <w:rsid w:val="00F30192"/>
    <w:rsid w:val="00F314A6"/>
    <w:rsid w:val="00F31AB4"/>
    <w:rsid w:val="00F32575"/>
    <w:rsid w:val="00F42C4B"/>
    <w:rsid w:val="00F634D1"/>
    <w:rsid w:val="00F64CEF"/>
    <w:rsid w:val="00F76C0C"/>
    <w:rsid w:val="00F9573A"/>
    <w:rsid w:val="00FA0477"/>
    <w:rsid w:val="00FA41E9"/>
    <w:rsid w:val="00FB7B14"/>
    <w:rsid w:val="00FC1C97"/>
    <w:rsid w:val="00FC274E"/>
    <w:rsid w:val="00FC5A77"/>
    <w:rsid w:val="00FC700C"/>
    <w:rsid w:val="00FD30DC"/>
    <w:rsid w:val="00FE7606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5E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00C"/>
  </w:style>
  <w:style w:type="paragraph" w:styleId="a7">
    <w:name w:val="footer"/>
    <w:basedOn w:val="a"/>
    <w:link w:val="a8"/>
    <w:uiPriority w:val="99"/>
    <w:unhideWhenUsed/>
    <w:rsid w:val="00FC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00C"/>
  </w:style>
  <w:style w:type="character" w:customStyle="1" w:styleId="apple-converted-space">
    <w:name w:val="apple-converted-space"/>
    <w:basedOn w:val="a0"/>
    <w:rsid w:val="00AD432D"/>
  </w:style>
  <w:style w:type="character" w:styleId="a9">
    <w:name w:val="Hyperlink"/>
    <w:basedOn w:val="a0"/>
    <w:uiPriority w:val="99"/>
    <w:unhideWhenUsed/>
    <w:rsid w:val="00AD432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34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3"/>
    <w:link w:val="10"/>
    <w:qFormat/>
    <w:rsid w:val="00F31AB4"/>
    <w:pPr>
      <w:numPr>
        <w:numId w:val="1"/>
      </w:numPr>
      <w:spacing w:after="0"/>
      <w:ind w:left="0" w:firstLine="0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Стиль2"/>
    <w:basedOn w:val="a"/>
    <w:link w:val="20"/>
    <w:qFormat/>
    <w:rsid w:val="00F31AB4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F31AB4"/>
  </w:style>
  <w:style w:type="character" w:customStyle="1" w:styleId="10">
    <w:name w:val="Стиль1 Знак"/>
    <w:basedOn w:val="a4"/>
    <w:link w:val="1"/>
    <w:rsid w:val="00F31AB4"/>
    <w:rPr>
      <w:rFonts w:ascii="Times New Roman" w:hAnsi="Times New Roman" w:cs="Times New Roman"/>
      <w:b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2773D"/>
    <w:pPr>
      <w:spacing w:after="100"/>
    </w:pPr>
  </w:style>
  <w:style w:type="character" w:customStyle="1" w:styleId="20">
    <w:name w:val="Стиль2 Знак"/>
    <w:basedOn w:val="a0"/>
    <w:link w:val="2"/>
    <w:rsid w:val="00F31AB4"/>
    <w:rPr>
      <w:rFonts w:ascii="Times New Roman" w:hAnsi="Times New Roman" w:cs="Times New Roman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57019"/>
    <w:pPr>
      <w:tabs>
        <w:tab w:val="right" w:leader="dot" w:pos="9912"/>
      </w:tabs>
      <w:spacing w:after="100"/>
      <w:ind w:left="220"/>
    </w:pPr>
    <w:rPr>
      <w:rFonts w:ascii="Times New Roman" w:hAnsi="Times New Roman" w:cs="Times New Roman"/>
      <w:b/>
      <w:noProof/>
      <w:sz w:val="28"/>
      <w:szCs w:val="28"/>
    </w:rPr>
  </w:style>
  <w:style w:type="character" w:customStyle="1" w:styleId="FontStyle61">
    <w:name w:val="Font Style61"/>
    <w:uiPriority w:val="99"/>
    <w:rsid w:val="009B08B2"/>
    <w:rPr>
      <w:rFonts w:ascii="Times New Roman" w:hAnsi="Times New Roman" w:cs="Times New Roman"/>
      <w:b/>
      <w:bCs/>
      <w:sz w:val="30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6F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9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8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pps2.sfu-kras.ru/sites/ipps.institute.sfu-kras.ru/files/publications/5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kt45.ucoz.ru/publ/tekhnologicheskoe_obrazovani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ftrend.ru/53861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articles/505465/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issercat.com/content/formirovani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M:\&#1056;&#1077;&#1079;&#1091;&#1083;&#1100;&#1090;&#1072;&#1090;&#1099;%20&#1089;&#1076;&#1072;&#1095;&#1080;%20&#1101;&#1082;&#1079;&#1072;&#1084;&#1077;&#1085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baseline="0">
                <a:solidFill>
                  <a:sysClr val="windowText" lastClr="000000"/>
                </a:solidFill>
                <a:effectLst/>
              </a:rPr>
              <a:t>Результаты сдачи выпускного квалификационного экзамена</a:t>
            </a:r>
            <a:endParaRPr lang="ru-RU" sz="16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Отлично "5"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2013-2014 уч. г.</c:v>
                </c:pt>
                <c:pt idx="1">
                  <c:v>2014-2015 уч. г.</c:v>
                </c:pt>
                <c:pt idx="2">
                  <c:v>2015-2016 уч. г.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0.7647058823529419</c:v>
                </c:pt>
                <c:pt idx="1">
                  <c:v>0.71000000000000063</c:v>
                </c:pt>
                <c:pt idx="2">
                  <c:v>0.85714285714285765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1D-4381-A727-4B7F724074F6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Хорошо "4"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2013-2014 уч. г.</c:v>
                </c:pt>
                <c:pt idx="1">
                  <c:v>2014-2015 уч. г.</c:v>
                </c:pt>
                <c:pt idx="2">
                  <c:v>2015-2016 уч. г.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0.17647058823529421</c:v>
                </c:pt>
                <c:pt idx="1">
                  <c:v>0.25</c:v>
                </c:pt>
                <c:pt idx="2">
                  <c:v>0.14285714285714307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1D-4381-A727-4B7F724074F6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Удовл. "3"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2013-2014 уч. г.</c:v>
                </c:pt>
                <c:pt idx="1">
                  <c:v>2014-2015 уч. г.</c:v>
                </c:pt>
                <c:pt idx="2">
                  <c:v>2015-2016 уч. г.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5.8823529411764705E-2</c:v>
                </c:pt>
                <c:pt idx="1">
                  <c:v>4.0000000000000022E-2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1D-4381-A727-4B7F724074F6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Неудовл. "2"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2013-2014 уч. г.</c:v>
                </c:pt>
                <c:pt idx="1">
                  <c:v>2014-2015 уч. г.</c:v>
                </c:pt>
                <c:pt idx="2">
                  <c:v>2015-2016 уч. г.</c:v>
                </c:pt>
              </c:strCache>
            </c:strRef>
          </c:cat>
          <c:val>
            <c:numRef>
              <c:f>Лист1!$B$5:$D$5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41D-4381-A727-4B7F724074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800448"/>
        <c:axId val="83801984"/>
      </c:barChart>
      <c:catAx>
        <c:axId val="838004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3801984"/>
        <c:crosses val="autoZero"/>
        <c:auto val="1"/>
        <c:lblAlgn val="ctr"/>
        <c:lblOffset val="100"/>
        <c:noMultiLvlLbl val="0"/>
      </c:catAx>
      <c:valAx>
        <c:axId val="8380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800448"/>
        <c:crosses val="autoZero"/>
        <c:crossBetween val="between"/>
      </c:valAx>
      <c:spPr>
        <a:noFill/>
        <a:ln w="12700">
          <a:solidFill>
            <a:schemeClr val="tx2"/>
          </a:solidFill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F134-8B02-4599-8BF2-0BB4E6FF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EVM-1</cp:lastModifiedBy>
  <cp:revision>144</cp:revision>
  <cp:lastPrinted>2018-05-14T05:40:00Z</cp:lastPrinted>
  <dcterms:created xsi:type="dcterms:W3CDTF">2017-02-07T17:21:00Z</dcterms:created>
  <dcterms:modified xsi:type="dcterms:W3CDTF">2018-05-14T05:46:00Z</dcterms:modified>
</cp:coreProperties>
</file>