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75" w:rsidRDefault="00860D62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60D62">
        <w:rPr>
          <w:rFonts w:ascii="Times New Roman" w:hAnsi="Times New Roman" w:cs="Times New Roman"/>
          <w:sz w:val="24"/>
          <w:szCs w:val="24"/>
        </w:rPr>
        <w:t>Работа по музыке 5 класс «по теме «Образы природы в творчестве музыкантов»         Ф</w:t>
      </w:r>
      <w:r w:rsidRPr="00A8725B">
        <w:rPr>
          <w:rFonts w:ascii="Times New Roman" w:hAnsi="Times New Roman" w:cs="Times New Roman"/>
          <w:b/>
          <w:color w:val="FFC000"/>
          <w:sz w:val="24"/>
          <w:szCs w:val="24"/>
        </w:rPr>
        <w:t>И</w:t>
      </w:r>
      <w:r w:rsidRPr="00860D62">
        <w:rPr>
          <w:rFonts w:ascii="Times New Roman" w:hAnsi="Times New Roman" w:cs="Times New Roman"/>
          <w:sz w:val="24"/>
          <w:szCs w:val="24"/>
        </w:rPr>
        <w:t xml:space="preserve"> ученика 5__ класса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0D62">
        <w:rPr>
          <w:rFonts w:ascii="Times New Roman" w:hAnsi="Times New Roman" w:cs="Times New Roman"/>
          <w:sz w:val="24"/>
          <w:szCs w:val="24"/>
        </w:rPr>
        <w:t>_____________ Дата______</w:t>
      </w:r>
    </w:p>
    <w:p w:rsidR="00860D62" w:rsidRDefault="00CF1027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3.6pt;margin-top:10.6pt;width:294.3pt;height:78.7pt;z-index:251660288;mso-width-relative:margin;mso-height-relative:margin">
            <v:textbox>
              <w:txbxContent>
                <w:p w:rsidR="00AA0D92" w:rsidRPr="00F7159F" w:rsidRDefault="00AA0D92" w:rsidP="00AA0D92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Музыкальный материал к уроку:</w:t>
                  </w:r>
                </w:p>
                <w:p w:rsidR="00AA0D92" w:rsidRDefault="00AA0D92" w:rsidP="00AA0D9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F163B1" w:rsidRPr="00FE7863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А</w:t>
                  </w:r>
                  <w:r w:rsidR="00F163B1"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прель. </w:t>
                  </w: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Подснежник» </w:t>
                  </w:r>
                  <w:r w:rsidRPr="00FE786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Ч</w:t>
                  </w: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айковский</w:t>
                  </w:r>
                </w:p>
                <w:p w:rsidR="00AF0A41" w:rsidRPr="00F7159F" w:rsidRDefault="00AF0A41" w:rsidP="00AA0D9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Шереразада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Океян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море синее» Римский-Корсаков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Песня про дружбу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«Маша и медведь») </w:t>
                  </w:r>
                </w:p>
                <w:p w:rsidR="00F7159F" w:rsidRPr="00AA0D92" w:rsidRDefault="00F7159F" w:rsidP="00AA0D9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FE7863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есна священная. Поцелуй земли» Стравинский </w:t>
                  </w:r>
                </w:p>
              </w:txbxContent>
            </v:textbox>
          </v:shape>
        </w:pict>
      </w:r>
    </w:p>
    <w:p w:rsidR="00860D62" w:rsidRPr="00860D62" w:rsidRDefault="00860D62" w:rsidP="00860D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60D6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D62">
        <w:rPr>
          <w:rFonts w:ascii="Times New Roman" w:hAnsi="Times New Roman" w:cs="Times New Roman"/>
          <w:b/>
          <w:sz w:val="24"/>
          <w:szCs w:val="24"/>
        </w:rPr>
        <w:t xml:space="preserve">Постановка задач перед </w:t>
      </w:r>
      <w:r w:rsidRPr="00FE7863">
        <w:rPr>
          <w:rFonts w:ascii="Times New Roman" w:hAnsi="Times New Roman" w:cs="Times New Roman"/>
          <w:b/>
          <w:color w:val="00B050"/>
          <w:sz w:val="24"/>
          <w:szCs w:val="24"/>
        </w:rPr>
        <w:t>у</w:t>
      </w:r>
      <w:r w:rsidRPr="00860D62">
        <w:rPr>
          <w:rFonts w:ascii="Times New Roman" w:hAnsi="Times New Roman" w:cs="Times New Roman"/>
          <w:b/>
          <w:sz w:val="24"/>
          <w:szCs w:val="24"/>
        </w:rPr>
        <w:t>роком:</w:t>
      </w:r>
    </w:p>
    <w:p w:rsidR="00860D62" w:rsidRPr="00860D62" w:rsidRDefault="00860D62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60D62">
        <w:rPr>
          <w:rFonts w:ascii="Times New Roman" w:hAnsi="Times New Roman" w:cs="Times New Roman"/>
          <w:sz w:val="24"/>
          <w:szCs w:val="24"/>
        </w:rPr>
        <w:t>Мы будем учиться</w:t>
      </w:r>
      <w:r w:rsidR="00D555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60D62" w:rsidRPr="00860D62" w:rsidRDefault="00860D62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60D62">
        <w:rPr>
          <w:rFonts w:ascii="Times New Roman" w:hAnsi="Times New Roman" w:cs="Times New Roman"/>
          <w:sz w:val="24"/>
          <w:szCs w:val="24"/>
        </w:rPr>
        <w:t>Мы будем воспитывать в себе</w:t>
      </w:r>
      <w:r w:rsidR="00D5558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0D62" w:rsidRPr="00860D62" w:rsidRDefault="00860D62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60D62">
        <w:rPr>
          <w:rFonts w:ascii="Times New Roman" w:hAnsi="Times New Roman" w:cs="Times New Roman"/>
          <w:sz w:val="24"/>
          <w:szCs w:val="24"/>
        </w:rPr>
        <w:t>Мы будем развивать в себе такие качества как</w:t>
      </w:r>
      <w:r w:rsidR="00D5558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60D62" w:rsidRDefault="00860D62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0D92" w:rsidRPr="00860D62" w:rsidRDefault="00AA0D92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tbl>
      <w:tblPr>
        <w:tblStyle w:val="a5"/>
        <w:tblW w:w="0" w:type="auto"/>
        <w:tblLook w:val="04A0"/>
      </w:tblPr>
      <w:tblGrid>
        <w:gridCol w:w="3161"/>
        <w:gridCol w:w="3162"/>
        <w:gridCol w:w="3162"/>
        <w:gridCol w:w="3162"/>
        <w:gridCol w:w="3162"/>
      </w:tblGrid>
      <w:tr w:rsidR="00AA0D92" w:rsidTr="00AA0D92">
        <w:tc>
          <w:tcPr>
            <w:tcW w:w="3161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C67267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-24809</wp:posOffset>
                  </wp:positionH>
                  <wp:positionV relativeFrom="paragraph">
                    <wp:posOffset>124120</wp:posOffset>
                  </wp:positionV>
                  <wp:extent cx="1895004" cy="2211572"/>
                  <wp:effectExtent l="19050" t="0" r="0" b="0"/>
                  <wp:wrapNone/>
                  <wp:docPr id="9" name="Рисунок 9" descr="https://bigslide.ru/images/47/46047/389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igslide.ru/images/47/46047/389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8699" t="28352" r="45203" b="15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004" cy="2211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8772</wp:posOffset>
                  </wp:positionH>
                  <wp:positionV relativeFrom="paragraph">
                    <wp:posOffset>28427</wp:posOffset>
                  </wp:positionV>
                  <wp:extent cx="1852280" cy="2381694"/>
                  <wp:effectExtent l="19050" t="0" r="0" b="0"/>
                  <wp:wrapNone/>
                  <wp:docPr id="1" name="Рисунок 1" descr="https://fs00.infourok.ru/images/doc/170/195933/31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170/195933/31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1295" t="21184" r="46148" b="5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80" cy="2381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2" w:type="dxa"/>
          </w:tcPr>
          <w:p w:rsidR="00AA0D92" w:rsidRDefault="00F163B1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-42707</wp:posOffset>
                  </wp:positionH>
                  <wp:positionV relativeFrom="paragraph">
                    <wp:posOffset>124121</wp:posOffset>
                  </wp:positionV>
                  <wp:extent cx="1969238" cy="2211572"/>
                  <wp:effectExtent l="19050" t="0" r="0" b="0"/>
                  <wp:wrapNone/>
                  <wp:docPr id="6" name="Рисунок 6" descr="http://www.fineart-china.com/upload1/file-admin/images/new10/Nikolai%20Roerich-829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ineart-china.com/upload1/file-admin/images/new10/Nikolai%20Roerich-829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959" r="37088" b="4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238" cy="2211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2" w:type="dxa"/>
          </w:tcPr>
          <w:p w:rsidR="00AA0D92" w:rsidRDefault="00AB52F4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12138</wp:posOffset>
                  </wp:positionH>
                  <wp:positionV relativeFrom="paragraph">
                    <wp:posOffset>28427</wp:posOffset>
                  </wp:positionV>
                  <wp:extent cx="1873546" cy="2307265"/>
                  <wp:effectExtent l="19050" t="0" r="0" b="0"/>
                  <wp:wrapNone/>
                  <wp:docPr id="12" name="Рисунок 12" descr="http://copypast.ru/uploads/posts/1304024575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opypast.ru/uploads/posts/1304024575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34808" b="45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546" cy="230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0D92" w:rsidTr="00AA0D92">
        <w:tc>
          <w:tcPr>
            <w:tcW w:w="3161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музыкального произведения</w:t>
            </w: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92" w:rsidTr="00AA0D92">
        <w:tc>
          <w:tcPr>
            <w:tcW w:w="3161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92" w:rsidTr="00AA0D92">
        <w:tc>
          <w:tcPr>
            <w:tcW w:w="3161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92" w:rsidTr="00AA0D92">
        <w:tc>
          <w:tcPr>
            <w:tcW w:w="3161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7863"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</w:t>
            </w: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92" w:rsidTr="00AA0D92">
        <w:tc>
          <w:tcPr>
            <w:tcW w:w="3161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Громкость</w:t>
            </w: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92" w:rsidTr="00AA0D92">
        <w:tc>
          <w:tcPr>
            <w:tcW w:w="3161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Звонкость</w:t>
            </w: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92" w:rsidTr="00AA0D92">
        <w:tc>
          <w:tcPr>
            <w:tcW w:w="3161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A0D92" w:rsidRDefault="00AA0D92" w:rsidP="00860D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D92" w:rsidRDefault="00AA0D92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159F" w:rsidRDefault="00F7159F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159F" w:rsidRDefault="00F7159F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159F" w:rsidRDefault="00CF1027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-14.75pt;margin-top:6.6pt;width:801.85pt;height:72.95pt;z-index:251667456;mso-width-relative:margin;mso-height-relative:margin" strokecolor="#f30" strokeweight="2.75pt">
            <v:stroke dashstyle="1 1" endcap="round"/>
            <v:textbox>
              <w:txbxContent>
                <w:p w:rsidR="00C67267" w:rsidRPr="00C67267" w:rsidRDefault="00C67267" w:rsidP="00C67267">
                  <w:pPr>
                    <w:jc w:val="center"/>
                    <w:rPr>
                      <w:rFonts w:ascii="Arial Black" w:hAnsi="Arial Black"/>
                      <w:sz w:val="72"/>
                      <w:szCs w:val="72"/>
                    </w:rPr>
                  </w:pPr>
                  <w:r w:rsidRPr="00C67267">
                    <w:rPr>
                      <w:rFonts w:ascii="Arial Black" w:hAnsi="Arial Black"/>
                      <w:sz w:val="72"/>
                      <w:szCs w:val="72"/>
                    </w:rPr>
                    <w:t>Я</w:t>
                  </w:r>
                  <w:proofErr w:type="gramStart"/>
                  <w:r w:rsidR="00FE7863">
                    <w:rPr>
                      <w:rFonts w:ascii="Arial Black" w:hAnsi="Arial Black"/>
                      <w:sz w:val="72"/>
                      <w:szCs w:val="72"/>
                    </w:rPr>
                    <w:t xml:space="preserve"> </w:t>
                  </w:r>
                  <w:r w:rsidRPr="00C67267">
                    <w:rPr>
                      <w:rFonts w:ascii="Arial Black" w:hAnsi="Arial Black"/>
                      <w:sz w:val="72"/>
                      <w:szCs w:val="72"/>
                    </w:rPr>
                    <w:t xml:space="preserve"> </w:t>
                  </w:r>
                  <w:r w:rsidR="00FE7863" w:rsidRPr="00FE7863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.</w:t>
                  </w:r>
                  <w:proofErr w:type="gramEnd"/>
                  <w:r w:rsidR="00FE7863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 xml:space="preserve"> </w:t>
                  </w:r>
                  <w:r w:rsidR="00FE7863">
                    <w:rPr>
                      <w:rFonts w:ascii="Arial Black" w:hAnsi="Arial Black"/>
                      <w:color w:val="00B050"/>
                      <w:sz w:val="72"/>
                      <w:szCs w:val="72"/>
                    </w:rPr>
                    <w:t xml:space="preserve">. </w:t>
                  </w:r>
                  <w:r w:rsidR="00FE7863">
                    <w:rPr>
                      <w:rFonts w:ascii="Arial Black" w:hAnsi="Arial Black"/>
                      <w:color w:val="0070C0"/>
                      <w:sz w:val="72"/>
                      <w:szCs w:val="72"/>
                    </w:rPr>
                    <w:t xml:space="preserve">. </w:t>
                  </w:r>
                  <w:r w:rsidRPr="00C67267">
                    <w:rPr>
                      <w:rFonts w:ascii="Arial Black" w:hAnsi="Arial Black"/>
                      <w:sz w:val="72"/>
                      <w:szCs w:val="72"/>
                    </w:rPr>
                    <w:t>С</w:t>
                  </w:r>
                  <w:r w:rsidR="00FE7863">
                    <w:rPr>
                      <w:rFonts w:ascii="Arial Black" w:hAnsi="Arial Black"/>
                      <w:color w:val="CC00CC"/>
                      <w:sz w:val="72"/>
                      <w:szCs w:val="72"/>
                    </w:rPr>
                    <w:t xml:space="preserve">. </w:t>
                  </w:r>
                  <w:r w:rsidR="00FE7863">
                    <w:rPr>
                      <w:rFonts w:ascii="Arial Black" w:hAnsi="Arial Black"/>
                      <w:color w:val="0070C0"/>
                      <w:sz w:val="72"/>
                      <w:szCs w:val="72"/>
                    </w:rPr>
                    <w:t xml:space="preserve">. </w:t>
                  </w:r>
                  <w:r w:rsidR="00FE7863">
                    <w:rPr>
                      <w:rFonts w:ascii="Arial Black" w:hAnsi="Arial Black"/>
                      <w:color w:val="00B050"/>
                      <w:sz w:val="72"/>
                      <w:szCs w:val="72"/>
                    </w:rPr>
                    <w:t xml:space="preserve">. </w:t>
                  </w:r>
                  <w:r w:rsidRPr="00C67267">
                    <w:rPr>
                      <w:rFonts w:ascii="Arial Black" w:hAnsi="Arial Black"/>
                      <w:sz w:val="72"/>
                      <w:szCs w:val="72"/>
                    </w:rPr>
                    <w:t xml:space="preserve">Ю, </w:t>
                  </w:r>
                  <w:r w:rsidR="00FE7863">
                    <w:rPr>
                      <w:rFonts w:ascii="Arial Black" w:hAnsi="Arial Black"/>
                      <w:sz w:val="72"/>
                      <w:szCs w:val="72"/>
                    </w:rPr>
                    <w:t xml:space="preserve"> </w:t>
                  </w:r>
                  <w:r w:rsidR="00FE7863">
                    <w:rPr>
                      <w:rFonts w:ascii="Arial Black" w:hAnsi="Arial Black"/>
                      <w:color w:val="7030A0"/>
                      <w:sz w:val="72"/>
                      <w:szCs w:val="72"/>
                    </w:rPr>
                    <w:t>.</w:t>
                  </w:r>
                  <w:r w:rsidR="00AC0AA7">
                    <w:rPr>
                      <w:rFonts w:ascii="Arial Black" w:hAnsi="Arial Black"/>
                      <w:color w:val="7030A0"/>
                      <w:sz w:val="72"/>
                      <w:szCs w:val="72"/>
                    </w:rPr>
                    <w:t xml:space="preserve"> </w:t>
                  </w:r>
                  <w:r w:rsidRPr="00C67267">
                    <w:rPr>
                      <w:rFonts w:ascii="Arial Black" w:hAnsi="Arial Black"/>
                      <w:sz w:val="72"/>
                      <w:szCs w:val="72"/>
                    </w:rPr>
                    <w:t xml:space="preserve"> ЗН</w:t>
                  </w:r>
                  <w:r w:rsidR="00FE7863">
                    <w:rPr>
                      <w:rFonts w:ascii="Arial Black" w:hAnsi="Arial Black"/>
                      <w:color w:val="7030A0"/>
                      <w:sz w:val="72"/>
                      <w:szCs w:val="72"/>
                    </w:rPr>
                    <w:t xml:space="preserve">. </w:t>
                  </w:r>
                  <w:r w:rsidR="00AC0AA7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 xml:space="preserve">. </w:t>
                  </w:r>
                  <w:r w:rsidR="00FE7863" w:rsidRPr="00AC0AA7">
                    <w:rPr>
                      <w:rFonts w:ascii="Arial Black" w:hAnsi="Arial Black"/>
                      <w:color w:val="FFC000"/>
                      <w:sz w:val="72"/>
                      <w:szCs w:val="72"/>
                    </w:rPr>
                    <w:t>.</w:t>
                  </w:r>
                  <w:r w:rsidR="00FE7863">
                    <w:rPr>
                      <w:rFonts w:ascii="Arial Black" w:hAnsi="Arial Black"/>
                      <w:color w:val="FF3300"/>
                      <w:sz w:val="72"/>
                      <w:szCs w:val="72"/>
                    </w:rPr>
                    <w:t xml:space="preserve"> </w:t>
                  </w:r>
                  <w:r w:rsidR="00FE7863">
                    <w:rPr>
                      <w:rFonts w:ascii="Arial Black" w:hAnsi="Arial Black"/>
                      <w:color w:val="CC00CC"/>
                      <w:sz w:val="72"/>
                      <w:szCs w:val="72"/>
                    </w:rPr>
                    <w:t>.</w:t>
                  </w:r>
                  <w:r w:rsidRPr="00C67267">
                    <w:rPr>
                      <w:rFonts w:ascii="Arial Black" w:hAnsi="Arial Black"/>
                      <w:sz w:val="72"/>
                      <w:szCs w:val="72"/>
                    </w:rPr>
                    <w:t xml:space="preserve">, Я </w:t>
                  </w:r>
                  <w:r w:rsidR="00AC0AA7">
                    <w:rPr>
                      <w:rFonts w:ascii="Arial Black" w:hAnsi="Arial Black"/>
                      <w:sz w:val="72"/>
                      <w:szCs w:val="72"/>
                    </w:rPr>
                    <w:t xml:space="preserve"> </w:t>
                  </w:r>
                  <w:r w:rsidRPr="00C67267">
                    <w:rPr>
                      <w:rFonts w:ascii="Arial Black" w:hAnsi="Arial Black"/>
                      <w:sz w:val="72"/>
                      <w:szCs w:val="72"/>
                    </w:rPr>
                    <w:t>Ж</w:t>
                  </w:r>
                  <w:r w:rsidR="00FE7863" w:rsidRPr="00AC0AA7">
                    <w:rPr>
                      <w:rFonts w:ascii="Arial Black" w:hAnsi="Arial Black"/>
                      <w:color w:val="FFC000"/>
                      <w:sz w:val="72"/>
                      <w:szCs w:val="72"/>
                    </w:rPr>
                    <w:t>.</w:t>
                  </w:r>
                  <w:r w:rsidR="00FE7863">
                    <w:rPr>
                      <w:rFonts w:ascii="Arial Black" w:hAnsi="Arial Black"/>
                      <w:color w:val="FF3300"/>
                      <w:sz w:val="72"/>
                      <w:szCs w:val="72"/>
                    </w:rPr>
                    <w:t xml:space="preserve"> </w:t>
                  </w:r>
                  <w:r w:rsidR="00FE7863" w:rsidRPr="00FE7863">
                    <w:rPr>
                      <w:rFonts w:ascii="Arial Black" w:hAnsi="Arial Black"/>
                      <w:color w:val="0070C0"/>
                      <w:sz w:val="72"/>
                      <w:szCs w:val="72"/>
                    </w:rPr>
                    <w:t>.</w:t>
                  </w:r>
                  <w:r w:rsidR="00FE7863">
                    <w:rPr>
                      <w:rFonts w:ascii="Arial Black" w:hAnsi="Arial Black"/>
                      <w:color w:val="0070C0"/>
                      <w:sz w:val="72"/>
                      <w:szCs w:val="72"/>
                    </w:rPr>
                    <w:t xml:space="preserve"> </w:t>
                  </w:r>
                  <w:r w:rsidR="00FE7863" w:rsidRPr="00FE7863">
                    <w:rPr>
                      <w:rFonts w:ascii="Arial Black" w:hAnsi="Arial Black"/>
                      <w:color w:val="00B050"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</w:p>
    <w:p w:rsidR="00C32297" w:rsidRDefault="00C32297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159F" w:rsidRDefault="00F7159F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159F" w:rsidRDefault="00F7159F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159F" w:rsidRDefault="00F7159F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159F" w:rsidRPr="00860D62" w:rsidRDefault="00CF1027" w:rsidP="00860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28" type="#_x0000_t202" style="position:absolute;margin-left:-1.75pt;margin-top:2.3pt;width:482.85pt;height:275.75pt;z-index:251665408;mso-width-relative:margin;mso-height-relative:margin">
            <v:textbox>
              <w:txbxContent>
                <w:p w:rsidR="00F7159F" w:rsidRPr="00C32297" w:rsidRDefault="00F7159F" w:rsidP="00C3229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Оценочный лист  по музыке  </w:t>
                  </w:r>
                  <w:r w:rsidRPr="00C322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ОБРАЗЫ ПРИРОДЫ В ТВОРЧЕСТВЕ МУЗЫКАНТОВ</w:t>
                  </w:r>
                </w:p>
                <w:p w:rsidR="00F7159F" w:rsidRDefault="00F7159F" w:rsidP="00C3229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Ученика (</w:t>
                  </w:r>
                  <w:proofErr w:type="spellStart"/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цы</w:t>
                  </w:r>
                  <w:proofErr w:type="spellEnd"/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5   класса   </w:t>
                  </w:r>
                  <w:proofErr w:type="spellStart"/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______________________________________Дата</w:t>
                  </w:r>
                  <w:proofErr w:type="spellEnd"/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AF0A41" w:rsidRPr="00C32297" w:rsidRDefault="00AF0A41" w:rsidP="00C3229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392"/>
                    <w:gridCol w:w="5103"/>
                    <w:gridCol w:w="1461"/>
                    <w:gridCol w:w="1101"/>
                  </w:tblGrid>
                  <w:tr w:rsidR="00F7159F" w:rsidRPr="00C32297" w:rsidTr="00D215E2">
                    <w:tc>
                      <w:tcPr>
                        <w:tcW w:w="392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Критерии для оценки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Самооценка 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Оценка учителя</w:t>
                        </w:r>
                      </w:p>
                    </w:tc>
                  </w:tr>
                  <w:tr w:rsidR="00F7159F" w:rsidRPr="00C32297" w:rsidTr="00D215E2">
                    <w:tc>
                      <w:tcPr>
                        <w:tcW w:w="392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Участие в обсуждении (0-2)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1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159F" w:rsidRPr="00C32297" w:rsidTr="00D215E2">
                    <w:tc>
                      <w:tcPr>
                        <w:tcW w:w="392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Умение преобразовывать текст в виде таблицы (0-2)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1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159F" w:rsidRPr="00C32297" w:rsidTr="00D215E2">
                    <w:tc>
                      <w:tcPr>
                        <w:tcW w:w="392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Умение анализировать средства выразительности музыки (0-1</w:t>
                        </w:r>
                        <w:r w:rsidR="00B42917"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1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159F" w:rsidRPr="00C32297" w:rsidTr="00D215E2">
                    <w:tc>
                      <w:tcPr>
                        <w:tcW w:w="392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7159F" w:rsidRPr="00C32297" w:rsidRDefault="00B42917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Умение ставить задачи перед уроком</w:t>
                        </w:r>
                        <w:r w:rsidR="00F7159F"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(0-3)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1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2917" w:rsidRPr="00C32297" w:rsidTr="00D215E2">
                    <w:tc>
                      <w:tcPr>
                        <w:tcW w:w="392" w:type="dxa"/>
                      </w:tcPr>
                      <w:p w:rsidR="00B42917" w:rsidRPr="00C32297" w:rsidRDefault="00B42917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B42917" w:rsidRPr="00C32297" w:rsidRDefault="00C32297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Участие в музыкальных действиях (0-2)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B42917" w:rsidRPr="00C32297" w:rsidRDefault="00B42917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1" w:type="dxa"/>
                      </w:tcPr>
                      <w:p w:rsidR="00B42917" w:rsidRPr="00C32297" w:rsidRDefault="00B42917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159F" w:rsidRPr="00C32297" w:rsidTr="00D215E2">
                    <w:tc>
                      <w:tcPr>
                        <w:tcW w:w="392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Общая сумма баллов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1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159F" w:rsidRPr="00C32297" w:rsidTr="00D215E2">
                    <w:tc>
                      <w:tcPr>
                        <w:tcW w:w="392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22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Уровень 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1" w:type="dxa"/>
                      </w:tcPr>
                      <w:p w:rsidR="00F7159F" w:rsidRPr="00C32297" w:rsidRDefault="00F7159F" w:rsidP="00C3229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159F" w:rsidRPr="00C32297" w:rsidRDefault="00F7159F" w:rsidP="00C3229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Уровни: </w:t>
                  </w:r>
                  <w:proofErr w:type="gramStart"/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–</w:t>
                  </w:r>
                  <w:r w:rsidR="0064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21-19</w:t>
                  </w:r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баллов, В – 1</w:t>
                  </w:r>
                  <w:r w:rsidR="0064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 w:rsidR="0064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баллов, С – </w:t>
                  </w:r>
                  <w:r w:rsidR="0064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4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баллов, Д – </w:t>
                  </w:r>
                  <w:r w:rsidR="0064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4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баллов, Г – </w:t>
                  </w:r>
                  <w:r w:rsidR="0064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 баллов.</w:t>
                  </w:r>
                  <w:proofErr w:type="gramEnd"/>
                </w:p>
                <w:p w:rsidR="00F7159F" w:rsidRPr="00C32297" w:rsidRDefault="00C32297" w:rsidP="00C32297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 за 3 четверть                                                  Итог за год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523.6pt;margin-top:-.7pt;width:239.25pt;height:374.9pt;z-index:251664384;mso-height-percent:200;mso-height-percent:200;mso-width-relative:margin;mso-height-relative:margin">
            <v:textbox style="mso-fit-shape-to-text:t">
              <w:txbxContent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ПЕСНЯ ПРО ДРУЖБУ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«Маша и медведь»)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Композитор – Василий </w:t>
                  </w:r>
                  <w:proofErr w:type="spellStart"/>
                  <w:r w:rsidRPr="00F715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Богатырёв</w:t>
                  </w:r>
                  <w:proofErr w:type="spellEnd"/>
                </w:p>
                <w:p w:rsid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Автор слов – Денис </w:t>
                  </w:r>
                  <w:proofErr w:type="spellStart"/>
                  <w:r w:rsidRPr="00F715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Червяцов</w:t>
                  </w:r>
                  <w:proofErr w:type="spellEnd"/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Зазвенел ручей, и слышно,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трещит на речке лёд,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капель с промокшей крыши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 за шиворот течёт!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Речка разлилась напрасно,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 друзей не разлучить!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 а вместе нам не страшно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Даже ноги промочить.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ПРИПЕВ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Солнечные зайчики прыгают по лужам,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Ручеёк сверкает лентой </w:t>
                  </w:r>
                  <w:proofErr w:type="spellStart"/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голубой</w:t>
                  </w:r>
                  <w:proofErr w:type="spellEnd"/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Капли разлетаются брызгами веснушек,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Только дружбу крепкую не разлить водой.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беда, когда грохочет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 весенней рощей гром.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дождик нас промочит,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 и это нипочём.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Радуга блестит над лесом,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Светит солнце для друзей,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весёлой нашей песне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Подпевает соловей!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ПРИПЕВ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Солнечные зайчики прыгают по лужам,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Ручеёк сверкает лентой </w:t>
                  </w:r>
                  <w:proofErr w:type="spellStart"/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голубой</w:t>
                  </w:r>
                  <w:proofErr w:type="spellEnd"/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Капли разлетаются брызгами веснушек,</w:t>
                  </w:r>
                </w:p>
                <w:p w:rsidR="00F7159F" w:rsidRPr="00F7159F" w:rsidRDefault="00F7159F" w:rsidP="00F7159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5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Только дружбу крепкую не разлить водой.</w:t>
                  </w:r>
                </w:p>
                <w:p w:rsidR="00F7159F" w:rsidRPr="00F7159F" w:rsidRDefault="00F715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F7159F" w:rsidRPr="00860D62" w:rsidSect="00860D62">
      <w:pgSz w:w="16838" w:h="11906" w:orient="landscape"/>
      <w:pgMar w:top="567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50B4"/>
    <w:multiLevelType w:val="hybridMultilevel"/>
    <w:tmpl w:val="17B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D62"/>
    <w:rsid w:val="00640BD8"/>
    <w:rsid w:val="00860D62"/>
    <w:rsid w:val="00A8725B"/>
    <w:rsid w:val="00AA0D92"/>
    <w:rsid w:val="00AB52F4"/>
    <w:rsid w:val="00AC0AA7"/>
    <w:rsid w:val="00AF0A41"/>
    <w:rsid w:val="00B42917"/>
    <w:rsid w:val="00C06A75"/>
    <w:rsid w:val="00C32297"/>
    <w:rsid w:val="00C67267"/>
    <w:rsid w:val="00CF1027"/>
    <w:rsid w:val="00D36DB6"/>
    <w:rsid w:val="00D5558A"/>
    <w:rsid w:val="00EF2D21"/>
    <w:rsid w:val="00F163B1"/>
    <w:rsid w:val="00F7159F"/>
    <w:rsid w:val="00FE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0D62"/>
    <w:pPr>
      <w:ind w:left="720"/>
      <w:contextualSpacing/>
    </w:pPr>
  </w:style>
  <w:style w:type="table" w:styleId="a5">
    <w:name w:val="Table Grid"/>
    <w:basedOn w:val="a1"/>
    <w:uiPriority w:val="59"/>
    <w:rsid w:val="00AA0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2018-03-12T18:45:00Z</cp:lastPrinted>
  <dcterms:created xsi:type="dcterms:W3CDTF">2018-03-11T06:08:00Z</dcterms:created>
  <dcterms:modified xsi:type="dcterms:W3CDTF">2018-04-13T18:35:00Z</dcterms:modified>
</cp:coreProperties>
</file>