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F0FC"/>
  <w:body>
    <w:p w:rsidR="009D2F80" w:rsidRPr="00905A44" w:rsidRDefault="009D2F80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D2F80" w:rsidRDefault="009D2F80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t>Красноселькупская средняя общеобразовательная школа «Радуга»</w:t>
      </w:r>
    </w:p>
    <w:p w:rsidR="000F1AB2" w:rsidRPr="00905A44" w:rsidRDefault="000F1AB2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</w:p>
    <w:p w:rsidR="00E63341" w:rsidRPr="00905A44" w:rsidRDefault="00E63341" w:rsidP="0090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F80" w:rsidRPr="00905A44" w:rsidRDefault="009D2F80" w:rsidP="0090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F80" w:rsidRPr="00905A44" w:rsidRDefault="009D2F80" w:rsidP="0090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F80" w:rsidRPr="00905A44" w:rsidRDefault="009D2F80" w:rsidP="0090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F80" w:rsidRPr="00905A44" w:rsidRDefault="009D2F80" w:rsidP="00905A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F80" w:rsidRPr="00BB79C8" w:rsidRDefault="00B12B8C" w:rsidP="00905A4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B79C8">
        <w:rPr>
          <w:rFonts w:ascii="Times New Roman" w:hAnsi="Times New Roman" w:cs="Times New Roman"/>
          <w:b/>
          <w:color w:val="FF0000"/>
          <w:sz w:val="48"/>
          <w:szCs w:val="48"/>
        </w:rPr>
        <w:t>«Старт в науку»</w:t>
      </w:r>
    </w:p>
    <w:p w:rsidR="00416D9E" w:rsidRPr="00BB79C8" w:rsidRDefault="00416D9E" w:rsidP="00905A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B79C8">
        <w:rPr>
          <w:rFonts w:ascii="Times New Roman" w:hAnsi="Times New Roman" w:cs="Times New Roman"/>
          <w:sz w:val="36"/>
          <w:szCs w:val="36"/>
        </w:rPr>
        <w:t>ИННОВАЦИОННЫЙ ПРОЕКТ</w:t>
      </w:r>
    </w:p>
    <w:p w:rsidR="00416D9E" w:rsidRPr="00905A44" w:rsidRDefault="00416D9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BD0" w:rsidRDefault="00416D9E" w:rsidP="00905A4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85B">
        <w:rPr>
          <w:rFonts w:ascii="Times New Roman" w:hAnsi="Times New Roman" w:cs="Times New Roman"/>
          <w:b/>
          <w:color w:val="002060"/>
          <w:sz w:val="28"/>
          <w:szCs w:val="28"/>
        </w:rPr>
        <w:t>конкурс на присуждение гранта Главы района</w:t>
      </w:r>
    </w:p>
    <w:p w:rsidR="00CB7BD0" w:rsidRDefault="00416D9E" w:rsidP="00905A4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0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образовательным учреждениям</w:t>
      </w:r>
    </w:p>
    <w:p w:rsidR="00416D9E" w:rsidRPr="0006085B" w:rsidRDefault="00416D9E" w:rsidP="00905A44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060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муниципального образования </w:t>
      </w:r>
      <w:proofErr w:type="spellStart"/>
      <w:r w:rsidRPr="0006085B">
        <w:rPr>
          <w:rFonts w:ascii="Times New Roman" w:hAnsi="Times New Roman" w:cs="Times New Roman"/>
          <w:b/>
          <w:color w:val="002060"/>
          <w:sz w:val="28"/>
          <w:szCs w:val="28"/>
        </w:rPr>
        <w:t>Красноселькупский</w:t>
      </w:r>
      <w:proofErr w:type="spellEnd"/>
      <w:r w:rsidRPr="0006085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</w:t>
      </w:r>
    </w:p>
    <w:p w:rsidR="00416D9E" w:rsidRPr="0006085B" w:rsidRDefault="00416D9E" w:rsidP="00905A4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6D9E" w:rsidRPr="00905A44" w:rsidRDefault="00416D9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D9E" w:rsidRPr="00905A44" w:rsidRDefault="00416D9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D9E" w:rsidRPr="00905A44" w:rsidRDefault="00B621F3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8889" cy="3095625"/>
            <wp:effectExtent l="0" t="0" r="0" b="0"/>
            <wp:docPr id="6" name="Рисунок 6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575" cy="309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9E" w:rsidRPr="00905A44" w:rsidRDefault="00416D9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D9E" w:rsidRDefault="00416D9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F95" w:rsidRDefault="00F64F95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F95" w:rsidRDefault="00F64F95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F95" w:rsidRDefault="00F64F95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F95" w:rsidRDefault="00F64F95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F95" w:rsidRDefault="00F64F95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5A44" w:rsidRPr="00905A44" w:rsidRDefault="00416D9E" w:rsidP="00B62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lastRenderedPageBreak/>
        <w:t>Красноселькуп,2013</w:t>
      </w: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1. Название организации:</w:t>
      </w:r>
      <w:r w:rsidRPr="00905A44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«Красноселькупская средняя общеобразовательная школа «Радуга»</w:t>
      </w: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0E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2.Название проекта:</w:t>
      </w:r>
      <w:r w:rsidRPr="00905A44">
        <w:rPr>
          <w:rFonts w:ascii="Times New Roman" w:hAnsi="Times New Roman" w:cs="Times New Roman"/>
          <w:sz w:val="28"/>
          <w:szCs w:val="28"/>
        </w:rPr>
        <w:t xml:space="preserve"> «Старт  в науку».</w:t>
      </w:r>
    </w:p>
    <w:p w:rsidR="00D87D33" w:rsidRPr="00905A44" w:rsidRDefault="00D87D33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905A44">
        <w:rPr>
          <w:rFonts w:ascii="Times New Roman" w:hAnsi="Times New Roman" w:cs="Times New Roman"/>
          <w:b/>
          <w:sz w:val="28"/>
          <w:szCs w:val="28"/>
        </w:rPr>
        <w:t>Адрес юридический, фактический:  629380</w:t>
      </w:r>
      <w:r w:rsidRPr="00905A44">
        <w:rPr>
          <w:rFonts w:ascii="Times New Roman" w:hAnsi="Times New Roman" w:cs="Times New Roman"/>
          <w:sz w:val="28"/>
          <w:szCs w:val="28"/>
        </w:rPr>
        <w:t xml:space="preserve">, Россия, Тюменская область, </w:t>
      </w:r>
      <w:proofErr w:type="spellStart"/>
      <w:r w:rsidRPr="00905A44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905A44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5A2B79">
        <w:rPr>
          <w:rFonts w:ascii="Times New Roman" w:hAnsi="Times New Roman" w:cs="Times New Roman"/>
          <w:sz w:val="28"/>
          <w:szCs w:val="28"/>
        </w:rPr>
        <w:t>Красноселькуп,  ул. Советская, 5</w:t>
      </w:r>
      <w:r w:rsidRPr="00905A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0E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4. Авторы  проекта:</w:t>
      </w:r>
    </w:p>
    <w:p w:rsidR="007E6E57" w:rsidRPr="00905A44" w:rsidRDefault="007E6E57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Ефименко Татьяна Васильевна, директор школы – руководитель проекта</w:t>
      </w: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t>Ермакова Татьяна Александровна, заместитель директора по УВР</w:t>
      </w:r>
    </w:p>
    <w:p w:rsidR="003F150E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A44">
        <w:rPr>
          <w:rFonts w:ascii="Times New Roman" w:hAnsi="Times New Roman" w:cs="Times New Roman"/>
          <w:sz w:val="28"/>
          <w:szCs w:val="28"/>
        </w:rPr>
        <w:t>Стыцюк</w:t>
      </w:r>
      <w:proofErr w:type="spellEnd"/>
      <w:r w:rsidRPr="00905A44">
        <w:rPr>
          <w:rFonts w:ascii="Times New Roman" w:hAnsi="Times New Roman" w:cs="Times New Roman"/>
          <w:sz w:val="28"/>
          <w:szCs w:val="28"/>
        </w:rPr>
        <w:t xml:space="preserve"> Ольга Семеновна, учитель начальных классов</w:t>
      </w:r>
    </w:p>
    <w:p w:rsidR="0006085B" w:rsidRDefault="00791F1E" w:rsidP="00791F1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Дедкова Татьяна Владимировна, учитель начальных классов</w:t>
      </w:r>
    </w:p>
    <w:p w:rsidR="003362A8" w:rsidRPr="003362A8" w:rsidRDefault="003362A8" w:rsidP="003362A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A8">
        <w:rPr>
          <w:rFonts w:ascii="Times New Roman" w:hAnsi="Times New Roman" w:cs="Times New Roman"/>
          <w:b/>
          <w:sz w:val="28"/>
          <w:szCs w:val="28"/>
        </w:rPr>
        <w:t>Оформление проекта:</w:t>
      </w:r>
    </w:p>
    <w:p w:rsidR="003362A8" w:rsidRPr="00C006B4" w:rsidRDefault="003362A8" w:rsidP="003362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Осинцева И.А., Иванова Е.А., учителя начальных классов</w:t>
      </w:r>
    </w:p>
    <w:p w:rsidR="003362A8" w:rsidRPr="00905A44" w:rsidRDefault="003362A8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Краткое описание проекта:</w:t>
      </w:r>
    </w:p>
    <w:p w:rsidR="003F150E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B4">
        <w:rPr>
          <w:rFonts w:ascii="Times New Roman" w:hAnsi="Times New Roman" w:cs="Times New Roman"/>
          <w:sz w:val="28"/>
          <w:szCs w:val="28"/>
        </w:rPr>
        <w:t>Организация внеурочной деятельности обучающихся через создание школьного научного общества в условиях  реализации ФГОС НОО.</w:t>
      </w:r>
      <w:r w:rsidR="003845A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845A3" w:rsidRDefault="003845A3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5A3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работа в предметных секциях будет строиться по одной теме.</w:t>
      </w:r>
    </w:p>
    <w:p w:rsidR="003362A8" w:rsidRDefault="003362A8" w:rsidP="00905A4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5. Сроки:</w:t>
      </w: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t xml:space="preserve">Продолжительность проекта </w:t>
      </w:r>
      <w:r w:rsidR="005A2B79" w:rsidRPr="005A2B79">
        <w:rPr>
          <w:rFonts w:ascii="Times New Roman" w:hAnsi="Times New Roman" w:cs="Times New Roman"/>
          <w:b/>
          <w:sz w:val="28"/>
          <w:szCs w:val="28"/>
        </w:rPr>
        <w:t>1 год 7 месяцев</w:t>
      </w:r>
      <w:r w:rsidRPr="00905A44">
        <w:rPr>
          <w:rFonts w:ascii="Times New Roman" w:hAnsi="Times New Roman" w:cs="Times New Roman"/>
          <w:sz w:val="28"/>
          <w:szCs w:val="28"/>
        </w:rPr>
        <w:t>.</w:t>
      </w:r>
    </w:p>
    <w:p w:rsidR="003F150E" w:rsidRPr="00905A44" w:rsidRDefault="005A2B79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проекта </w:t>
      </w:r>
      <w:r w:rsidRPr="005A2B79">
        <w:rPr>
          <w:rFonts w:ascii="Times New Roman" w:hAnsi="Times New Roman" w:cs="Times New Roman"/>
          <w:b/>
          <w:sz w:val="28"/>
          <w:szCs w:val="28"/>
        </w:rPr>
        <w:t>01.11.2013</w:t>
      </w:r>
      <w:r w:rsidR="003F150E" w:rsidRPr="00905A44">
        <w:rPr>
          <w:rFonts w:ascii="Times New Roman" w:hAnsi="Times New Roman" w:cs="Times New Roman"/>
          <w:sz w:val="28"/>
          <w:szCs w:val="28"/>
        </w:rPr>
        <w:t>.</w:t>
      </w: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A44">
        <w:rPr>
          <w:rFonts w:ascii="Times New Roman" w:hAnsi="Times New Roman" w:cs="Times New Roman"/>
          <w:sz w:val="28"/>
          <w:szCs w:val="28"/>
        </w:rPr>
        <w:t xml:space="preserve">Окончание проекта </w:t>
      </w:r>
      <w:r w:rsidRPr="005A2B79">
        <w:rPr>
          <w:rFonts w:ascii="Times New Roman" w:hAnsi="Times New Roman" w:cs="Times New Roman"/>
          <w:b/>
          <w:sz w:val="28"/>
          <w:szCs w:val="28"/>
        </w:rPr>
        <w:t>31.05.2015</w:t>
      </w:r>
      <w:r w:rsidRPr="00905A44">
        <w:rPr>
          <w:rFonts w:ascii="Times New Roman" w:hAnsi="Times New Roman" w:cs="Times New Roman"/>
          <w:sz w:val="28"/>
          <w:szCs w:val="28"/>
        </w:rPr>
        <w:t>.</w:t>
      </w:r>
    </w:p>
    <w:p w:rsidR="003F150E" w:rsidRPr="00905A44" w:rsidRDefault="003F150E" w:rsidP="00905A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9C8" w:rsidRPr="00905A44" w:rsidRDefault="00BB79C8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2A3E" w:rsidRPr="005A2B79" w:rsidRDefault="003A2A3E" w:rsidP="005A2B79">
      <w:pPr>
        <w:pStyle w:val="a4"/>
        <w:spacing w:before="134" w:after="0"/>
        <w:ind w:left="4678"/>
        <w:jc w:val="both"/>
        <w:textAlignment w:val="baseline"/>
        <w:rPr>
          <w:rStyle w:val="ae"/>
          <w:b/>
          <w:color w:val="000000"/>
          <w:sz w:val="24"/>
          <w:szCs w:val="24"/>
        </w:rPr>
      </w:pPr>
      <w:r w:rsidRPr="005A2B79">
        <w:rPr>
          <w:rStyle w:val="ae"/>
          <w:b/>
          <w:color w:val="000000"/>
          <w:sz w:val="24"/>
          <w:szCs w:val="24"/>
        </w:rPr>
        <w:t>…Я не перестаю удивляться, какой огромный образовательный и воспитательный потенциал несет в себе продуманно организованная научная работа школьников. Хочется, чтобы этот потенциал ис</w:t>
      </w:r>
      <w:r w:rsidR="005A2B79" w:rsidRPr="005A2B79">
        <w:rPr>
          <w:rStyle w:val="ae"/>
          <w:b/>
          <w:color w:val="000000"/>
          <w:sz w:val="24"/>
          <w:szCs w:val="24"/>
        </w:rPr>
        <w:t>пользовало как можно больше п</w:t>
      </w:r>
      <w:r w:rsidRPr="005A2B79">
        <w:rPr>
          <w:rStyle w:val="ae"/>
          <w:b/>
          <w:color w:val="000000"/>
          <w:sz w:val="24"/>
          <w:szCs w:val="24"/>
        </w:rPr>
        <w:t>едагогов</w:t>
      </w:r>
      <w:r w:rsidR="008F756E" w:rsidRPr="005A2B79">
        <w:rPr>
          <w:rStyle w:val="ae"/>
          <w:b/>
          <w:color w:val="000000"/>
          <w:sz w:val="24"/>
          <w:szCs w:val="24"/>
        </w:rPr>
        <w:t>…</w:t>
      </w:r>
    </w:p>
    <w:p w:rsidR="008F756E" w:rsidRPr="003A2A3E" w:rsidRDefault="008F756E" w:rsidP="008F756E">
      <w:pPr>
        <w:pStyle w:val="a4"/>
        <w:spacing w:before="134" w:after="0"/>
        <w:ind w:left="4678"/>
        <w:jc w:val="right"/>
        <w:textAlignment w:val="baseline"/>
        <w:rPr>
          <w:rStyle w:val="ae"/>
          <w:color w:val="000000"/>
          <w:sz w:val="24"/>
          <w:szCs w:val="24"/>
        </w:rPr>
      </w:pPr>
      <w:r>
        <w:rPr>
          <w:rStyle w:val="ae"/>
          <w:color w:val="000000"/>
          <w:sz w:val="24"/>
          <w:szCs w:val="24"/>
        </w:rPr>
        <w:t>А.В. Хуторской</w:t>
      </w:r>
    </w:p>
    <w:p w:rsidR="003F150E" w:rsidRPr="00905A44" w:rsidRDefault="003F150E" w:rsidP="00905A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A4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C004FA" w:rsidRPr="00C004FA" w:rsidRDefault="00C004FA" w:rsidP="000368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FA">
        <w:rPr>
          <w:rFonts w:ascii="Times New Roman" w:eastAsia="Times New Roman" w:hAnsi="Times New Roman" w:cs="Times New Roman"/>
          <w:sz w:val="28"/>
          <w:szCs w:val="28"/>
        </w:rPr>
        <w:t xml:space="preserve">Успешное развитие общества во многом зависит от творчески мыслящих, находящихся в поиске нового людей. Методов стимулирования интереса к творческому познанию рассматривается очень </w:t>
      </w:r>
      <w:r w:rsidR="00FF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4FA">
        <w:rPr>
          <w:rFonts w:ascii="Times New Roman" w:eastAsia="Times New Roman" w:hAnsi="Times New Roman" w:cs="Times New Roman"/>
          <w:sz w:val="28"/>
          <w:szCs w:val="28"/>
        </w:rPr>
        <w:t>много. Но один из приёмов – организация познавательной деятельности через школьное научное общество</w:t>
      </w:r>
      <w:r w:rsidR="00D178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04FA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 широко используется в практике преподавания, за исключением инновационных учебных заведений.</w:t>
      </w:r>
    </w:p>
    <w:p w:rsidR="00D1780A" w:rsidRDefault="00C004FA" w:rsidP="000368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FA">
        <w:rPr>
          <w:rFonts w:ascii="Times New Roman" w:eastAsia="Times New Roman" w:hAnsi="Times New Roman" w:cs="Times New Roman"/>
          <w:sz w:val="28"/>
          <w:szCs w:val="28"/>
        </w:rPr>
        <w:t xml:space="preserve">В обычной общеобразовательной школе есть творческие учителя и способные учащиеся, интересы которых выходят за рамки учебных предметов, и реализовать себя в пределах школьной программы такие дети в полной мере не могут. </w:t>
      </w:r>
      <w:r w:rsidR="00905A44" w:rsidRPr="00C004FA">
        <w:rPr>
          <w:rFonts w:ascii="Times New Roman" w:eastAsia="Times New Roman" w:hAnsi="Times New Roman" w:cs="Times New Roman"/>
          <w:sz w:val="28"/>
          <w:szCs w:val="28"/>
        </w:rPr>
        <w:t>В соответствии с тенденциями в российском образовании, направленными на самораскрытие личностного потенциала особо актуальной</w:t>
      </w:r>
      <w:r w:rsidR="006016E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780A" w:rsidRPr="00C004FA">
        <w:rPr>
          <w:rFonts w:ascii="Times New Roman" w:eastAsia="Times New Roman" w:hAnsi="Times New Roman" w:cs="Times New Roman"/>
          <w:sz w:val="28"/>
          <w:szCs w:val="28"/>
        </w:rPr>
        <w:t xml:space="preserve">становится проблема развития творческих ресурсов общества, среди которых центральное место занимает детская одаренность.  </w:t>
      </w:r>
    </w:p>
    <w:p w:rsidR="00F22F8A" w:rsidRDefault="00F22F8A" w:rsidP="000368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инициативе «Наша новая школа» Д.А. Медведев говорит </w:t>
      </w:r>
      <w:r w:rsidR="00D468A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подрастающего поколения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«….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Здоровье человека – важный показатель его личного успеха».</w:t>
      </w:r>
      <w:r w:rsidR="00F72CE7">
        <w:rPr>
          <w:rFonts w:ascii="Times New Roman" w:eastAsia="Times New Roman" w:hAnsi="Times New Roman" w:cs="Times New Roman"/>
          <w:sz w:val="28"/>
          <w:szCs w:val="28"/>
        </w:rPr>
        <w:t xml:space="preserve"> На сегодняшний день здоровье детей – это политика, в которой должно быть заложено наше будущее, поэтому перед педагогами, родителями и общественностью стоит основная задача воспитания здорового, конкуре</w:t>
      </w:r>
      <w:r w:rsidR="003845A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72CE7">
        <w:rPr>
          <w:rFonts w:ascii="Times New Roman" w:eastAsia="Times New Roman" w:hAnsi="Times New Roman" w:cs="Times New Roman"/>
          <w:sz w:val="28"/>
          <w:szCs w:val="28"/>
        </w:rPr>
        <w:t>тоспособного  поколения.</w:t>
      </w:r>
    </w:p>
    <w:p w:rsidR="009E62A9" w:rsidRPr="009E62A9" w:rsidRDefault="009E62A9" w:rsidP="000341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2A9">
        <w:rPr>
          <w:rFonts w:ascii="Times New Roman" w:hAnsi="Times New Roman" w:cs="Times New Roman"/>
          <w:sz w:val="28"/>
          <w:szCs w:val="28"/>
        </w:rPr>
        <w:t xml:space="preserve">Задача семьи состоит в том, чтобы вовремя увидеть, разглядеть </w:t>
      </w:r>
      <w:r w:rsidR="00F72CE7">
        <w:rPr>
          <w:rFonts w:ascii="Times New Roman" w:hAnsi="Times New Roman" w:cs="Times New Roman"/>
          <w:sz w:val="28"/>
          <w:szCs w:val="28"/>
        </w:rPr>
        <w:t xml:space="preserve">задатки </w:t>
      </w:r>
      <w:r w:rsidRPr="009E62A9">
        <w:rPr>
          <w:rFonts w:ascii="Times New Roman" w:hAnsi="Times New Roman" w:cs="Times New Roman"/>
          <w:sz w:val="28"/>
          <w:szCs w:val="28"/>
        </w:rPr>
        <w:t>ребен</w:t>
      </w:r>
      <w:r w:rsidR="005A2B79">
        <w:rPr>
          <w:rFonts w:ascii="Times New Roman" w:hAnsi="Times New Roman" w:cs="Times New Roman"/>
          <w:sz w:val="28"/>
          <w:szCs w:val="28"/>
        </w:rPr>
        <w:t xml:space="preserve">ка, задача </w:t>
      </w:r>
      <w:proofErr w:type="gramStart"/>
      <w:r w:rsidR="005A2B79">
        <w:rPr>
          <w:rFonts w:ascii="Times New Roman" w:hAnsi="Times New Roman" w:cs="Times New Roman"/>
          <w:sz w:val="28"/>
          <w:szCs w:val="28"/>
        </w:rPr>
        <w:t>школы-</w:t>
      </w:r>
      <w:r w:rsidRPr="009E62A9">
        <w:rPr>
          <w:rFonts w:ascii="Times New Roman" w:hAnsi="Times New Roman" w:cs="Times New Roman"/>
          <w:sz w:val="28"/>
          <w:szCs w:val="28"/>
        </w:rPr>
        <w:t>поддержать</w:t>
      </w:r>
      <w:proofErr w:type="gramEnd"/>
      <w:r w:rsidRPr="009E62A9">
        <w:rPr>
          <w:rFonts w:ascii="Times New Roman" w:hAnsi="Times New Roman" w:cs="Times New Roman"/>
          <w:sz w:val="28"/>
          <w:szCs w:val="28"/>
        </w:rPr>
        <w:t xml:space="preserve"> ребенка и развить его </w:t>
      </w:r>
      <w:r w:rsidR="00F72CE7">
        <w:rPr>
          <w:rFonts w:ascii="Times New Roman" w:hAnsi="Times New Roman" w:cs="Times New Roman"/>
          <w:sz w:val="28"/>
          <w:szCs w:val="28"/>
        </w:rPr>
        <w:t>способности</w:t>
      </w:r>
      <w:r w:rsidRPr="009E62A9">
        <w:rPr>
          <w:rFonts w:ascii="Times New Roman" w:hAnsi="Times New Roman" w:cs="Times New Roman"/>
          <w:sz w:val="28"/>
          <w:szCs w:val="28"/>
        </w:rPr>
        <w:t>,</w:t>
      </w:r>
      <w:r w:rsidR="005A2B79">
        <w:rPr>
          <w:rFonts w:ascii="Times New Roman" w:hAnsi="Times New Roman" w:cs="Times New Roman"/>
          <w:sz w:val="28"/>
          <w:szCs w:val="28"/>
        </w:rPr>
        <w:t xml:space="preserve"> </w:t>
      </w:r>
      <w:r w:rsidRPr="009E62A9">
        <w:rPr>
          <w:rFonts w:ascii="Times New Roman" w:hAnsi="Times New Roman" w:cs="Times New Roman"/>
          <w:sz w:val="28"/>
          <w:szCs w:val="28"/>
        </w:rPr>
        <w:t xml:space="preserve">подготовить почву для того, чтобы </w:t>
      </w:r>
      <w:r w:rsidR="00F72CE7">
        <w:rPr>
          <w:rFonts w:ascii="Times New Roman" w:hAnsi="Times New Roman" w:cs="Times New Roman"/>
          <w:sz w:val="28"/>
          <w:szCs w:val="28"/>
        </w:rPr>
        <w:t xml:space="preserve">они </w:t>
      </w:r>
      <w:r w:rsidRPr="009E62A9">
        <w:rPr>
          <w:rFonts w:ascii="Times New Roman" w:hAnsi="Times New Roman" w:cs="Times New Roman"/>
          <w:sz w:val="28"/>
          <w:szCs w:val="28"/>
        </w:rPr>
        <w:t xml:space="preserve"> были реализованы.</w:t>
      </w:r>
    </w:p>
    <w:p w:rsidR="00C004FA" w:rsidRPr="00C004FA" w:rsidRDefault="00905A44" w:rsidP="0003680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Следовательно, н</w:t>
      </w:r>
      <w:r w:rsidR="00C004FA" w:rsidRPr="00C004FA">
        <w:rPr>
          <w:rFonts w:ascii="Times New Roman" w:eastAsia="Times New Roman" w:hAnsi="Times New Roman" w:cs="Times New Roman"/>
          <w:sz w:val="28"/>
          <w:szCs w:val="28"/>
        </w:rPr>
        <w:t>еобходимо создать такую модель развития интеллектуальных и творческих способностей учащихся</w:t>
      </w:r>
      <w:r w:rsidR="001C2C1E">
        <w:rPr>
          <w:rFonts w:ascii="Times New Roman" w:eastAsia="Times New Roman" w:hAnsi="Times New Roman" w:cs="Times New Roman"/>
          <w:sz w:val="28"/>
          <w:szCs w:val="28"/>
        </w:rPr>
        <w:t xml:space="preserve"> (с учетом технологий </w:t>
      </w:r>
      <w:proofErr w:type="spellStart"/>
      <w:r w:rsidR="001C2C1E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1C2C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04FA" w:rsidRPr="00C004FA">
        <w:rPr>
          <w:rFonts w:ascii="Times New Roman" w:eastAsia="Times New Roman" w:hAnsi="Times New Roman" w:cs="Times New Roman"/>
          <w:sz w:val="28"/>
          <w:szCs w:val="28"/>
        </w:rPr>
        <w:t>, которая позволит им реализоваться в различных областях науки или техники.</w:t>
      </w:r>
      <w:proofErr w:type="gramEnd"/>
      <w:r w:rsidR="00C004FA" w:rsidRPr="00C004FA">
        <w:rPr>
          <w:rFonts w:ascii="Times New Roman" w:eastAsia="Times New Roman" w:hAnsi="Times New Roman" w:cs="Times New Roman"/>
          <w:sz w:val="28"/>
          <w:szCs w:val="28"/>
        </w:rPr>
        <w:t xml:space="preserve"> Социальный заказ общества на творчески активную личность, проведение интеллектуальных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иципальных мероприятий требуют  от школы воплощения</w:t>
      </w:r>
      <w:r w:rsidR="00C004FA" w:rsidRPr="00C004FA">
        <w:rPr>
          <w:rFonts w:ascii="Times New Roman" w:eastAsia="Times New Roman" w:hAnsi="Times New Roman" w:cs="Times New Roman"/>
          <w:sz w:val="28"/>
          <w:szCs w:val="28"/>
        </w:rPr>
        <w:t xml:space="preserve"> этой </w:t>
      </w:r>
      <w:r w:rsidR="00C004FA" w:rsidRPr="006C2EAC">
        <w:rPr>
          <w:rFonts w:ascii="Times New Roman" w:eastAsia="Times New Roman" w:hAnsi="Times New Roman" w:cs="Times New Roman"/>
          <w:sz w:val="28"/>
          <w:szCs w:val="28"/>
        </w:rPr>
        <w:t xml:space="preserve">идеи через продуманную организацию </w:t>
      </w:r>
      <w:r w:rsidR="006C2EAC" w:rsidRPr="006C2EAC">
        <w:rPr>
          <w:rFonts w:ascii="Times New Roman" w:eastAsia="Times New Roman" w:hAnsi="Times New Roman" w:cs="Times New Roman"/>
          <w:sz w:val="28"/>
          <w:szCs w:val="28"/>
        </w:rPr>
        <w:t>внеурочно</w:t>
      </w:r>
      <w:r w:rsidR="00C004FA" w:rsidRPr="006C2EAC">
        <w:rPr>
          <w:rFonts w:ascii="Times New Roman" w:eastAsia="Times New Roman" w:hAnsi="Times New Roman" w:cs="Times New Roman"/>
          <w:sz w:val="28"/>
          <w:szCs w:val="28"/>
        </w:rPr>
        <w:t>й деятельности.</w:t>
      </w:r>
    </w:p>
    <w:p w:rsidR="00443134" w:rsidRPr="00596B85" w:rsidRDefault="006C2EAC" w:rsidP="00036806">
      <w:pPr>
        <w:pStyle w:val="a3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B85">
        <w:rPr>
          <w:rFonts w:ascii="Times New Roman" w:eastAsia="Times New Roman" w:hAnsi="Times New Roman" w:cs="Times New Roman"/>
          <w:sz w:val="28"/>
          <w:szCs w:val="28"/>
        </w:rPr>
        <w:tab/>
      </w:r>
      <w:r w:rsidR="00C004FA" w:rsidRPr="00596B85">
        <w:rPr>
          <w:rFonts w:ascii="Times New Roman" w:eastAsia="Times New Roman" w:hAnsi="Times New Roman" w:cs="Times New Roman"/>
          <w:sz w:val="28"/>
          <w:szCs w:val="28"/>
        </w:rPr>
        <w:t xml:space="preserve">Среди существующих форм внеурочной деятельности, направленных на развитие интеллектуальных возможностей учащихся, необходимо  выбрать такую модель, которая </w:t>
      </w:r>
      <w:r w:rsidRPr="00596B85">
        <w:rPr>
          <w:rFonts w:ascii="Times New Roman" w:eastAsia="Times New Roman" w:hAnsi="Times New Roman" w:cs="Times New Roman"/>
          <w:sz w:val="28"/>
          <w:szCs w:val="28"/>
        </w:rPr>
        <w:t xml:space="preserve">сможет </w:t>
      </w:r>
      <w:r w:rsidR="00C004FA" w:rsidRPr="00596B85">
        <w:rPr>
          <w:rFonts w:ascii="Times New Roman" w:eastAsia="Times New Roman" w:hAnsi="Times New Roman" w:cs="Times New Roman"/>
          <w:sz w:val="28"/>
          <w:szCs w:val="28"/>
        </w:rPr>
        <w:t>предусм</w:t>
      </w:r>
      <w:r w:rsidRPr="00596B85">
        <w:rPr>
          <w:rFonts w:ascii="Times New Roman" w:eastAsia="Times New Roman" w:hAnsi="Times New Roman" w:cs="Times New Roman"/>
          <w:sz w:val="28"/>
          <w:szCs w:val="28"/>
        </w:rPr>
        <w:t>отреть</w:t>
      </w:r>
      <w:r w:rsidR="00C004FA" w:rsidRPr="00596B85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поисковой деятельности </w:t>
      </w:r>
      <w:r w:rsidR="00C004FA" w:rsidRPr="00596B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 путем постановки познавательных и практических задач, требующих самостоятельного творческого решения. </w:t>
      </w:r>
    </w:p>
    <w:p w:rsidR="00684A19" w:rsidRPr="00905A44" w:rsidRDefault="00443134" w:rsidP="00036806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Универсальность предполагаемой модели состоит в том, что она может быть легко адаптирована к условиям других сельских школ.</w:t>
      </w:r>
    </w:p>
    <w:p w:rsidR="00F93354" w:rsidRDefault="00F93354" w:rsidP="00F93354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3354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C004FA" w:rsidRDefault="00C004FA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FA">
        <w:rPr>
          <w:rFonts w:ascii="Times New Roman" w:eastAsia="Times New Roman" w:hAnsi="Times New Roman" w:cs="Times New Roman"/>
          <w:sz w:val="28"/>
          <w:szCs w:val="28"/>
        </w:rPr>
        <w:t xml:space="preserve">Создание эффективной системы работы с детьми, имеющими признаки одаренности, на базе </w:t>
      </w:r>
      <w:proofErr w:type="spellStart"/>
      <w:r w:rsidR="00D1780A">
        <w:rPr>
          <w:rFonts w:ascii="Times New Roman" w:eastAsia="Times New Roman" w:hAnsi="Times New Roman" w:cs="Times New Roman"/>
          <w:sz w:val="28"/>
          <w:szCs w:val="28"/>
        </w:rPr>
        <w:t>Кр</w:t>
      </w:r>
      <w:r w:rsidR="000D79C3">
        <w:rPr>
          <w:rFonts w:ascii="Times New Roman" w:eastAsia="Times New Roman" w:hAnsi="Times New Roman" w:cs="Times New Roman"/>
          <w:sz w:val="28"/>
          <w:szCs w:val="28"/>
        </w:rPr>
        <w:t>асноселькупской</w:t>
      </w:r>
      <w:proofErr w:type="spellEnd"/>
      <w:r w:rsidR="000D79C3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 «</w:t>
      </w:r>
      <w:proofErr w:type="spellStart"/>
      <w:r w:rsidR="00D1780A">
        <w:rPr>
          <w:rFonts w:ascii="Times New Roman" w:eastAsia="Times New Roman" w:hAnsi="Times New Roman" w:cs="Times New Roman"/>
          <w:sz w:val="28"/>
          <w:szCs w:val="28"/>
        </w:rPr>
        <w:t>Радуга</w:t>
      </w:r>
      <w:proofErr w:type="gramStart"/>
      <w:r w:rsidR="00D178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84A1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684A19">
        <w:rPr>
          <w:rFonts w:ascii="Times New Roman" w:eastAsia="Times New Roman" w:hAnsi="Times New Roman" w:cs="Times New Roman"/>
          <w:sz w:val="28"/>
          <w:szCs w:val="28"/>
        </w:rPr>
        <w:t>удет</w:t>
      </w:r>
      <w:proofErr w:type="spellEnd"/>
      <w:r w:rsidRPr="00C004FA">
        <w:rPr>
          <w:rFonts w:ascii="Times New Roman" w:eastAsia="Times New Roman" w:hAnsi="Times New Roman" w:cs="Times New Roman"/>
          <w:sz w:val="28"/>
          <w:szCs w:val="28"/>
        </w:rPr>
        <w:t xml:space="preserve"> возможным по следующим причинам:</w:t>
      </w:r>
    </w:p>
    <w:p w:rsidR="00B621F3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94615</wp:posOffset>
                </wp:positionV>
                <wp:extent cx="3152775" cy="1600200"/>
                <wp:effectExtent l="9525" t="9525" r="19050" b="2857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4DFA" w:rsidRPr="00C8068C" w:rsidRDefault="008D4DFA" w:rsidP="008D4DF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8068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00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</w:t>
                            </w:r>
                            <w:r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Высокий уровень квалификации, теоретической и методической подготовки  педагогических кадров, среди которых есть педагоги, имеющие награды и почетные звания Мини</w:t>
                            </w:r>
                            <w:r w:rsidR="003845A3"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стерства образования и науки РФ (Приложение 1)</w:t>
                            </w:r>
                          </w:p>
                          <w:p w:rsidR="008D4DFA" w:rsidRDefault="008D4DFA" w:rsidP="008D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-3.15pt;margin-top:7.45pt;width:248.2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D4DFA" w:rsidRPr="00C8068C" w:rsidRDefault="008D4DFA" w:rsidP="008D4DFA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8068C">
                        <w:rPr>
                          <w:rFonts w:ascii="Times New Roman" w:eastAsia="Times New Roman" w:hAnsi="Times New Roman" w:cs="Times New Roman"/>
                          <w:b/>
                          <w:color w:val="333300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</w:t>
                      </w:r>
                      <w:r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Высокий уровень квалификации, теоретической и методической подготовки  педагогических кадров, среди которых есть педагоги, имеющие награды и почетные звания Мини</w:t>
                      </w:r>
                      <w:r w:rsidR="003845A3"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стерства образования и науки РФ (Приложение 1)</w:t>
                      </w:r>
                    </w:p>
                    <w:p w:rsidR="008D4DFA" w:rsidRDefault="008D4DFA" w:rsidP="008D4DFA"/>
                  </w:txbxContent>
                </v:textbox>
              </v:roundrect>
            </w:pict>
          </mc:Fallback>
        </mc:AlternateContent>
      </w: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-151765</wp:posOffset>
                </wp:positionV>
                <wp:extent cx="958850" cy="1285875"/>
                <wp:effectExtent l="19050" t="19050" r="95250" b="5080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8850" cy="12858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250.5pt;margin-top:-11.95pt;width:75.5pt;height:101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" path="m21600,6079l15126,r,2912l12427,2912c5564,2912,,7052,,12158r,9442l6474,21600r,-9442c6474,10550,9139,9246,12427,9246r2699,l15126,12158,21600,6079xe" fillcolor="#00b0f0" strokecolor="#002060" strokeweight="3pt">
                <v:stroke joinstyle="miter"/>
                <v:shadow on="t" color="#4e6128 [1606]" offset="1pt"/>
                <v:path o:connecttype="custom" o:connectlocs="671461,0;671461,723781;143694,1285875;958850,361890" o:connectangles="270,90,90,0" textboxrect="12427,2912,18227,9246"/>
              </v:shape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7306E6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30480</wp:posOffset>
                </wp:positionV>
                <wp:extent cx="3143250" cy="1736090"/>
                <wp:effectExtent l="9525" t="6350" r="19050" b="2921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73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4DFA" w:rsidRPr="00C8068C" w:rsidRDefault="008D4DFA" w:rsidP="008D4DF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00"/>
                                <w:sz w:val="24"/>
                                <w:szCs w:val="24"/>
                              </w:rPr>
                            </w:pPr>
                            <w:r w:rsidRPr="00C8068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00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2.</w:t>
                            </w:r>
                            <w:r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Отлаженная система организации учебно-воспитательного процесса, включая предметы эстетического направления, способствующая развитию духовно-нравственной и социальн</w:t>
                            </w:r>
                            <w:r w:rsidR="003845A3"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о-адаптивной личности школьника (Приложение 2)</w:t>
                            </w:r>
                          </w:p>
                          <w:p w:rsidR="008D4DFA" w:rsidRDefault="008D4DFA" w:rsidP="008D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left:0;text-align:left;margin-left:263.85pt;margin-top:2.4pt;width:247.5pt;height:1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D4DFA" w:rsidRPr="00C8068C" w:rsidRDefault="008D4DFA" w:rsidP="008D4DFA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00"/>
                          <w:sz w:val="24"/>
                          <w:szCs w:val="24"/>
                        </w:rPr>
                      </w:pPr>
                      <w:r w:rsidRPr="00C8068C">
                        <w:rPr>
                          <w:rFonts w:ascii="Times New Roman" w:eastAsia="Times New Roman" w:hAnsi="Times New Roman" w:cs="Times New Roman"/>
                          <w:b/>
                          <w:color w:val="333300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2.</w:t>
                      </w:r>
                      <w:r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Отлаженная система организации учебно-воспитательного процесса, включая предметы эстетического направления, способствующая развитию духовно-нравственной и социальн</w:t>
                      </w:r>
                      <w:r w:rsidR="003845A3"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о-адаптивной личности школьника (Приложение 2)</w:t>
                      </w:r>
                    </w:p>
                    <w:p w:rsidR="008D4DFA" w:rsidRDefault="008D4DFA" w:rsidP="008D4DFA"/>
                  </w:txbxContent>
                </v:textbox>
              </v:roundrect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-9525</wp:posOffset>
                </wp:positionV>
                <wp:extent cx="1038225" cy="1313815"/>
                <wp:effectExtent l="75565" t="22225" r="58420" b="730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4240" flipV="1">
                          <a:off x="0" y="0"/>
                          <a:ext cx="1038225" cy="131381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171.15pt;margin-top:-.75pt;width:81.75pt;height:103.45pt;rotation:-5902871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" path="m21600,6079l15126,r,2912l12427,2912c5564,2912,,7052,,12158r,9442l6474,21600r,-9442c6474,10550,9139,9246,12427,9246r2699,l15126,12158,21600,6079xe" fillcolor="#00b0f0" strokecolor="#002060" strokeweight="3pt">
                <v:stroke joinstyle="miter"/>
                <v:shadow on="t" color="#4e6128 [1606]" offset="1pt"/>
                <v:path o:connecttype="custom" o:connectlocs="727046,0;727046,739508;155590,1313815;1038225,369754" o:connectangles="270,90,90,0" textboxrect="12427,2912,18227,9246"/>
              </v:shape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120650</wp:posOffset>
                </wp:positionV>
                <wp:extent cx="3209925" cy="1512570"/>
                <wp:effectExtent l="9525" t="8890" r="19050" b="3111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51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4DFA" w:rsidRPr="00C8068C" w:rsidRDefault="008D4DFA" w:rsidP="008D4DF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00"/>
                                <w:sz w:val="24"/>
                                <w:szCs w:val="24"/>
                              </w:rPr>
                            </w:pPr>
                            <w:r w:rsidRPr="00C8068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00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3.</w:t>
                            </w:r>
                            <w:r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Весьма успешное представление района на различных Всероссийских  конкурсах, олимпиадах и художественно-эстетических мероприятиях, где дети  получают дипломы и грамоты высшего достоинства</w:t>
                            </w:r>
                            <w:r w:rsidR="003845A3"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(Приложение 3)</w:t>
                            </w:r>
                          </w:p>
                          <w:p w:rsidR="008D4DFA" w:rsidRPr="00C004FA" w:rsidRDefault="008D4DFA" w:rsidP="008D4DF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D4DFA" w:rsidRDefault="008D4DFA" w:rsidP="008D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2.1pt;margin-top:9.5pt;width:252.75pt;height:1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D4DFA" w:rsidRPr="00C8068C" w:rsidRDefault="008D4DFA" w:rsidP="008D4DFA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00"/>
                          <w:sz w:val="24"/>
                          <w:szCs w:val="24"/>
                        </w:rPr>
                      </w:pPr>
                      <w:r w:rsidRPr="00C8068C">
                        <w:rPr>
                          <w:rFonts w:ascii="Times New Roman" w:eastAsia="Times New Roman" w:hAnsi="Times New Roman" w:cs="Times New Roman"/>
                          <w:b/>
                          <w:color w:val="333300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3.</w:t>
                      </w:r>
                      <w:r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Весьма успешное представление района на различных Всероссийских  конкурсах, олимпиадах и художественно-эстетических мероприятиях, где дети  получают дипломы и грамоты высшего достоинства</w:t>
                      </w:r>
                      <w:r w:rsidR="003845A3"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 (Приложение 3)</w:t>
                      </w:r>
                    </w:p>
                    <w:p w:rsidR="008D4DFA" w:rsidRPr="00C004FA" w:rsidRDefault="008D4DFA" w:rsidP="008D4DFA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D4DFA" w:rsidRDefault="008D4DFA" w:rsidP="008D4DFA"/>
                  </w:txbxContent>
                </v:textbox>
              </v:roundrect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40005</wp:posOffset>
                </wp:positionV>
                <wp:extent cx="958850" cy="1285875"/>
                <wp:effectExtent l="19050" t="19685" r="95250" b="6921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8850" cy="128587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267.75pt;margin-top:3.15pt;width:75.5pt;height:101.25pt;rotation:90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" path="m21600,6079l15126,r,2912l12427,2912c5564,2912,,7052,,12158r,9442l6474,21600r,-9442c6474,10550,9139,9246,12427,9246r2699,l15126,12158,21600,6079xe" fillcolor="#00b0f0" strokecolor="#002060" strokeweight="3pt">
                <v:stroke joinstyle="miter"/>
                <v:shadow on="t" color="#4e6128 [1606]" offset="1pt"/>
                <v:path o:connecttype="custom" o:connectlocs="671461,0;671461,723781;143694,1285875;958850,361890" o:connectangles="270,90,90,0" textboxrect="12427,2912,18227,9246"/>
              </v:shape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54610</wp:posOffset>
                </wp:positionV>
                <wp:extent cx="3181350" cy="1409700"/>
                <wp:effectExtent l="9525" t="7620" r="19050" b="304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D4DFA" w:rsidRPr="00C8068C" w:rsidRDefault="008D4DFA" w:rsidP="008D4DFA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00"/>
                                <w:sz w:val="24"/>
                                <w:szCs w:val="24"/>
                              </w:rPr>
                            </w:pPr>
                            <w:r w:rsidRPr="00C8068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4.</w:t>
                            </w:r>
                            <w:r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Существующая материально-техническая база позволяет осуществлять качественно образовательный процесс</w:t>
                            </w:r>
                          </w:p>
                          <w:p w:rsidR="008D4DFA" w:rsidRDefault="008D4DFA" w:rsidP="008D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260.85pt;margin-top:4.3pt;width:250.5pt;height:1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8D4DFA" w:rsidRPr="00C8068C" w:rsidRDefault="008D4DFA" w:rsidP="008D4DFA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00"/>
                          <w:sz w:val="24"/>
                          <w:szCs w:val="24"/>
                        </w:rPr>
                      </w:pPr>
                      <w:r w:rsidRPr="00C8068C">
                        <w:rPr>
                          <w:rFonts w:ascii="Times New Roman" w:eastAsia="Times New Roman" w:hAnsi="Times New Roman" w:cs="Times New Roman"/>
                          <w:b/>
                          <w:color w:val="3333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4.</w:t>
                      </w:r>
                      <w:r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>Существующая материально-техническая база позволяет осуществлять качественно образовательный процесс</w:t>
                      </w:r>
                    </w:p>
                    <w:p w:rsidR="008D4DFA" w:rsidRDefault="008D4DFA" w:rsidP="008D4DFA"/>
                  </w:txbxContent>
                </v:textbox>
              </v:roundrect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-105410</wp:posOffset>
                </wp:positionV>
                <wp:extent cx="984885" cy="1391285"/>
                <wp:effectExtent l="85090" t="26035" r="57150" b="7493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4240" flipV="1">
                          <a:off x="0" y="0"/>
                          <a:ext cx="984885" cy="139128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style="position:absolute;margin-left:170.3pt;margin-top:-8.3pt;width:77.55pt;height:109.55pt;rotation:-5902871fd;flip:y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" path="m21600,6079l15126,r,2912l12427,2912c5564,2912,,7052,,12158r,9442l6474,21600r,-9442c6474,10550,9139,9246,12427,9246r2699,l15126,12158,21600,6079xe" fillcolor="#00b0f0" strokecolor="#002060" strokeweight="3pt">
                <v:stroke joinstyle="miter"/>
                <v:shadow on="t" color="#4e6128 [1606]" offset="1pt"/>
                <v:path o:connecttype="custom" o:connectlocs="689693,0;689693,783113;147596,1391285;984885,391557" o:connectangles="270,90,90,0" textboxrect="12427,2912,18227,9246"/>
              </v:shape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C8068C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-5715</wp:posOffset>
                </wp:positionV>
                <wp:extent cx="3524250" cy="1497965"/>
                <wp:effectExtent l="9525" t="12065" r="19050" b="330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497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306E6" w:rsidRPr="00C8068C" w:rsidRDefault="007306E6" w:rsidP="007306E6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3333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068C">
                              <w:rPr>
                                <w:rFonts w:ascii="Times New Roman" w:eastAsia="Times New Roman" w:hAnsi="Times New Roman" w:cs="Times New Roman"/>
                                <w:b/>
                                <w:color w:val="3333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</w:t>
                            </w:r>
                            <w:r w:rsidRPr="00C8068C"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В школе  имеются службы, обеспечивающие медицинское и психолого-педагогическое сопровождение учащихся, а также помещения для их деятельности, обеспечена система безопасности  и сохранения здоровья учащихся </w:t>
                            </w:r>
                          </w:p>
                          <w:p w:rsidR="007306E6" w:rsidRDefault="007306E6" w:rsidP="007306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3.15pt;margin-top:-.45pt;width:277.5pt;height:1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7306E6" w:rsidRPr="00C8068C" w:rsidRDefault="007306E6" w:rsidP="007306E6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3333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068C">
                        <w:rPr>
                          <w:rFonts w:ascii="Times New Roman" w:eastAsia="Times New Roman" w:hAnsi="Times New Roman" w:cs="Times New Roman"/>
                          <w:b/>
                          <w:color w:val="3333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5.</w:t>
                      </w:r>
                      <w:r w:rsidRPr="00C8068C"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</w:rPr>
                        <w:t xml:space="preserve">В школе  имеются службы, обеспечивающие медицинское и психолого-педагогическое сопровождение учащихся, а также помещения для их деятельности, обеспечена система безопасности  и сохранения здоровья учащихся </w:t>
                      </w:r>
                    </w:p>
                    <w:p w:rsidR="007306E6" w:rsidRDefault="007306E6" w:rsidP="007306E6"/>
                  </w:txbxContent>
                </v:textbox>
              </v:roundrect>
            </w:pict>
          </mc:Fallback>
        </mc:AlternateContent>
      </w: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6E6" w:rsidRPr="00C004FA" w:rsidRDefault="007306E6" w:rsidP="00905A4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95D" w:rsidRPr="00C8068C" w:rsidRDefault="00A0695D" w:rsidP="00C8068C">
      <w:pPr>
        <w:pStyle w:val="a5"/>
        <w:numPr>
          <w:ilvl w:val="0"/>
          <w:numId w:val="27"/>
        </w:numPr>
        <w:spacing w:before="7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материально-техническое обеспечение</w:t>
      </w:r>
    </w:p>
    <w:p w:rsidR="00A0695D" w:rsidRPr="001047C9" w:rsidRDefault="00A0695D" w:rsidP="00A0695D">
      <w:pPr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7C9">
        <w:rPr>
          <w:rFonts w:ascii="Times New Roman" w:eastAsia="Times New Roman" w:hAnsi="Times New Roman" w:cs="Times New Roman"/>
          <w:sz w:val="28"/>
          <w:szCs w:val="28"/>
        </w:rPr>
        <w:t>Для реализации апробации данного проекта  в школе имеются необходимые условия: все кабинеты начальных классов  располагаются на одном этаже (на первом), имеется столовая, в которой организовано двухразовое питание, имеется медицинский кабинет.</w:t>
      </w:r>
    </w:p>
    <w:p w:rsidR="00A0695D" w:rsidRPr="001047C9" w:rsidRDefault="00A0695D" w:rsidP="00A0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7C9">
        <w:rPr>
          <w:rFonts w:ascii="Times New Roman" w:eastAsia="Times New Roman" w:hAnsi="Times New Roman" w:cs="Times New Roman"/>
          <w:sz w:val="28"/>
          <w:szCs w:val="28"/>
        </w:rPr>
        <w:t>Школа располагает спортивным залом со спортивным инвентарем для младших школьников, музыкальной ауди</w:t>
      </w:r>
      <w:proofErr w:type="gramStart"/>
      <w:r w:rsidRPr="001047C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047C9">
        <w:rPr>
          <w:rFonts w:ascii="Times New Roman" w:eastAsia="Times New Roman" w:hAnsi="Times New Roman" w:cs="Times New Roman"/>
          <w:sz w:val="28"/>
          <w:szCs w:val="28"/>
        </w:rPr>
        <w:t xml:space="preserve"> видео- техникой,  игровой площадкой.</w:t>
      </w:r>
    </w:p>
    <w:p w:rsidR="00A0695D" w:rsidRPr="001047C9" w:rsidRDefault="00A0695D" w:rsidP="00A06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7C9">
        <w:rPr>
          <w:rFonts w:ascii="Times New Roman" w:eastAsia="Times New Roman" w:hAnsi="Times New Roman" w:cs="Times New Roman"/>
          <w:sz w:val="28"/>
          <w:szCs w:val="28"/>
        </w:rPr>
        <w:t xml:space="preserve">Школа располагает  кабинетом, </w:t>
      </w:r>
      <w:proofErr w:type="gramStart"/>
      <w:r w:rsidRPr="001047C9">
        <w:rPr>
          <w:rFonts w:ascii="Times New Roman" w:eastAsia="Times New Roman" w:hAnsi="Times New Roman" w:cs="Times New Roman"/>
          <w:sz w:val="28"/>
          <w:szCs w:val="28"/>
        </w:rPr>
        <w:t>оборудованными</w:t>
      </w:r>
      <w:proofErr w:type="gramEnd"/>
      <w:r w:rsidRPr="001047C9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компьютерной техникой, подключенными к локальной сети Интернет. В кабинете информатики имеются 8 компьютеров, мультимедийный проектор, смарт-доска. В кабинетах начальных классов имеются телевизор, смарт-доски, мобильные классы, DVD –плееры, музыкальные центры.</w:t>
      </w:r>
    </w:p>
    <w:p w:rsidR="00A0695D" w:rsidRPr="00C8068C" w:rsidRDefault="00A0695D" w:rsidP="00C8068C">
      <w:pPr>
        <w:pStyle w:val="a5"/>
        <w:numPr>
          <w:ilvl w:val="0"/>
          <w:numId w:val="27"/>
        </w:numPr>
        <w:spacing w:before="7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информационное обеспечение </w:t>
      </w:r>
    </w:p>
    <w:p w:rsidR="00A0695D" w:rsidRDefault="00A0695D" w:rsidP="00A0695D">
      <w:pPr>
        <w:spacing w:before="7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47C9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proofErr w:type="spellStart"/>
      <w:r w:rsidRPr="001047C9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1047C9">
        <w:rPr>
          <w:rFonts w:ascii="Times New Roman" w:eastAsia="Times New Roman" w:hAnsi="Times New Roman" w:cs="Times New Roman"/>
          <w:sz w:val="28"/>
          <w:szCs w:val="28"/>
        </w:rPr>
        <w:t>, состоящая из набора дисков по различным областям знаний (энциклопедия «Кирилл и Мефодий», интерактивная энциклопедия – «Мир природы», по истории, мультимедийные  игры на развитие памяти и логики,  библиотечный фонд, включающий учебную и художественную литературу).</w:t>
      </w:r>
    </w:p>
    <w:p w:rsidR="00A0695D" w:rsidRPr="001047C9" w:rsidRDefault="00A0695D" w:rsidP="00A0695D">
      <w:pPr>
        <w:spacing w:before="75" w:after="225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047C9">
        <w:rPr>
          <w:rFonts w:ascii="Times New Roman" w:eastAsia="Times New Roman" w:hAnsi="Times New Roman" w:cs="Times New Roman"/>
          <w:sz w:val="28"/>
          <w:szCs w:val="28"/>
        </w:rPr>
        <w:t>(Полный перечень   см. в Приложении)</w:t>
      </w:r>
    </w:p>
    <w:p w:rsidR="00A0695D" w:rsidRDefault="00A0695D" w:rsidP="00A0695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0E1">
        <w:rPr>
          <w:rFonts w:ascii="Times New Roman" w:eastAsia="Times New Roman" w:hAnsi="Times New Roman" w:cs="Times New Roman"/>
          <w:sz w:val="28"/>
          <w:szCs w:val="28"/>
        </w:rPr>
        <w:t xml:space="preserve">Все это позволит достичь основной </w:t>
      </w:r>
      <w:r w:rsidRPr="001E10E1">
        <w:rPr>
          <w:rFonts w:ascii="Times New Roman" w:eastAsia="Times New Roman" w:hAnsi="Times New Roman" w:cs="Times New Roman"/>
          <w:b/>
          <w:sz w:val="28"/>
          <w:szCs w:val="28"/>
        </w:rPr>
        <w:t>цели,</w:t>
      </w:r>
      <w:r w:rsidRPr="001E10E1">
        <w:rPr>
          <w:rFonts w:ascii="Times New Roman" w:eastAsia="Times New Roman" w:hAnsi="Times New Roman" w:cs="Times New Roman"/>
          <w:sz w:val="28"/>
          <w:szCs w:val="28"/>
        </w:rPr>
        <w:t xml:space="preserve"> которая стоит перед педагогическим коллективом –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0E1">
        <w:rPr>
          <w:rFonts w:ascii="Times New Roman" w:eastAsia="Times New Roman" w:hAnsi="Times New Roman" w:cs="Times New Roman"/>
          <w:sz w:val="28"/>
          <w:szCs w:val="28"/>
        </w:rPr>
        <w:t>создание научного общества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</w:t>
      </w:r>
      <w:r w:rsidRPr="001E10E1">
        <w:rPr>
          <w:rFonts w:ascii="Times New Roman" w:eastAsia="Times New Roman" w:hAnsi="Times New Roman" w:cs="Times New Roman"/>
          <w:sz w:val="28"/>
          <w:szCs w:val="28"/>
        </w:rPr>
        <w:t>, которое обеспечит</w:t>
      </w:r>
      <w:r w:rsidR="003A2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183">
        <w:rPr>
          <w:rFonts w:ascii="Times New Roman" w:eastAsia="Times New Roman" w:hAnsi="Times New Roman" w:cs="Times New Roman"/>
          <w:sz w:val="28"/>
          <w:szCs w:val="28"/>
        </w:rPr>
        <w:t>развитие детей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>, их личностный рост, эффективную организацию внеурочной деятельности.</w:t>
      </w:r>
      <w:r w:rsidRPr="001E1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95D" w:rsidRPr="00C8068C" w:rsidRDefault="00A0695D" w:rsidP="00A0695D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80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цели необходимо решить  следующие </w:t>
      </w:r>
      <w:r w:rsidRPr="00C806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задачи:</w:t>
      </w:r>
    </w:p>
    <w:p w:rsidR="00A0695D" w:rsidRPr="00036806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06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группы педагогов;</w:t>
      </w:r>
    </w:p>
    <w:p w:rsidR="00A0695D" w:rsidRPr="00036806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06">
        <w:rPr>
          <w:rFonts w:ascii="Times New Roman" w:eastAsia="Times New Roman" w:hAnsi="Times New Roman" w:cs="Times New Roman"/>
          <w:sz w:val="28"/>
          <w:szCs w:val="28"/>
        </w:rPr>
        <w:t>Определение структуры НОУ, его целей и задач, содержания деятельности.</w:t>
      </w:r>
    </w:p>
    <w:p w:rsidR="00A0695D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06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работы научного общества</w:t>
      </w:r>
      <w:r w:rsidRPr="00036806">
        <w:rPr>
          <w:rFonts w:ascii="Times New Roman" w:eastAsia="Times New Roman" w:hAnsi="Times New Roman" w:cs="Times New Roman"/>
          <w:sz w:val="28"/>
          <w:szCs w:val="28"/>
        </w:rPr>
        <w:t xml:space="preserve"> через внеу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рочную деятельность </w:t>
      </w:r>
      <w:proofErr w:type="gramStart"/>
      <w:r w:rsidR="00B847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847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695D" w:rsidRPr="00036806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раннего выявления,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раскрытия  интересов и склонностей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младших школьников,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учебной мотивации, расширения  круго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>зора;</w:t>
      </w:r>
    </w:p>
    <w:p w:rsidR="00A0695D" w:rsidRPr="00036806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806">
        <w:rPr>
          <w:rFonts w:ascii="Times New Roman" w:eastAsia="Times New Roman" w:hAnsi="Times New Roman" w:cs="Times New Roman"/>
          <w:sz w:val="28"/>
          <w:szCs w:val="28"/>
        </w:rPr>
        <w:t>Создание «интеллектуального банка школы» на первой ступени образования</w:t>
      </w:r>
      <w:proofErr w:type="gramStart"/>
      <w:r w:rsidRPr="0003680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0695D" w:rsidRDefault="00A0695D" w:rsidP="00B847DC">
      <w:pPr>
        <w:pStyle w:val="a5"/>
        <w:numPr>
          <w:ilvl w:val="0"/>
          <w:numId w:val="18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95D">
        <w:rPr>
          <w:rFonts w:ascii="Times New Roman" w:eastAsia="Times New Roman" w:hAnsi="Times New Roman" w:cs="Times New Roman"/>
          <w:sz w:val="28"/>
          <w:szCs w:val="28"/>
        </w:rPr>
        <w:t>Повышение роли семьи в воспитании детей через организацию коллективных</w:t>
      </w:r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47D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B847DC">
        <w:rPr>
          <w:rFonts w:ascii="Times New Roman" w:eastAsia="Times New Roman" w:hAnsi="Times New Roman" w:cs="Times New Roman"/>
          <w:sz w:val="28"/>
          <w:szCs w:val="28"/>
        </w:rPr>
        <w:t>семейных)</w:t>
      </w:r>
      <w:r w:rsidRPr="00A0695D">
        <w:rPr>
          <w:rFonts w:ascii="Times New Roman" w:eastAsia="Times New Roman" w:hAnsi="Times New Roman" w:cs="Times New Roman"/>
          <w:sz w:val="28"/>
          <w:szCs w:val="28"/>
        </w:rPr>
        <w:t xml:space="preserve"> проектов.</w:t>
      </w:r>
    </w:p>
    <w:p w:rsidR="00B847DC" w:rsidRPr="00A0695D" w:rsidRDefault="00B847DC" w:rsidP="00B847DC">
      <w:pPr>
        <w:pStyle w:val="a5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7C9" w:rsidRPr="00C8068C" w:rsidRDefault="00A0695D" w:rsidP="00060665">
      <w:pPr>
        <w:spacing w:before="7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Деятельность</w:t>
      </w:r>
    </w:p>
    <w:tbl>
      <w:tblPr>
        <w:tblStyle w:val="1-3"/>
        <w:tblW w:w="0" w:type="auto"/>
        <w:tblInd w:w="-3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3403"/>
        <w:gridCol w:w="3543"/>
        <w:gridCol w:w="3261"/>
      </w:tblGrid>
      <w:tr w:rsidR="001047C9" w:rsidRPr="001047C9" w:rsidTr="00FF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047C9" w:rsidRPr="00A862EB" w:rsidRDefault="001047C9" w:rsidP="00D4712A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Рабочая группа</w:t>
            </w: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047C9" w:rsidRPr="00A862EB" w:rsidRDefault="001047C9" w:rsidP="00D4712A">
            <w:pPr>
              <w:spacing w:before="7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Функции</w:t>
            </w:r>
          </w:p>
        </w:tc>
        <w:tc>
          <w:tcPr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1047C9" w:rsidRPr="00A862EB" w:rsidRDefault="001047C9" w:rsidP="00D4712A">
            <w:pPr>
              <w:spacing w:before="75" w:after="2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Состав</w:t>
            </w:r>
          </w:p>
        </w:tc>
      </w:tr>
      <w:tr w:rsidR="001047C9" w:rsidRPr="001047C9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Административно-координационная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hideMark/>
          </w:tcPr>
          <w:p w:rsidR="001047C9" w:rsidRPr="001047C9" w:rsidRDefault="001047C9" w:rsidP="0064793A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Координирует деятельность всех участников образовательного процесса,  обеспечивает своевременную отчетность о результатах,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 ФГОС.</w:t>
            </w:r>
          </w:p>
        </w:tc>
        <w:tc>
          <w:tcPr>
            <w:tcW w:w="3261" w:type="dxa"/>
            <w:tcBorders>
              <w:lef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Ермакова Т.А., </w:t>
            </w: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="0038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845A3">
              <w:rPr>
                <w:rFonts w:ascii="Times New Roman" w:eastAsia="Times New Roman" w:hAnsi="Times New Roman" w:cs="Times New Roman"/>
                <w:sz w:val="28"/>
                <w:szCs w:val="28"/>
              </w:rPr>
              <w:t>Стыцюк</w:t>
            </w:r>
            <w:proofErr w:type="spellEnd"/>
            <w:r w:rsidR="0038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О.С., учитель начальных классов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7C9" w:rsidRPr="001047C9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none" w:sz="0" w:space="0" w:color="auto"/>
            </w:tcBorders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Консультативно-методическая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1047C9" w:rsidRPr="001047C9" w:rsidRDefault="001047C9" w:rsidP="0064793A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Обеспечивает: предоставление всех необходимых содержательных материалов, распространение опыта участников введения на районном уровне, оказание консультативной и методической помощи учителям, участвующим в реализации проекта.</w:t>
            </w:r>
          </w:p>
        </w:tc>
        <w:tc>
          <w:tcPr>
            <w:tcW w:w="3261" w:type="dxa"/>
            <w:tcBorders>
              <w:left w:val="none" w:sz="0" w:space="0" w:color="auto"/>
            </w:tcBorders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47C9" w:rsidRPr="001047C9" w:rsidRDefault="001047C9" w:rsidP="00596B85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Ротенко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Дедкова Т.В., руководители </w:t>
            </w:r>
            <w:r w:rsidR="00596B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</w:tc>
      </w:tr>
      <w:tr w:rsidR="001047C9" w:rsidRPr="001047C9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righ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hideMark/>
          </w:tcPr>
          <w:p w:rsidR="001047C9" w:rsidRPr="001047C9" w:rsidRDefault="001047C9" w:rsidP="0064793A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Изучают документы по реализации проекта, используют новые образовательные технологии,  организуют проектную и исследовательскую </w:t>
            </w: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</w:t>
            </w:r>
            <w:proofErr w:type="gram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обеспечивают взаимодействие с родителями</w:t>
            </w:r>
          </w:p>
        </w:tc>
        <w:tc>
          <w:tcPr>
            <w:tcW w:w="3261" w:type="dxa"/>
            <w:tcBorders>
              <w:lef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Учителя начальных классов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047C9" w:rsidRPr="001047C9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 w:val="restart"/>
            <w:tcBorders>
              <w:right w:val="none" w:sz="0" w:space="0" w:color="auto"/>
            </w:tcBorders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Задействованные педагоги</w:t>
            </w: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36806" w:rsidRDefault="00036806" w:rsidP="00036806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7C9" w:rsidRPr="001047C9" w:rsidRDefault="001047C9" w:rsidP="00036806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 «Гуманитарная»</w:t>
            </w:r>
          </w:p>
          <w:p w:rsidR="001047C9" w:rsidRPr="001047C9" w:rsidRDefault="001047C9" w:rsidP="00036806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none" w:sz="0" w:space="0" w:color="auto"/>
            </w:tcBorders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Стыцюк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О.С., Бабина Н.М., учителя начальных классов</w:t>
            </w:r>
          </w:p>
        </w:tc>
      </w:tr>
      <w:tr w:rsidR="001047C9" w:rsidRPr="001047C9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tcBorders>
              <w:right w:val="none" w:sz="0" w:space="0" w:color="auto"/>
            </w:tcBorders>
            <w:hideMark/>
          </w:tcPr>
          <w:p w:rsidR="001047C9" w:rsidRPr="001047C9" w:rsidRDefault="001047C9" w:rsidP="00647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 «Творческое дело»</w:t>
            </w:r>
          </w:p>
        </w:tc>
        <w:tc>
          <w:tcPr>
            <w:tcW w:w="3261" w:type="dxa"/>
            <w:tcBorders>
              <w:lef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Дедкова Т.В., Тюленева И.Г., учителя начальных классов</w:t>
            </w:r>
          </w:p>
        </w:tc>
      </w:tr>
      <w:tr w:rsidR="001047C9" w:rsidRPr="001047C9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tcBorders>
              <w:right w:val="none" w:sz="0" w:space="0" w:color="auto"/>
            </w:tcBorders>
            <w:hideMark/>
          </w:tcPr>
          <w:p w:rsidR="001047C9" w:rsidRPr="001047C9" w:rsidRDefault="001047C9" w:rsidP="00647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 «Родной край»</w:t>
            </w:r>
          </w:p>
        </w:tc>
        <w:tc>
          <w:tcPr>
            <w:tcW w:w="3261" w:type="dxa"/>
            <w:tcBorders>
              <w:left w:val="none" w:sz="0" w:space="0" w:color="auto"/>
            </w:tcBorders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Боякина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Сологубова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И.И., учителя начальных классов</w:t>
            </w:r>
          </w:p>
        </w:tc>
      </w:tr>
      <w:tr w:rsidR="001047C9" w:rsidRPr="001047C9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tcBorders>
              <w:right w:val="none" w:sz="0" w:space="0" w:color="auto"/>
            </w:tcBorders>
            <w:hideMark/>
          </w:tcPr>
          <w:p w:rsidR="001047C9" w:rsidRPr="001047C9" w:rsidRDefault="001047C9" w:rsidP="00647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1133AB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 «</w:t>
            </w:r>
            <w:r w:rsidR="001133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Экология и </w:t>
            </w: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</w:t>
            </w:r>
            <w:r w:rsidR="001133AB">
              <w:rPr>
                <w:rFonts w:ascii="Times New Roman" w:eastAsia="Times New Roman" w:hAnsi="Times New Roman" w:cs="Times New Roman"/>
                <w:sz w:val="28"/>
                <w:szCs w:val="28"/>
              </w:rPr>
              <w:t>ый образ жизни</w:t>
            </w: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  <w:tcBorders>
              <w:left w:val="none" w:sz="0" w:space="0" w:color="auto"/>
            </w:tcBorders>
            <w:shd w:val="clear" w:color="auto" w:fill="B6F0FC"/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Ротенко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И.В., учитель начальных классов,  </w:t>
            </w: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Менде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С.В., учитель физической культуры, </w:t>
            </w:r>
            <w:r w:rsidRPr="00B427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Карташова О.Н.,</w:t>
            </w: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1047C9" w:rsidRPr="001047C9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Merge/>
            <w:tcBorders>
              <w:right w:val="none" w:sz="0" w:space="0" w:color="auto"/>
            </w:tcBorders>
            <w:hideMark/>
          </w:tcPr>
          <w:p w:rsidR="001047C9" w:rsidRPr="001047C9" w:rsidRDefault="001047C9" w:rsidP="006479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1047C9" w:rsidRPr="001047C9" w:rsidRDefault="001047C9" w:rsidP="00036806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Секция «Математическая»</w:t>
            </w:r>
          </w:p>
        </w:tc>
        <w:tc>
          <w:tcPr>
            <w:tcW w:w="3261" w:type="dxa"/>
            <w:tcBorders>
              <w:left w:val="none" w:sz="0" w:space="0" w:color="auto"/>
            </w:tcBorders>
            <w:vAlign w:val="center"/>
            <w:hideMark/>
          </w:tcPr>
          <w:p w:rsidR="001047C9" w:rsidRPr="001047C9" w:rsidRDefault="001047C9" w:rsidP="000E1EBC">
            <w:pPr>
              <w:spacing w:before="75" w:after="2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Четыркина С.М., Иванова Е.А.</w:t>
            </w:r>
            <w:r w:rsidR="00BD7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Юрович</w:t>
            </w:r>
            <w:proofErr w:type="spellEnd"/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М.Н.,  </w:t>
            </w:r>
            <w:bookmarkStart w:id="0" w:name="_GoBack"/>
            <w:bookmarkEnd w:id="0"/>
            <w:r w:rsidR="00B4273E" w:rsidRPr="00B4273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Карташова О.Н.,</w:t>
            </w:r>
            <w:r w:rsidR="00B4273E" w:rsidRPr="00B427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047C9" w:rsidRPr="001047C9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shd w:val="clear" w:color="auto" w:fill="B6F0FC"/>
            <w:hideMark/>
          </w:tcPr>
          <w:p w:rsidR="001047C9" w:rsidRPr="001047C9" w:rsidRDefault="001047C9" w:rsidP="0064793A">
            <w:pPr>
              <w:spacing w:before="7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C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ресурсы: педагоги школы,  психолог, социальный педагог школы (уполномоченный по правам ребенка)</w:t>
            </w:r>
          </w:p>
        </w:tc>
      </w:tr>
      <w:tr w:rsidR="00BD78ED" w:rsidRPr="001047C9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</w:tcPr>
          <w:p w:rsidR="00BD78ED" w:rsidRPr="001047C9" w:rsidRDefault="00036806" w:rsidP="0064793A">
            <w:pPr>
              <w:spacing w:before="7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центр</w:t>
            </w:r>
            <w:r w:rsidR="00BD7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Осинцева И.А., </w:t>
            </w:r>
            <w:proofErr w:type="spellStart"/>
            <w:r w:rsidR="00BD78ED">
              <w:rPr>
                <w:rFonts w:ascii="Times New Roman" w:eastAsia="Times New Roman" w:hAnsi="Times New Roman" w:cs="Times New Roman"/>
                <w:sz w:val="28"/>
                <w:szCs w:val="28"/>
              </w:rPr>
              <w:t>Анкудович</w:t>
            </w:r>
            <w:proofErr w:type="spellEnd"/>
            <w:r w:rsidR="00BD7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Л.А., учителя начальных классов</w:t>
            </w:r>
          </w:p>
        </w:tc>
      </w:tr>
    </w:tbl>
    <w:p w:rsidR="00AB7087" w:rsidRPr="00077EEC" w:rsidRDefault="00AB7087" w:rsidP="002B01E8">
      <w:pPr>
        <w:pStyle w:val="a3"/>
        <w:spacing w:line="100" w:lineRule="atLeast"/>
        <w:ind w:firstLine="708"/>
        <w:jc w:val="center"/>
        <w:rPr>
          <w:b/>
        </w:rPr>
      </w:pPr>
      <w:r w:rsidRPr="00C8068C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  <w:r w:rsidRPr="00077EE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1-3"/>
        <w:tblW w:w="5086" w:type="pct"/>
        <w:tblInd w:w="-17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2414"/>
        <w:gridCol w:w="4226"/>
        <w:gridCol w:w="3816"/>
      </w:tblGrid>
      <w:tr w:rsidR="00FE5DF4" w:rsidRPr="00FE5DF4" w:rsidTr="00FF6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B7087" w:rsidRPr="00077EEC" w:rsidRDefault="00AB7087" w:rsidP="0064793A">
            <w:pPr>
              <w:pStyle w:val="a3"/>
              <w:jc w:val="center"/>
              <w:rPr>
                <w:color w:val="000000" w:themeColor="text1"/>
              </w:rPr>
            </w:pPr>
            <w:r w:rsidRPr="00077EEC">
              <w:rPr>
                <w:rStyle w:val="FontStyle44"/>
                <w:rFonts w:eastAsia="Arial Unicode MS"/>
                <w:i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0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B7087" w:rsidRPr="00077EEC" w:rsidRDefault="00AB7087" w:rsidP="0064793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7EEC">
              <w:rPr>
                <w:rStyle w:val="FontStyle44"/>
                <w:rFonts w:eastAsia="Arial Unicode MS"/>
                <w:iCs/>
                <w:color w:val="000000" w:themeColor="text1"/>
                <w:sz w:val="28"/>
                <w:szCs w:val="28"/>
              </w:rPr>
              <w:t>Этап</w:t>
            </w:r>
          </w:p>
        </w:tc>
        <w:tc>
          <w:tcPr>
            <w:tcW w:w="18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B7087" w:rsidRPr="00077EEC" w:rsidRDefault="00AB7087" w:rsidP="0064793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77EEC">
              <w:rPr>
                <w:rStyle w:val="FontStyle44"/>
                <w:rFonts w:eastAsia="Arial Unicode MS"/>
                <w:iCs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AB7087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right w:val="none" w:sz="0" w:space="0" w:color="auto"/>
            </w:tcBorders>
            <w:shd w:val="clear" w:color="auto" w:fill="B6F0FC"/>
            <w:vAlign w:val="center"/>
          </w:tcPr>
          <w:p w:rsidR="00AB7087" w:rsidRDefault="00A946FB" w:rsidP="00077EEC">
            <w:pPr>
              <w:pStyle w:val="a3"/>
              <w:jc w:val="center"/>
            </w:pP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>01.</w:t>
            </w:r>
            <w:r w:rsidR="007F1DDC">
              <w:rPr>
                <w:rStyle w:val="FontStyle44"/>
                <w:rFonts w:eastAsia="Arial Unicode MS"/>
                <w:iCs/>
                <w:sz w:val="28"/>
                <w:szCs w:val="28"/>
              </w:rPr>
              <w:t>1</w:t>
            </w: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>1.1</w:t>
            </w:r>
            <w:r w:rsidR="007F1DDC">
              <w:rPr>
                <w:rStyle w:val="FontStyle44"/>
                <w:rFonts w:eastAsia="Arial Unicode MS"/>
                <w:iCs/>
                <w:sz w:val="28"/>
                <w:szCs w:val="28"/>
              </w:rPr>
              <w:t>3</w:t>
            </w: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 xml:space="preserve"> – </w:t>
            </w: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lastRenderedPageBreak/>
              <w:t>31.</w:t>
            </w:r>
            <w:r w:rsidR="007F1DDC">
              <w:rPr>
                <w:rStyle w:val="FontStyle44"/>
                <w:rFonts w:eastAsia="Arial Unicode MS"/>
                <w:iCs/>
                <w:sz w:val="28"/>
                <w:szCs w:val="28"/>
              </w:rPr>
              <w:t>12</w:t>
            </w: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>.1</w:t>
            </w:r>
            <w:r w:rsidR="007F1DDC">
              <w:rPr>
                <w:rStyle w:val="FontStyle44"/>
                <w:rFonts w:eastAsia="Arial Unicode MS"/>
                <w:iCs/>
                <w:sz w:val="28"/>
                <w:szCs w:val="28"/>
              </w:rPr>
              <w:t>3</w:t>
            </w:r>
          </w:p>
          <w:p w:rsidR="00AB7087" w:rsidRDefault="00AB7087" w:rsidP="00077EEC">
            <w:pPr>
              <w:pStyle w:val="a3"/>
              <w:jc w:val="center"/>
            </w:pPr>
          </w:p>
        </w:tc>
        <w:tc>
          <w:tcPr>
            <w:tcW w:w="2021" w:type="pct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AB7087" w:rsidRDefault="00C8068C" w:rsidP="00C8068C">
            <w:pPr>
              <w:tabs>
                <w:tab w:val="left" w:pos="316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lastRenderedPageBreak/>
              <w:t xml:space="preserve"> </w:t>
            </w:r>
            <w:r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  <w:lang w:val="en-US"/>
              </w:rPr>
              <w:t>I</w:t>
            </w:r>
            <w:r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.</w:t>
            </w:r>
            <w:r w:rsidR="00AB7087"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Подготовительный</w:t>
            </w:r>
          </w:p>
          <w:p w:rsidR="00AB7087" w:rsidRDefault="00AB7087" w:rsidP="000E1EB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lastRenderedPageBreak/>
              <w:t>Постановка цели и задач.</w:t>
            </w:r>
          </w:p>
          <w:p w:rsidR="00AB7087" w:rsidRDefault="00AB7087" w:rsidP="000E1EB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Разработка программы проекта.</w:t>
            </w:r>
          </w:p>
          <w:p w:rsidR="00AB7087" w:rsidRDefault="00AB7087" w:rsidP="000E1EB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Создание нормативно - правовой базы, подбор кадров.</w:t>
            </w:r>
          </w:p>
          <w:p w:rsidR="00AB7087" w:rsidRDefault="00AB7087" w:rsidP="000E1EB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pct"/>
            <w:tcBorders>
              <w:left w:val="none" w:sz="0" w:space="0" w:color="auto"/>
            </w:tcBorders>
            <w:shd w:val="clear" w:color="auto" w:fill="B6F0FC"/>
          </w:tcPr>
          <w:p w:rsidR="003B2D37" w:rsidRDefault="003B2D37" w:rsidP="00CC7CA2">
            <w:pPr>
              <w:pStyle w:val="a3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</w:pPr>
          </w:p>
          <w:p w:rsidR="00AB7087" w:rsidRPr="002B01E8" w:rsidRDefault="00AB7087" w:rsidP="00CC7CA2">
            <w:pPr>
              <w:pStyle w:val="a3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1E8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lastRenderedPageBreak/>
              <w:t>Определены цели и задачи.</w:t>
            </w:r>
          </w:p>
          <w:p w:rsidR="00AB7087" w:rsidRPr="002B01E8" w:rsidRDefault="00AB7087" w:rsidP="00CC7CA2">
            <w:pPr>
              <w:pStyle w:val="a3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1E8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Разработана программа проекта.</w:t>
            </w:r>
          </w:p>
          <w:p w:rsidR="00AB7087" w:rsidRPr="007F1DDC" w:rsidRDefault="00AB7087" w:rsidP="00CC7CA2">
            <w:pPr>
              <w:pStyle w:val="a3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4"/>
                <w:rFonts w:ascii="Calibri" w:eastAsia="Arial Unicode MS" w:hAnsi="Calibri" w:cs="Calibri"/>
              </w:rPr>
            </w:pPr>
            <w:r w:rsidRPr="002B01E8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Создана нормативно - правовая база.</w:t>
            </w:r>
          </w:p>
          <w:p w:rsidR="007F1DDC" w:rsidRPr="002B01E8" w:rsidRDefault="007F1DDC" w:rsidP="00CC7CA2">
            <w:pPr>
              <w:pStyle w:val="a3"/>
              <w:numPr>
                <w:ilvl w:val="0"/>
                <w:numId w:val="22"/>
              </w:numPr>
              <w:tabs>
                <w:tab w:val="clear" w:pos="708"/>
                <w:tab w:val="left" w:pos="0"/>
              </w:tabs>
              <w:ind w:left="34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Создана  предметно-развивающая среда</w:t>
            </w:r>
          </w:p>
          <w:p w:rsidR="00AB7087" w:rsidRDefault="00AB7087" w:rsidP="007F1DDC">
            <w:pPr>
              <w:pStyle w:val="a3"/>
              <w:tabs>
                <w:tab w:val="clear" w:pos="708"/>
                <w:tab w:val="left" w:pos="0"/>
              </w:tabs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7087" w:rsidTr="000E1E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right w:val="none" w:sz="0" w:space="0" w:color="auto"/>
            </w:tcBorders>
            <w:vAlign w:val="center"/>
          </w:tcPr>
          <w:p w:rsidR="00AB7087" w:rsidRDefault="007F1DDC" w:rsidP="007F1DDC">
            <w:pPr>
              <w:pStyle w:val="a3"/>
              <w:jc w:val="center"/>
            </w:pP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lastRenderedPageBreak/>
              <w:t xml:space="preserve">01.01.14 </w:t>
            </w:r>
            <w:r w:rsidR="00AB7087">
              <w:rPr>
                <w:rStyle w:val="FontStyle44"/>
                <w:rFonts w:eastAsia="Arial Unicode MS"/>
                <w:iCs/>
                <w:sz w:val="28"/>
                <w:szCs w:val="28"/>
              </w:rPr>
              <w:t>-</w:t>
            </w: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 xml:space="preserve">  31.03.14</w:t>
            </w:r>
          </w:p>
        </w:tc>
        <w:tc>
          <w:tcPr>
            <w:tcW w:w="2021" w:type="pct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AB7087" w:rsidRPr="007F1DDC" w:rsidRDefault="00C8068C" w:rsidP="007F1DDC">
            <w:pPr>
              <w:tabs>
                <w:tab w:val="left" w:pos="316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  <w:lang w:val="en-US"/>
              </w:rPr>
              <w:t>II</w:t>
            </w:r>
            <w:r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.</w:t>
            </w:r>
            <w:r w:rsidR="007F1DD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AB7087" w:rsidRPr="007F1DD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Практический- основной</w:t>
            </w:r>
          </w:p>
          <w:p w:rsidR="00AB7087" w:rsidRDefault="00AB7087" w:rsidP="000E1EB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Освоение, реализация и коррекция программы проекта.</w:t>
            </w:r>
          </w:p>
          <w:p w:rsidR="00AB7087" w:rsidRDefault="00AB7087" w:rsidP="000E1EBC">
            <w:pPr>
              <w:pStyle w:val="a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6" w:type="pct"/>
            <w:tcBorders>
              <w:left w:val="none" w:sz="0" w:space="0" w:color="auto"/>
            </w:tcBorders>
          </w:tcPr>
          <w:p w:rsidR="007F1DDC" w:rsidRPr="007F1DDC" w:rsidRDefault="007F1DDC" w:rsidP="007F1DDC">
            <w:pPr>
              <w:pStyle w:val="a3"/>
              <w:numPr>
                <w:ilvl w:val="0"/>
                <w:numId w:val="20"/>
              </w:numPr>
              <w:tabs>
                <w:tab w:val="clear" w:pos="708"/>
                <w:tab w:val="left" w:pos="343"/>
              </w:tabs>
              <w:ind w:left="343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подготовлены к участию в школьной научно-практической конференции</w:t>
            </w:r>
            <w:proofErr w:type="gramEnd"/>
          </w:p>
          <w:p w:rsidR="007F1DDC" w:rsidRPr="007F1DDC" w:rsidRDefault="007F1DDC" w:rsidP="007F1DDC">
            <w:pPr>
              <w:pStyle w:val="a3"/>
              <w:numPr>
                <w:ilvl w:val="0"/>
                <w:numId w:val="20"/>
              </w:numPr>
              <w:tabs>
                <w:tab w:val="clear" w:pos="708"/>
                <w:tab w:val="left" w:pos="343"/>
              </w:tabs>
              <w:ind w:left="343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44"/>
                <w:rFonts w:ascii="Calibri" w:eastAsia="Arial Unicode MS" w:hAnsi="Calibri" w:cs="Calibri"/>
              </w:rPr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Проведён  мониторинг реализации проекта. </w:t>
            </w:r>
          </w:p>
          <w:p w:rsidR="007F1DDC" w:rsidRPr="00CC7CA2" w:rsidRDefault="007F1DDC" w:rsidP="007F1DDC">
            <w:pPr>
              <w:pStyle w:val="a3"/>
              <w:numPr>
                <w:ilvl w:val="0"/>
                <w:numId w:val="20"/>
              </w:numPr>
              <w:tabs>
                <w:tab w:val="clear" w:pos="708"/>
                <w:tab w:val="left" w:pos="343"/>
              </w:tabs>
              <w:ind w:left="343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FontStyle44"/>
                <w:rFonts w:ascii="Calibri" w:eastAsia="Arial Unicode MS" w:hAnsi="Calibri" w:cs="Calibri"/>
              </w:rPr>
            </w:pPr>
            <w:r w:rsidRPr="00CC7CA2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Составлен отчёт о результатах первого этапа</w:t>
            </w:r>
          </w:p>
          <w:p w:rsidR="00AB7087" w:rsidRDefault="00AB7087" w:rsidP="00CC7CA2">
            <w:pPr>
              <w:pStyle w:val="a3"/>
              <w:numPr>
                <w:ilvl w:val="0"/>
                <w:numId w:val="20"/>
              </w:numPr>
              <w:tabs>
                <w:tab w:val="clear" w:pos="708"/>
                <w:tab w:val="left" w:pos="343"/>
              </w:tabs>
              <w:ind w:left="343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Выявлены негативные последствия и внесены коррективы.</w:t>
            </w:r>
          </w:p>
          <w:p w:rsidR="00AB7087" w:rsidRDefault="00AB7087" w:rsidP="007F1DDC">
            <w:pPr>
              <w:pStyle w:val="a3"/>
              <w:tabs>
                <w:tab w:val="clear" w:pos="708"/>
                <w:tab w:val="left" w:pos="343"/>
              </w:tabs>
              <w:ind w:left="34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B7087" w:rsidTr="000E1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right w:val="none" w:sz="0" w:space="0" w:color="auto"/>
            </w:tcBorders>
            <w:shd w:val="clear" w:color="auto" w:fill="B6F0FC"/>
            <w:vAlign w:val="center"/>
          </w:tcPr>
          <w:p w:rsidR="00D2550B" w:rsidRDefault="00485D16" w:rsidP="00D2550B">
            <w:pPr>
              <w:pStyle w:val="a3"/>
              <w:jc w:val="center"/>
              <w:rPr>
                <w:rStyle w:val="FontStyle44"/>
                <w:rFonts w:eastAsia="Arial Unicode MS"/>
                <w:iCs/>
                <w:sz w:val="28"/>
                <w:szCs w:val="28"/>
              </w:rPr>
            </w:pP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 xml:space="preserve">01.04.14 – </w:t>
            </w:r>
          </w:p>
          <w:p w:rsidR="00AB7087" w:rsidRDefault="00D2550B" w:rsidP="00D2550B">
            <w:pPr>
              <w:pStyle w:val="a3"/>
            </w:pPr>
            <w:r>
              <w:rPr>
                <w:rStyle w:val="FontStyle44"/>
                <w:rFonts w:eastAsia="Arial Unicode MS"/>
                <w:iCs/>
                <w:sz w:val="28"/>
                <w:szCs w:val="28"/>
              </w:rPr>
              <w:t xml:space="preserve">       </w:t>
            </w:r>
            <w:r w:rsidR="00485D16">
              <w:rPr>
                <w:rStyle w:val="FontStyle44"/>
                <w:rFonts w:eastAsia="Arial Unicode MS"/>
                <w:iCs/>
                <w:sz w:val="28"/>
                <w:szCs w:val="28"/>
              </w:rPr>
              <w:t>30.05.</w:t>
            </w:r>
            <w:r w:rsidR="00AB7087">
              <w:rPr>
                <w:rStyle w:val="FontStyle44"/>
                <w:rFonts w:eastAsia="Arial Unicode MS"/>
                <w:iCs/>
                <w:sz w:val="28"/>
                <w:szCs w:val="28"/>
              </w:rPr>
              <w:t xml:space="preserve"> 1</w:t>
            </w:r>
            <w:r w:rsidR="007F1DDC">
              <w:rPr>
                <w:rStyle w:val="FontStyle44"/>
                <w:rFonts w:eastAsia="Arial Unicode MS"/>
                <w:iCs/>
                <w:sz w:val="28"/>
                <w:szCs w:val="28"/>
              </w:rPr>
              <w:t>4</w:t>
            </w:r>
          </w:p>
        </w:tc>
        <w:tc>
          <w:tcPr>
            <w:tcW w:w="2021" w:type="pct"/>
            <w:tcBorders>
              <w:left w:val="none" w:sz="0" w:space="0" w:color="auto"/>
              <w:right w:val="none" w:sz="0" w:space="0" w:color="auto"/>
            </w:tcBorders>
            <w:shd w:val="clear" w:color="auto" w:fill="B6F0FC"/>
          </w:tcPr>
          <w:p w:rsidR="00C8068C" w:rsidRDefault="00C8068C" w:rsidP="00C8068C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.</w:t>
            </w:r>
            <w:r w:rsidR="00AB7087"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Завершающий</w:t>
            </w:r>
            <w:r w:rsidR="00CC7CA2"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>-</w:t>
            </w:r>
            <w:r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  <w:lang w:val="en-US"/>
              </w:rPr>
              <w:t xml:space="preserve">  </w:t>
            </w:r>
          </w:p>
          <w:p w:rsidR="00AB7087" w:rsidRDefault="00C8068C" w:rsidP="00C8068C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lang w:val="en-US"/>
              </w:rPr>
              <w:t xml:space="preserve">         </w:t>
            </w:r>
            <w:r w:rsidR="00AB7087" w:rsidRPr="00C8068C">
              <w:rPr>
                <w:rStyle w:val="FontStyle44"/>
                <w:rFonts w:eastAsia="Arial Unicode MS"/>
                <w:b/>
                <w:bCs/>
                <w:iCs/>
                <w:sz w:val="28"/>
                <w:szCs w:val="28"/>
                <w:u w:val="single"/>
              </w:rPr>
              <w:t xml:space="preserve">обобщающий </w:t>
            </w:r>
          </w:p>
          <w:p w:rsidR="00AB7087" w:rsidRDefault="00AB7087" w:rsidP="00E76C84">
            <w:pPr>
              <w:pStyle w:val="a3"/>
              <w:tabs>
                <w:tab w:val="clear" w:pos="708"/>
                <w:tab w:val="left" w:pos="458"/>
              </w:tabs>
              <w:ind w:left="45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B7087" w:rsidRDefault="002B01E8" w:rsidP="00CC7CA2">
            <w:pPr>
              <w:pStyle w:val="a3"/>
              <w:numPr>
                <w:ilvl w:val="0"/>
                <w:numId w:val="23"/>
              </w:numPr>
              <w:tabs>
                <w:tab w:val="clear" w:pos="708"/>
                <w:tab w:val="left" w:pos="458"/>
              </w:tabs>
              <w:ind w:left="45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Повышение </w:t>
            </w:r>
            <w:r w:rsidR="00AB7087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качества </w:t>
            </w:r>
            <w:proofErr w:type="spellStart"/>
            <w:r w:rsidR="00AB7087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обученности</w:t>
            </w:r>
            <w:proofErr w:type="spellEnd"/>
            <w:r w:rsidR="00AB7087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 учеников.</w:t>
            </w:r>
          </w:p>
          <w:p w:rsidR="00AB7087" w:rsidRDefault="00AB7087" w:rsidP="00CC7CA2">
            <w:pPr>
              <w:pStyle w:val="a3"/>
              <w:numPr>
                <w:ilvl w:val="0"/>
                <w:numId w:val="23"/>
              </w:numPr>
              <w:tabs>
                <w:tab w:val="clear" w:pos="708"/>
                <w:tab w:val="left" w:pos="458"/>
              </w:tabs>
              <w:ind w:left="45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Анализ эффективности реализации проекта.</w:t>
            </w:r>
          </w:p>
          <w:p w:rsidR="00AB7087" w:rsidRDefault="00AB7087" w:rsidP="00CC7CA2">
            <w:pPr>
              <w:pStyle w:val="a3"/>
              <w:numPr>
                <w:ilvl w:val="0"/>
                <w:numId w:val="23"/>
              </w:numPr>
              <w:tabs>
                <w:tab w:val="clear" w:pos="708"/>
                <w:tab w:val="left" w:pos="458"/>
              </w:tabs>
              <w:ind w:left="458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Составление методических рекомендаций  по внедрению данного проекта в других образовательных учреждениях</w:t>
            </w:r>
            <w:r w:rsidR="000E3A78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 района</w:t>
            </w: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826" w:type="pct"/>
            <w:tcBorders>
              <w:left w:val="none" w:sz="0" w:space="0" w:color="auto"/>
            </w:tcBorders>
            <w:shd w:val="clear" w:color="auto" w:fill="B6F0FC"/>
          </w:tcPr>
          <w:p w:rsidR="003B2D37" w:rsidRDefault="003B2D37" w:rsidP="0064793A">
            <w:pPr>
              <w:pStyle w:val="a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</w:pPr>
          </w:p>
          <w:p w:rsidR="003B2D37" w:rsidRDefault="003B2D37" w:rsidP="00CC7CA2">
            <w:pPr>
              <w:pStyle w:val="a3"/>
              <w:tabs>
                <w:tab w:val="clear" w:pos="7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</w:pPr>
          </w:p>
          <w:p w:rsidR="00AB7087" w:rsidRDefault="00AB7087" w:rsidP="00CC7CA2">
            <w:pPr>
              <w:pStyle w:val="a3"/>
              <w:numPr>
                <w:ilvl w:val="0"/>
                <w:numId w:val="21"/>
              </w:numPr>
              <w:tabs>
                <w:tab w:val="clear" w:pos="708"/>
              </w:tabs>
              <w:ind w:left="34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Совпадение цели и  достигнутых результатов.</w:t>
            </w:r>
          </w:p>
          <w:p w:rsidR="00AB7087" w:rsidRDefault="00AB7087" w:rsidP="00CC7CA2">
            <w:pPr>
              <w:pStyle w:val="a3"/>
              <w:numPr>
                <w:ilvl w:val="0"/>
                <w:numId w:val="21"/>
              </w:numPr>
              <w:tabs>
                <w:tab w:val="clear" w:pos="708"/>
              </w:tabs>
              <w:ind w:left="343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>Прогнозирование будущей</w:t>
            </w:r>
            <w:r w:rsidR="00CC7CA2"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    деятельности                </w:t>
            </w:r>
            <w:r>
              <w:rPr>
                <w:rStyle w:val="FontStyle44"/>
                <w:rFonts w:eastAsia="Arial Unicode MS"/>
                <w:bCs/>
                <w:iCs/>
                <w:sz w:val="28"/>
                <w:szCs w:val="28"/>
              </w:rPr>
              <w:t xml:space="preserve"> и новых точек развития образовательного учреждения.</w:t>
            </w:r>
          </w:p>
        </w:tc>
      </w:tr>
    </w:tbl>
    <w:p w:rsidR="00E76C84" w:rsidRPr="00C8068C" w:rsidRDefault="00E76C84" w:rsidP="00CC7CA2">
      <w:pPr>
        <w:pStyle w:val="a3"/>
        <w:spacing w:line="10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83" w:rsidRPr="00C8068C" w:rsidRDefault="00C8068C" w:rsidP="00C8068C">
      <w:pPr>
        <w:pStyle w:val="a3"/>
        <w:spacing w:line="10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7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65183" w:rsidRPr="00C8068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065183" w:rsidRPr="00065183" w:rsidRDefault="00065183" w:rsidP="00065183">
      <w:pPr>
        <w:pStyle w:val="a4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065183">
        <w:rPr>
          <w:iCs/>
          <w:color w:val="000000"/>
          <w:sz w:val="28"/>
          <w:szCs w:val="28"/>
        </w:rP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065183" w:rsidRPr="00065183" w:rsidRDefault="00065183" w:rsidP="00CC7CA2">
      <w:pPr>
        <w:pStyle w:val="a4"/>
        <w:numPr>
          <w:ilvl w:val="0"/>
          <w:numId w:val="24"/>
        </w:numPr>
        <w:tabs>
          <w:tab w:val="left" w:pos="851"/>
        </w:tabs>
        <w:spacing w:after="0" w:line="276" w:lineRule="auto"/>
        <w:rPr>
          <w:color w:val="000000"/>
          <w:sz w:val="28"/>
          <w:szCs w:val="28"/>
        </w:rPr>
      </w:pPr>
      <w:r w:rsidRPr="00065183">
        <w:rPr>
          <w:iCs/>
          <w:color w:val="000000"/>
          <w:sz w:val="28"/>
          <w:szCs w:val="28"/>
        </w:rPr>
        <w:t>развивает у школьников творческие способности и вырабатывает  у них исследовательские навыки;</w:t>
      </w:r>
    </w:p>
    <w:p w:rsidR="00065183" w:rsidRPr="00065183" w:rsidRDefault="00065183" w:rsidP="00CC7CA2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rPr>
          <w:color w:val="000000"/>
          <w:sz w:val="28"/>
          <w:szCs w:val="28"/>
        </w:rPr>
      </w:pPr>
      <w:r w:rsidRPr="00065183">
        <w:rPr>
          <w:iCs/>
          <w:color w:val="000000"/>
          <w:sz w:val="28"/>
          <w:szCs w:val="28"/>
        </w:rPr>
        <w:t>формирует аналитическое  и критическое мышление  в процессе творческого поиска и выполнения исследований;</w:t>
      </w:r>
    </w:p>
    <w:p w:rsidR="009D48BE" w:rsidRPr="009D48BE" w:rsidRDefault="00065183" w:rsidP="00CC7CA2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after="0" w:line="276" w:lineRule="auto"/>
        <w:rPr>
          <w:color w:val="000000"/>
          <w:sz w:val="28"/>
          <w:szCs w:val="28"/>
        </w:rPr>
      </w:pPr>
      <w:r w:rsidRPr="00065183">
        <w:rPr>
          <w:iCs/>
          <w:color w:val="000000"/>
          <w:sz w:val="28"/>
          <w:szCs w:val="28"/>
        </w:rPr>
        <w:lastRenderedPageBreak/>
        <w:t>воспитывает  целеустремленность и системность в учебной  и внеурочной  деятельности;</w:t>
      </w:r>
    </w:p>
    <w:p w:rsidR="00065183" w:rsidRPr="009D48BE" w:rsidRDefault="00065183" w:rsidP="00CC7CA2">
      <w:pPr>
        <w:pStyle w:val="a4"/>
        <w:numPr>
          <w:ilvl w:val="0"/>
          <w:numId w:val="24"/>
        </w:numPr>
        <w:tabs>
          <w:tab w:val="left" w:pos="567"/>
          <w:tab w:val="left" w:pos="851"/>
        </w:tabs>
        <w:spacing w:after="0" w:line="276" w:lineRule="auto"/>
        <w:rPr>
          <w:color w:val="000000"/>
          <w:sz w:val="28"/>
          <w:szCs w:val="28"/>
        </w:rPr>
      </w:pPr>
      <w:r w:rsidRPr="009D48BE">
        <w:rPr>
          <w:iCs/>
          <w:color w:val="000000"/>
          <w:sz w:val="28"/>
          <w:szCs w:val="28"/>
        </w:rPr>
        <w:t xml:space="preserve">благодаря достижению поставленной </w:t>
      </w:r>
      <w:r w:rsidR="009D48BE" w:rsidRPr="009D48BE">
        <w:rPr>
          <w:iCs/>
          <w:color w:val="000000"/>
          <w:sz w:val="28"/>
          <w:szCs w:val="28"/>
        </w:rPr>
        <w:t xml:space="preserve">цели и представлению полученных </w:t>
      </w:r>
      <w:r w:rsidRPr="009D48BE">
        <w:rPr>
          <w:iCs/>
          <w:color w:val="000000"/>
          <w:sz w:val="28"/>
          <w:szCs w:val="28"/>
        </w:rPr>
        <w:t>результатов способствует их самоутверждению;</w:t>
      </w:r>
    </w:p>
    <w:p w:rsidR="008F756E" w:rsidRDefault="00065183" w:rsidP="00CC7CA2">
      <w:pPr>
        <w:pStyle w:val="a5"/>
        <w:numPr>
          <w:ilvl w:val="0"/>
          <w:numId w:val="24"/>
        </w:numPr>
        <w:tabs>
          <w:tab w:val="left" w:pos="851"/>
        </w:tabs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C7CA2">
        <w:rPr>
          <w:rFonts w:ascii="Times New Roman" w:hAnsi="Times New Roman" w:cs="Times New Roman"/>
          <w:iCs/>
          <w:color w:val="000000"/>
          <w:sz w:val="28"/>
          <w:szCs w:val="28"/>
        </w:rPr>
        <w:t>активизирует просветительскую деятельность среди родителей в вопросах сохранения здоровья детей</w:t>
      </w:r>
    </w:p>
    <w:tbl>
      <w:tblPr>
        <w:tblStyle w:val="2-30"/>
        <w:tblW w:w="9923" w:type="dxa"/>
        <w:tblInd w:w="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5031"/>
        <w:gridCol w:w="4892"/>
      </w:tblGrid>
      <w:tr w:rsidR="000D31DA" w:rsidTr="00C80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0D31DA" w:rsidRPr="00D468A3" w:rsidRDefault="000D31DA" w:rsidP="00077E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892" w:type="dxa"/>
            <w:shd w:val="clear" w:color="auto" w:fill="C6D9F1" w:themeFill="text2" w:themeFillTint="33"/>
          </w:tcPr>
          <w:p w:rsidR="00077EEC" w:rsidRPr="00D468A3" w:rsidRDefault="000D31DA" w:rsidP="00FF6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пути их устранения</w:t>
            </w:r>
          </w:p>
        </w:tc>
      </w:tr>
      <w:tr w:rsidR="000D31DA" w:rsidTr="00C80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1. Стереотип общественного сознания</w:t>
            </w:r>
          </w:p>
        </w:tc>
        <w:tc>
          <w:tcPr>
            <w:tcW w:w="4892" w:type="dxa"/>
            <w:tcBorders>
              <w:left w:val="none" w:sz="0" w:space="0" w:color="auto"/>
            </w:tcBorders>
            <w:shd w:val="clear" w:color="auto" w:fill="B6F0FC"/>
          </w:tcPr>
          <w:p w:rsidR="000D31DA" w:rsidRPr="00D468A3" w:rsidRDefault="000D31DA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Формирование общественного позитивного мнения</w:t>
            </w:r>
          </w:p>
        </w:tc>
      </w:tr>
      <w:tr w:rsidR="000D31DA" w:rsidTr="00C8068C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DC62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Неготовность части коллектива к восприятию </w:t>
            </w:r>
            <w:r w:rsidR="00DC628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научного общества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shd w:val="clear" w:color="auto" w:fill="B6F0FC"/>
          </w:tcPr>
          <w:p w:rsidR="00D468A3" w:rsidRDefault="00D468A3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2. Теоретическая подготовка членов педагогического коллектива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3. Личная незаинтересованность отдельных членов коллектива.</w:t>
            </w:r>
          </w:p>
        </w:tc>
        <w:tc>
          <w:tcPr>
            <w:tcW w:w="4892" w:type="dxa"/>
            <w:tcBorders>
              <w:left w:val="none" w:sz="0" w:space="0" w:color="auto"/>
            </w:tcBorders>
            <w:shd w:val="clear" w:color="auto" w:fill="B6F0FC"/>
          </w:tcPr>
          <w:p w:rsidR="00D468A3" w:rsidRDefault="00D468A3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DC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3. Вовлечение через активизаци</w:t>
            </w:r>
            <w:r w:rsidR="00DC628C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ШМО и их руководителей.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Отсутствие секций из-за не набора групп учащихся</w:t>
            </w:r>
          </w:p>
          <w:p w:rsidR="00CC7CA2" w:rsidRPr="00D468A3" w:rsidRDefault="00CC7CA2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2" w:type="dxa"/>
            <w:shd w:val="clear" w:color="auto" w:fill="B6F0FC"/>
          </w:tcPr>
          <w:p w:rsidR="00D468A3" w:rsidRDefault="00D468A3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4. Реклама программы секции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Нежелание учащихся работать над проектом</w:t>
            </w:r>
          </w:p>
        </w:tc>
        <w:tc>
          <w:tcPr>
            <w:tcW w:w="4892" w:type="dxa"/>
            <w:tcBorders>
              <w:left w:val="none" w:sz="0" w:space="0" w:color="auto"/>
            </w:tcBorders>
            <w:shd w:val="clear" w:color="auto" w:fill="B6F0FC"/>
          </w:tcPr>
          <w:p w:rsidR="00D468A3" w:rsidRDefault="00D468A3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5. Возможное создание временных проблемных групп педагогов, учащихся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6. Неготовность проекта к сроку</w:t>
            </w:r>
          </w:p>
        </w:tc>
        <w:tc>
          <w:tcPr>
            <w:tcW w:w="4892" w:type="dxa"/>
            <w:shd w:val="clear" w:color="auto" w:fill="B6F0FC"/>
          </w:tcPr>
          <w:p w:rsidR="00D468A3" w:rsidRDefault="00D468A3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334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6. Оказание помощи в подготовке проекта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334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Объективные риски (болезнь участников)</w:t>
            </w:r>
          </w:p>
        </w:tc>
        <w:tc>
          <w:tcPr>
            <w:tcW w:w="4892" w:type="dxa"/>
            <w:tcBorders>
              <w:left w:val="none" w:sz="0" w:space="0" w:color="auto"/>
            </w:tcBorders>
            <w:shd w:val="clear" w:color="auto" w:fill="B6F0FC"/>
          </w:tcPr>
          <w:p w:rsidR="00334C53" w:rsidRDefault="00334C53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1DA" w:rsidRPr="00D468A3" w:rsidRDefault="000D31DA" w:rsidP="00334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7. Поиск внебюджетных источников финансирования программы.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D31DA" w:rsidTr="00C8068C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F0FC"/>
            <w:vAlign w:val="center"/>
          </w:tcPr>
          <w:p w:rsidR="000D31DA" w:rsidRPr="00D468A3" w:rsidRDefault="000D31DA" w:rsidP="00077E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8.  Технические проблемы</w:t>
            </w: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892" w:type="dxa"/>
            <w:shd w:val="clear" w:color="auto" w:fill="B6F0FC"/>
          </w:tcPr>
          <w:p w:rsidR="000D31DA" w:rsidRPr="00D468A3" w:rsidRDefault="000D31DA" w:rsidP="00065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A3">
              <w:rPr>
                <w:rFonts w:ascii="Times New Roman" w:eastAsia="Times New Roman" w:hAnsi="Times New Roman" w:cs="Times New Roman"/>
                <w:sz w:val="28"/>
                <w:szCs w:val="28"/>
              </w:rPr>
              <w:t>8. Организация технической помощи</w:t>
            </w:r>
          </w:p>
        </w:tc>
      </w:tr>
    </w:tbl>
    <w:p w:rsidR="00C8068C" w:rsidRDefault="00C8068C" w:rsidP="00614A8F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068C" w:rsidRDefault="00C8068C" w:rsidP="00614A8F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1DA" w:rsidRPr="00C8068C" w:rsidRDefault="00C8068C" w:rsidP="00C8068C">
      <w:pPr>
        <w:ind w:left="-284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="00334C53" w:rsidRPr="00C8068C">
        <w:rPr>
          <w:rFonts w:ascii="Times New Roman" w:hAnsi="Times New Roman" w:cs="Times New Roman"/>
          <w:b/>
          <w:sz w:val="28"/>
          <w:szCs w:val="28"/>
          <w:u w:val="single"/>
        </w:rPr>
        <w:t>Бизнес</w:t>
      </w:r>
      <w:r w:rsidR="000D31DA" w:rsidRPr="00C8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план</w:t>
      </w:r>
    </w:p>
    <w:tbl>
      <w:tblPr>
        <w:tblStyle w:val="a6"/>
        <w:tblW w:w="10297" w:type="dxa"/>
        <w:jc w:val="center"/>
        <w:tblInd w:w="-14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4110"/>
        <w:gridCol w:w="2268"/>
        <w:gridCol w:w="1843"/>
        <w:gridCol w:w="1509"/>
      </w:tblGrid>
      <w:tr w:rsidR="00597302" w:rsidTr="00C8068C">
        <w:trPr>
          <w:jc w:val="center"/>
        </w:trPr>
        <w:tc>
          <w:tcPr>
            <w:tcW w:w="567" w:type="dxa"/>
            <w:vMerge w:val="restart"/>
            <w:vAlign w:val="center"/>
          </w:tcPr>
          <w:p w:rsid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597302" w:rsidRDefault="00597302" w:rsidP="00334C53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расходования инвестиций</w:t>
            </w:r>
          </w:p>
        </w:tc>
        <w:tc>
          <w:tcPr>
            <w:tcW w:w="5620" w:type="dxa"/>
            <w:gridSpan w:val="3"/>
            <w:vAlign w:val="center"/>
          </w:tcPr>
          <w:p w:rsid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597302" w:rsidTr="00C8068C">
        <w:trPr>
          <w:jc w:val="center"/>
        </w:trPr>
        <w:tc>
          <w:tcPr>
            <w:tcW w:w="567" w:type="dxa"/>
            <w:vMerge/>
            <w:vAlign w:val="center"/>
          </w:tcPr>
          <w:p w:rsid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97302" w:rsidRP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единицы</w:t>
            </w:r>
          </w:p>
        </w:tc>
        <w:tc>
          <w:tcPr>
            <w:tcW w:w="1843" w:type="dxa"/>
            <w:vAlign w:val="center"/>
          </w:tcPr>
          <w:p w:rsidR="00597302" w:rsidRP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  <w:tc>
          <w:tcPr>
            <w:tcW w:w="1509" w:type="dxa"/>
            <w:vAlign w:val="center"/>
          </w:tcPr>
          <w:p w:rsidR="00597302" w:rsidRPr="00597302" w:rsidRDefault="00597302" w:rsidP="00334C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7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Полная стоимость</w:t>
            </w:r>
          </w:p>
        </w:tc>
      </w:tr>
      <w:tr w:rsidR="00B847DC" w:rsidTr="00C8068C">
        <w:trPr>
          <w:jc w:val="center"/>
        </w:trPr>
        <w:tc>
          <w:tcPr>
            <w:tcW w:w="10297" w:type="dxa"/>
            <w:gridSpan w:val="5"/>
            <w:shd w:val="clear" w:color="auto" w:fill="C6D9F1" w:themeFill="text2" w:themeFillTint="33"/>
          </w:tcPr>
          <w:p w:rsidR="00B847DC" w:rsidRDefault="00B847DC" w:rsidP="00AD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«Математическая»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Настольные игры для развития логического мышления (разные)</w:t>
            </w:r>
          </w:p>
        </w:tc>
        <w:tc>
          <w:tcPr>
            <w:tcW w:w="2268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B847DC" w:rsidTr="00C8068C">
        <w:trPr>
          <w:jc w:val="center"/>
        </w:trPr>
        <w:tc>
          <w:tcPr>
            <w:tcW w:w="10297" w:type="dxa"/>
            <w:gridSpan w:val="5"/>
            <w:shd w:val="clear" w:color="auto" w:fill="C6D9F1" w:themeFill="text2" w:themeFillTint="33"/>
          </w:tcPr>
          <w:p w:rsidR="00B847DC" w:rsidRDefault="00B847DC" w:rsidP="00AD07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«Я и мое здоровье»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847DC" w:rsidRPr="00060665" w:rsidRDefault="00B847DC" w:rsidP="00F3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Наборы для экспериментов, мини-лаборатории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химик», «Юный биолог»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0606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9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B847DC" w:rsidTr="00C8068C">
        <w:trPr>
          <w:jc w:val="center"/>
        </w:trPr>
        <w:tc>
          <w:tcPr>
            <w:tcW w:w="10297" w:type="dxa"/>
            <w:gridSpan w:val="5"/>
            <w:shd w:val="clear" w:color="auto" w:fill="C6D9F1" w:themeFill="text2" w:themeFillTint="33"/>
          </w:tcPr>
          <w:p w:rsidR="00B847DC" w:rsidRDefault="00B847DC" w:rsidP="00A22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«Мой родной край»</w:t>
            </w:r>
          </w:p>
        </w:tc>
      </w:tr>
      <w:tr w:rsidR="00B847DC" w:rsidTr="00C8068C">
        <w:trPr>
          <w:trHeight w:val="702"/>
          <w:jc w:val="center"/>
        </w:trPr>
        <w:tc>
          <w:tcPr>
            <w:tcW w:w="567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847DC" w:rsidRPr="00060665" w:rsidRDefault="00B847DC" w:rsidP="00C5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Наборы для экспериментов, мини-лаборатории  (разные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«Выращивание кристаллов», «Юный геолог» и т.д.</w:t>
            </w: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2268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B847DC" w:rsidRPr="00060665" w:rsidRDefault="00B847DC" w:rsidP="00D7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D7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9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DC" w:rsidRPr="00060665" w:rsidRDefault="00B847DC" w:rsidP="000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B847DC" w:rsidTr="00C8068C">
        <w:trPr>
          <w:trHeight w:val="423"/>
          <w:jc w:val="center"/>
        </w:trPr>
        <w:tc>
          <w:tcPr>
            <w:tcW w:w="10297" w:type="dxa"/>
            <w:gridSpan w:val="5"/>
            <w:shd w:val="clear" w:color="auto" w:fill="C6D9F1" w:themeFill="text2" w:themeFillTint="33"/>
          </w:tcPr>
          <w:p w:rsidR="00B847DC" w:rsidRDefault="00B847DC" w:rsidP="00AC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всех секций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847DC" w:rsidRPr="00C8068C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Elite</w:t>
            </w:r>
            <w:r w:rsidRPr="00A3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Panaboardoard</w:t>
            </w:r>
            <w:proofErr w:type="spellEnd"/>
            <w:r w:rsidRPr="00A31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UB</w:t>
            </w:r>
            <w:r w:rsidRPr="00A31B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31BF4">
              <w:rPr>
                <w:rFonts w:ascii="Times New Roman" w:hAnsi="Times New Roman" w:cs="Times New Roman"/>
                <w:sz w:val="28"/>
                <w:szCs w:val="28"/>
              </w:rPr>
              <w:t xml:space="preserve"> 761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льтразвуковая</w:t>
            </w:r>
            <w:proofErr w:type="spellEnd"/>
          </w:p>
        </w:tc>
        <w:tc>
          <w:tcPr>
            <w:tcW w:w="2268" w:type="dxa"/>
          </w:tcPr>
          <w:p w:rsidR="00B847DC" w:rsidRPr="00060665" w:rsidRDefault="00AB2708" w:rsidP="000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7D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847DC" w:rsidRPr="00060665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7D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847DC" w:rsidRPr="00B847DC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DC">
              <w:rPr>
                <w:rFonts w:ascii="Times New Roman" w:hAnsi="Times New Roman" w:cs="Times New Roman"/>
                <w:sz w:val="28"/>
                <w:szCs w:val="28"/>
              </w:rPr>
              <w:t>Настенное крепление с возможностью регулировки высоты</w:t>
            </w:r>
          </w:p>
        </w:tc>
        <w:tc>
          <w:tcPr>
            <w:tcW w:w="2268" w:type="dxa"/>
          </w:tcPr>
          <w:p w:rsidR="00B847DC" w:rsidRDefault="00AB2708" w:rsidP="00007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7D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43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847DC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7DC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</w:t>
            </w:r>
            <w:proofErr w:type="gramStart"/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трансформеры</w:t>
            </w:r>
            <w:proofErr w:type="spellEnd"/>
          </w:p>
        </w:tc>
        <w:tc>
          <w:tcPr>
            <w:tcW w:w="2268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Плоттер</w:t>
            </w:r>
          </w:p>
        </w:tc>
        <w:tc>
          <w:tcPr>
            <w:tcW w:w="2268" w:type="dxa"/>
          </w:tcPr>
          <w:p w:rsidR="00B847DC" w:rsidRPr="00060665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847DC" w:rsidRPr="00060665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Pr="00060665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2268" w:type="dxa"/>
          </w:tcPr>
          <w:p w:rsidR="00B847DC" w:rsidRPr="00060665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</w:tcPr>
          <w:p w:rsidR="00B847DC" w:rsidRPr="00060665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847DC" w:rsidRPr="0006066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Рамки для награждения дипломами</w:t>
            </w:r>
          </w:p>
        </w:tc>
        <w:tc>
          <w:tcPr>
            <w:tcW w:w="2268" w:type="dxa"/>
          </w:tcPr>
          <w:p w:rsidR="00B847DC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B847DC" w:rsidRPr="00060665" w:rsidRDefault="00B847DC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09" w:type="dxa"/>
          </w:tcPr>
          <w:p w:rsidR="00B847DC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7D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847DC" w:rsidRPr="00060665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Дипломы, грамоты</w:t>
            </w:r>
          </w:p>
        </w:tc>
        <w:tc>
          <w:tcPr>
            <w:tcW w:w="2268" w:type="dxa"/>
          </w:tcPr>
          <w:p w:rsidR="00B847DC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B847DC" w:rsidRPr="00060665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09" w:type="dxa"/>
          </w:tcPr>
          <w:p w:rsidR="00B847DC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AB2708" w:rsidTr="00C8068C">
        <w:trPr>
          <w:jc w:val="center"/>
        </w:trPr>
        <w:tc>
          <w:tcPr>
            <w:tcW w:w="567" w:type="dxa"/>
          </w:tcPr>
          <w:p w:rsidR="00AB2708" w:rsidRDefault="00791F1E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AB2708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знаки членов научного общества</w:t>
            </w:r>
          </w:p>
        </w:tc>
        <w:tc>
          <w:tcPr>
            <w:tcW w:w="2268" w:type="dxa"/>
          </w:tcPr>
          <w:p w:rsidR="00AB2708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</w:tcPr>
          <w:p w:rsidR="00AB2708" w:rsidRDefault="00CB7BD0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09" w:type="dxa"/>
          </w:tcPr>
          <w:p w:rsidR="00AB2708" w:rsidRDefault="00AB2708" w:rsidP="00065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B847DC" w:rsidTr="00C8068C">
        <w:trPr>
          <w:jc w:val="center"/>
        </w:trPr>
        <w:tc>
          <w:tcPr>
            <w:tcW w:w="567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B847DC" w:rsidRDefault="00B847DC" w:rsidP="000651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500000 </w:t>
            </w:r>
          </w:p>
        </w:tc>
      </w:tr>
    </w:tbl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Pr="00C8068C" w:rsidRDefault="00C8068C" w:rsidP="00C8068C">
      <w:pPr>
        <w:ind w:left="-284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</w:t>
      </w:r>
      <w:r w:rsidR="00533E97" w:rsidRPr="00C8068C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386BF3" w:rsidRDefault="00D3246F" w:rsidP="00386BF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BF3">
        <w:rPr>
          <w:rFonts w:ascii="Times New Roman" w:hAnsi="Times New Roman" w:cs="Times New Roman"/>
          <w:sz w:val="28"/>
          <w:szCs w:val="28"/>
        </w:rPr>
        <w:t>Происходящие изменения в системе образования  требуют</w:t>
      </w:r>
      <w:r w:rsidR="00386BF3" w:rsidRPr="00386BF3">
        <w:rPr>
          <w:rFonts w:ascii="Times New Roman" w:hAnsi="Times New Roman" w:cs="Times New Roman"/>
          <w:sz w:val="28"/>
          <w:szCs w:val="28"/>
        </w:rPr>
        <w:t xml:space="preserve">  организацию   внеурочной деятельности </w:t>
      </w:r>
      <w:proofErr w:type="gramStart"/>
      <w:r w:rsidRPr="00386B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86BF3" w:rsidRPr="00386BF3">
        <w:rPr>
          <w:rFonts w:ascii="Times New Roman" w:hAnsi="Times New Roman" w:cs="Times New Roman"/>
          <w:sz w:val="28"/>
          <w:szCs w:val="28"/>
        </w:rPr>
        <w:t xml:space="preserve"> по различным направлениям личности </w:t>
      </w:r>
    </w:p>
    <w:p w:rsidR="00386BF3" w:rsidRDefault="00386BF3" w:rsidP="00386BF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BF3">
        <w:rPr>
          <w:rFonts w:ascii="Times New Roman" w:hAnsi="Times New Roman" w:cs="Times New Roman"/>
          <w:sz w:val="28"/>
          <w:szCs w:val="28"/>
        </w:rPr>
        <w:t>«… в формах, таких как экскурсии, кружки, секции, круглые столы, конференции,  школьные научные общества….»</w:t>
      </w:r>
      <w:r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6 октября 2009 г. № 373 «Федеральный Государственный образовательный стандарт начального общего образования»)</w:t>
      </w:r>
      <w:r w:rsidRPr="00386BF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6BF3" w:rsidRPr="00386BF3" w:rsidRDefault="00386BF3" w:rsidP="00386BF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BF3">
        <w:rPr>
          <w:rFonts w:ascii="Times New Roman" w:hAnsi="Times New Roman" w:cs="Times New Roman"/>
          <w:sz w:val="28"/>
          <w:szCs w:val="28"/>
        </w:rPr>
        <w:t xml:space="preserve">Будущее потребует от нынешних учеников огромного запаса разносторонних знаний.  Создание школьного научного общества позволит  развить  познавательные навыки, творческое мышление, умение конструировать свои знания и ориентироваться в информационном пространстве. </w:t>
      </w:r>
    </w:p>
    <w:p w:rsidR="00386BF3" w:rsidRPr="00386BF3" w:rsidRDefault="00386BF3" w:rsidP="00386BF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33E97" w:rsidRDefault="00386BF3" w:rsidP="00533E97">
      <w:pPr>
        <w:ind w:left="-284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D0" w:rsidRDefault="00CB7BD0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41" w:rsidRDefault="00007841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E1" w:rsidRPr="00C8068C" w:rsidRDefault="00C8068C" w:rsidP="00C8068C">
      <w:pPr>
        <w:ind w:left="-284"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Pr="00C80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6B85" w:rsidRPr="00C8068C">
        <w:rPr>
          <w:rFonts w:ascii="Times New Roman" w:hAnsi="Times New Roman" w:cs="Times New Roman"/>
          <w:b/>
          <w:sz w:val="28"/>
          <w:szCs w:val="28"/>
          <w:u w:val="single"/>
        </w:rPr>
        <w:t>Глоссарий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НИД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841">
        <w:rPr>
          <w:rFonts w:ascii="Times New Roman" w:hAnsi="Times New Roman" w:cs="Times New Roman"/>
          <w:sz w:val="28"/>
          <w:szCs w:val="28"/>
        </w:rPr>
        <w:t>научно-исследовательская деятельность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НОУ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 научное общество учащихся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МО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 муниципальное образование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РФ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 Российская Федерация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ШНО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 школьное научное общество</w:t>
      </w:r>
    </w:p>
    <w:p w:rsidR="00596B85" w:rsidRPr="00007841" w:rsidRDefault="00596B85" w:rsidP="00596B85">
      <w:pPr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C8068C">
        <w:rPr>
          <w:rFonts w:ascii="Times New Roman" w:hAnsi="Times New Roman" w:cs="Times New Roman"/>
          <w:b/>
          <w:sz w:val="28"/>
          <w:szCs w:val="28"/>
        </w:rPr>
        <w:t>ШМО</w:t>
      </w:r>
      <w:r w:rsidRPr="00007841">
        <w:rPr>
          <w:rFonts w:ascii="Times New Roman" w:hAnsi="Times New Roman" w:cs="Times New Roman"/>
          <w:sz w:val="28"/>
          <w:szCs w:val="28"/>
        </w:rPr>
        <w:t xml:space="preserve"> – школьное методическое объединение</w:t>
      </w:r>
    </w:p>
    <w:p w:rsidR="00596B85" w:rsidRDefault="00596B85" w:rsidP="00596B85">
      <w:pPr>
        <w:ind w:lef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596B85" w:rsidRDefault="00596B85" w:rsidP="00596B85">
      <w:pPr>
        <w:ind w:left="-284" w:firstLine="851"/>
        <w:rPr>
          <w:rFonts w:ascii="Times New Roman" w:hAnsi="Times New Roman" w:cs="Times New Roman"/>
          <w:b/>
          <w:sz w:val="28"/>
          <w:szCs w:val="28"/>
        </w:rPr>
      </w:pPr>
    </w:p>
    <w:p w:rsidR="00596B85" w:rsidRPr="00596B85" w:rsidRDefault="00596B85" w:rsidP="00596B85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6B85" w:rsidRPr="00596B85" w:rsidSect="00FF6D89">
      <w:footerReference w:type="default" r:id="rId10"/>
      <w:pgSz w:w="11906" w:h="16838"/>
      <w:pgMar w:top="1134" w:right="850" w:bottom="1134" w:left="993" w:header="708" w:footer="708" w:gutter="0"/>
      <w:pgBorders w:offsetFrom="page">
        <w:top w:val="threeDEngrave" w:sz="24" w:space="24" w:color="17365D" w:themeColor="text2" w:themeShade="BF"/>
        <w:left w:val="threeDEngrave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22" w:rsidRDefault="006F5222" w:rsidP="00334C53">
      <w:pPr>
        <w:spacing w:after="0" w:line="240" w:lineRule="auto"/>
      </w:pPr>
      <w:r>
        <w:separator/>
      </w:r>
    </w:p>
  </w:endnote>
  <w:endnote w:type="continuationSeparator" w:id="0">
    <w:p w:rsidR="006F5222" w:rsidRDefault="006F5222" w:rsidP="003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84107"/>
      <w:docPartObj>
        <w:docPartGallery w:val="Page Numbers (Bottom of Page)"/>
        <w:docPartUnique/>
      </w:docPartObj>
    </w:sdtPr>
    <w:sdtEndPr/>
    <w:sdtContent>
      <w:p w:rsidR="00791F1E" w:rsidRDefault="00791F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3E">
          <w:rPr>
            <w:noProof/>
          </w:rPr>
          <w:t>12</w:t>
        </w:r>
        <w:r>
          <w:fldChar w:fldCharType="end"/>
        </w:r>
      </w:p>
    </w:sdtContent>
  </w:sdt>
  <w:p w:rsidR="00CB7BD0" w:rsidRDefault="00CB7B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22" w:rsidRDefault="006F5222" w:rsidP="00334C53">
      <w:pPr>
        <w:spacing w:after="0" w:line="240" w:lineRule="auto"/>
      </w:pPr>
      <w:r>
        <w:separator/>
      </w:r>
    </w:p>
  </w:footnote>
  <w:footnote w:type="continuationSeparator" w:id="0">
    <w:p w:rsidR="006F5222" w:rsidRDefault="006F5222" w:rsidP="0033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5pt;height:10.3pt" o:bullet="t">
        <v:imagedata r:id="rId1" o:title="BD21300_"/>
      </v:shape>
    </w:pict>
  </w:numPicBullet>
  <w:numPicBullet w:numPicBulletId="1">
    <w:pict>
      <v:shape id="_x0000_i1035" type="#_x0000_t75" style="width:11.45pt;height:11.45pt" o:bullet="t">
        <v:imagedata r:id="rId2" o:title="BD10297_"/>
      </v:shape>
    </w:pict>
  </w:numPicBullet>
  <w:numPicBullet w:numPicBulletId="2">
    <w:pict>
      <v:shape id="_x0000_i1036" type="#_x0000_t75" style="width:9.15pt;height:9.15pt" o:bullet="t">
        <v:imagedata r:id="rId3" o:title="BD15059_"/>
      </v:shape>
    </w:pict>
  </w:numPicBullet>
  <w:numPicBullet w:numPicBulletId="3">
    <w:pict>
      <v:shape id="_x0000_i1037" type="#_x0000_t75" style="width:9.15pt;height:9.15pt" o:bullet="t">
        <v:imagedata r:id="rId4" o:title="BD14583_"/>
      </v:shape>
    </w:pict>
  </w:numPicBullet>
  <w:abstractNum w:abstractNumId="0">
    <w:nsid w:val="095E7CA5"/>
    <w:multiLevelType w:val="multilevel"/>
    <w:tmpl w:val="33F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2270E"/>
    <w:multiLevelType w:val="multilevel"/>
    <w:tmpl w:val="187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247DA"/>
    <w:multiLevelType w:val="multilevel"/>
    <w:tmpl w:val="7556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54088"/>
    <w:multiLevelType w:val="hybridMultilevel"/>
    <w:tmpl w:val="5E8C974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86A3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84305"/>
    <w:multiLevelType w:val="multilevel"/>
    <w:tmpl w:val="90DA87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B24A75"/>
    <w:multiLevelType w:val="hybridMultilevel"/>
    <w:tmpl w:val="55C0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D45"/>
    <w:multiLevelType w:val="hybridMultilevel"/>
    <w:tmpl w:val="D646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C3B46"/>
    <w:multiLevelType w:val="hybridMultilevel"/>
    <w:tmpl w:val="B1E6403E"/>
    <w:lvl w:ilvl="0" w:tplc="8520830A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016A1"/>
    <w:multiLevelType w:val="hybridMultilevel"/>
    <w:tmpl w:val="A9C205CA"/>
    <w:lvl w:ilvl="0" w:tplc="C3DAF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5F6A0E"/>
    <w:multiLevelType w:val="hybridMultilevel"/>
    <w:tmpl w:val="E3AE11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2C6CCF"/>
    <w:multiLevelType w:val="multilevel"/>
    <w:tmpl w:val="2798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90FBD"/>
    <w:multiLevelType w:val="multilevel"/>
    <w:tmpl w:val="DD1E5A6A"/>
    <w:lvl w:ilvl="0">
      <w:start w:val="1"/>
      <w:numFmt w:val="upperRoman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CF51182"/>
    <w:multiLevelType w:val="hybridMultilevel"/>
    <w:tmpl w:val="D2C219FC"/>
    <w:lvl w:ilvl="0" w:tplc="DE46A3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7F97"/>
    <w:multiLevelType w:val="hybridMultilevel"/>
    <w:tmpl w:val="0B4822AE"/>
    <w:lvl w:ilvl="0" w:tplc="ED0C72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C505C"/>
    <w:multiLevelType w:val="hybridMultilevel"/>
    <w:tmpl w:val="48FAF2F6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">
    <w:nsid w:val="55B557A0"/>
    <w:multiLevelType w:val="multilevel"/>
    <w:tmpl w:val="C490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72DF1"/>
    <w:multiLevelType w:val="hybridMultilevel"/>
    <w:tmpl w:val="63BEF4AE"/>
    <w:lvl w:ilvl="0" w:tplc="FFFFFFFF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1169EC"/>
    <w:multiLevelType w:val="hybridMultilevel"/>
    <w:tmpl w:val="3CA26F8E"/>
    <w:lvl w:ilvl="0" w:tplc="778E1B8C">
      <w:numFmt w:val="bullet"/>
      <w:lvlText w:val="·"/>
      <w:lvlJc w:val="left"/>
      <w:pPr>
        <w:ind w:left="1722" w:hanging="11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49C0B53"/>
    <w:multiLevelType w:val="hybridMultilevel"/>
    <w:tmpl w:val="2C38C3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E57B5"/>
    <w:multiLevelType w:val="hybridMultilevel"/>
    <w:tmpl w:val="0D643A38"/>
    <w:lvl w:ilvl="0" w:tplc="DE46A3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07F41"/>
    <w:multiLevelType w:val="multilevel"/>
    <w:tmpl w:val="549C5F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E533521"/>
    <w:multiLevelType w:val="hybridMultilevel"/>
    <w:tmpl w:val="6B06486E"/>
    <w:lvl w:ilvl="0" w:tplc="429810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75F6F"/>
    <w:multiLevelType w:val="hybridMultilevel"/>
    <w:tmpl w:val="C2EECCA8"/>
    <w:lvl w:ilvl="0" w:tplc="ED0C72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54686"/>
    <w:multiLevelType w:val="multilevel"/>
    <w:tmpl w:val="7BE8013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726318D"/>
    <w:multiLevelType w:val="hybridMultilevel"/>
    <w:tmpl w:val="4AAC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46972"/>
    <w:multiLevelType w:val="hybridMultilevel"/>
    <w:tmpl w:val="FBBE41D8"/>
    <w:lvl w:ilvl="0" w:tplc="ED0C72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E336A"/>
    <w:multiLevelType w:val="hybridMultilevel"/>
    <w:tmpl w:val="4B600876"/>
    <w:lvl w:ilvl="0" w:tplc="ED0C727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23"/>
  </w:num>
  <w:num w:numId="9">
    <w:abstractNumId w:val="15"/>
  </w:num>
  <w:num w:numId="10">
    <w:abstractNumId w:val="20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11"/>
  </w:num>
  <w:num w:numId="16">
    <w:abstractNumId w:val="9"/>
  </w:num>
  <w:num w:numId="17">
    <w:abstractNumId w:val="17"/>
  </w:num>
  <w:num w:numId="18">
    <w:abstractNumId w:val="19"/>
  </w:num>
  <w:num w:numId="19">
    <w:abstractNumId w:val="24"/>
  </w:num>
  <w:num w:numId="20">
    <w:abstractNumId w:val="13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21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01"/>
    <w:rsid w:val="00007841"/>
    <w:rsid w:val="000165AC"/>
    <w:rsid w:val="00020301"/>
    <w:rsid w:val="00025BF7"/>
    <w:rsid w:val="00025F17"/>
    <w:rsid w:val="00034112"/>
    <w:rsid w:val="00036806"/>
    <w:rsid w:val="00047695"/>
    <w:rsid w:val="0005391C"/>
    <w:rsid w:val="00060665"/>
    <w:rsid w:val="0006085B"/>
    <w:rsid w:val="000624E8"/>
    <w:rsid w:val="00065183"/>
    <w:rsid w:val="00077EEC"/>
    <w:rsid w:val="000D31DA"/>
    <w:rsid w:val="000D79C3"/>
    <w:rsid w:val="000E1EBC"/>
    <w:rsid w:val="000E2DFB"/>
    <w:rsid w:val="000E3A78"/>
    <w:rsid w:val="000F1AB2"/>
    <w:rsid w:val="000F75FB"/>
    <w:rsid w:val="001047C9"/>
    <w:rsid w:val="001133AB"/>
    <w:rsid w:val="0013635A"/>
    <w:rsid w:val="001C2C1E"/>
    <w:rsid w:val="001E10E1"/>
    <w:rsid w:val="00203DBC"/>
    <w:rsid w:val="00215F32"/>
    <w:rsid w:val="002761F2"/>
    <w:rsid w:val="0029602F"/>
    <w:rsid w:val="002B01E8"/>
    <w:rsid w:val="002B1862"/>
    <w:rsid w:val="002C79BD"/>
    <w:rsid w:val="002D797D"/>
    <w:rsid w:val="00334C53"/>
    <w:rsid w:val="003362A8"/>
    <w:rsid w:val="003845A3"/>
    <w:rsid w:val="00386BF3"/>
    <w:rsid w:val="003A2A3E"/>
    <w:rsid w:val="003A2D39"/>
    <w:rsid w:val="003A2E0D"/>
    <w:rsid w:val="003B2D37"/>
    <w:rsid w:val="003C0674"/>
    <w:rsid w:val="003F150E"/>
    <w:rsid w:val="00416D9E"/>
    <w:rsid w:val="00443134"/>
    <w:rsid w:val="0045408D"/>
    <w:rsid w:val="00455BE7"/>
    <w:rsid w:val="00485D16"/>
    <w:rsid w:val="004909E1"/>
    <w:rsid w:val="004C3D9F"/>
    <w:rsid w:val="00533E97"/>
    <w:rsid w:val="005626B9"/>
    <w:rsid w:val="00596B85"/>
    <w:rsid w:val="0059716D"/>
    <w:rsid w:val="00597302"/>
    <w:rsid w:val="005A2B79"/>
    <w:rsid w:val="005C41E1"/>
    <w:rsid w:val="005D5BF5"/>
    <w:rsid w:val="006016E5"/>
    <w:rsid w:val="006035D3"/>
    <w:rsid w:val="00614A8F"/>
    <w:rsid w:val="006270F4"/>
    <w:rsid w:val="00684A19"/>
    <w:rsid w:val="006B1168"/>
    <w:rsid w:val="006C2EAC"/>
    <w:rsid w:val="006F5222"/>
    <w:rsid w:val="00707FE2"/>
    <w:rsid w:val="007306E6"/>
    <w:rsid w:val="007342BF"/>
    <w:rsid w:val="00791F1E"/>
    <w:rsid w:val="007A0EF5"/>
    <w:rsid w:val="007A5D3F"/>
    <w:rsid w:val="007D5AB0"/>
    <w:rsid w:val="007E6E57"/>
    <w:rsid w:val="007F1DDC"/>
    <w:rsid w:val="008A4033"/>
    <w:rsid w:val="008B2EC5"/>
    <w:rsid w:val="008D4DFA"/>
    <w:rsid w:val="008D7D32"/>
    <w:rsid w:val="008F756E"/>
    <w:rsid w:val="00905A44"/>
    <w:rsid w:val="0092582F"/>
    <w:rsid w:val="00961D01"/>
    <w:rsid w:val="009D2F80"/>
    <w:rsid w:val="009D48BE"/>
    <w:rsid w:val="009E019A"/>
    <w:rsid w:val="009E62A9"/>
    <w:rsid w:val="00A0695D"/>
    <w:rsid w:val="00A221F6"/>
    <w:rsid w:val="00A31BF4"/>
    <w:rsid w:val="00A80B21"/>
    <w:rsid w:val="00A862EB"/>
    <w:rsid w:val="00A946FB"/>
    <w:rsid w:val="00AB2708"/>
    <w:rsid w:val="00AB7087"/>
    <w:rsid w:val="00AC65A1"/>
    <w:rsid w:val="00AD075A"/>
    <w:rsid w:val="00B11464"/>
    <w:rsid w:val="00B12B8C"/>
    <w:rsid w:val="00B15368"/>
    <w:rsid w:val="00B4273E"/>
    <w:rsid w:val="00B5603B"/>
    <w:rsid w:val="00B621F3"/>
    <w:rsid w:val="00B847DC"/>
    <w:rsid w:val="00BB79C8"/>
    <w:rsid w:val="00BC5A5E"/>
    <w:rsid w:val="00BC74CD"/>
    <w:rsid w:val="00BD78ED"/>
    <w:rsid w:val="00C004FA"/>
    <w:rsid w:val="00C006B4"/>
    <w:rsid w:val="00C05F4E"/>
    <w:rsid w:val="00C17890"/>
    <w:rsid w:val="00C27A82"/>
    <w:rsid w:val="00C52213"/>
    <w:rsid w:val="00C8068C"/>
    <w:rsid w:val="00CB7BD0"/>
    <w:rsid w:val="00CC7CA2"/>
    <w:rsid w:val="00CE3923"/>
    <w:rsid w:val="00CE55F9"/>
    <w:rsid w:val="00D03E62"/>
    <w:rsid w:val="00D1780A"/>
    <w:rsid w:val="00D2550B"/>
    <w:rsid w:val="00D25675"/>
    <w:rsid w:val="00D3246F"/>
    <w:rsid w:val="00D468A3"/>
    <w:rsid w:val="00D4712A"/>
    <w:rsid w:val="00D76323"/>
    <w:rsid w:val="00D87D33"/>
    <w:rsid w:val="00D90F8C"/>
    <w:rsid w:val="00DC628C"/>
    <w:rsid w:val="00DD39A3"/>
    <w:rsid w:val="00DE6CDF"/>
    <w:rsid w:val="00E63341"/>
    <w:rsid w:val="00E76C84"/>
    <w:rsid w:val="00EC5AD8"/>
    <w:rsid w:val="00F22F8A"/>
    <w:rsid w:val="00F31442"/>
    <w:rsid w:val="00F32CBB"/>
    <w:rsid w:val="00F4521D"/>
    <w:rsid w:val="00F64F95"/>
    <w:rsid w:val="00F72CE7"/>
    <w:rsid w:val="00F93354"/>
    <w:rsid w:val="00FA125B"/>
    <w:rsid w:val="00FC56ED"/>
    <w:rsid w:val="00FE5DF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fffef,#6f3,#b6f0fc,#17df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150E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C004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1E10E1"/>
    <w:pPr>
      <w:ind w:left="720"/>
      <w:contextualSpacing/>
    </w:pPr>
  </w:style>
  <w:style w:type="character" w:customStyle="1" w:styleId="FontStyle44">
    <w:name w:val="Font Style44"/>
    <w:basedOn w:val="a0"/>
    <w:rsid w:val="00AB7087"/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D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D471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603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6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1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C53"/>
  </w:style>
  <w:style w:type="paragraph" w:styleId="ab">
    <w:name w:val="footer"/>
    <w:basedOn w:val="a"/>
    <w:link w:val="ac"/>
    <w:uiPriority w:val="99"/>
    <w:unhideWhenUsed/>
    <w:rsid w:val="0033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C53"/>
  </w:style>
  <w:style w:type="paragraph" w:styleId="ad">
    <w:name w:val="No Spacing"/>
    <w:uiPriority w:val="1"/>
    <w:qFormat/>
    <w:rsid w:val="00386BF3"/>
    <w:pPr>
      <w:spacing w:after="0" w:line="240" w:lineRule="auto"/>
    </w:pPr>
  </w:style>
  <w:style w:type="character" w:styleId="ae">
    <w:name w:val="Emphasis"/>
    <w:basedOn w:val="a0"/>
    <w:uiPriority w:val="20"/>
    <w:qFormat/>
    <w:rsid w:val="003A2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150E"/>
    <w:pPr>
      <w:tabs>
        <w:tab w:val="left" w:pos="708"/>
      </w:tabs>
      <w:suppressAutoHyphens/>
    </w:pPr>
    <w:rPr>
      <w:rFonts w:ascii="Calibri" w:eastAsia="Arial Unicode M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C004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1E10E1"/>
    <w:pPr>
      <w:ind w:left="720"/>
      <w:contextualSpacing/>
    </w:pPr>
  </w:style>
  <w:style w:type="character" w:customStyle="1" w:styleId="FontStyle44">
    <w:name w:val="Font Style44"/>
    <w:basedOn w:val="a0"/>
    <w:rsid w:val="00AB7087"/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D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Shading 2 Accent 2"/>
    <w:basedOn w:val="a1"/>
    <w:uiPriority w:val="64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D471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D471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6035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B6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1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3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C53"/>
  </w:style>
  <w:style w:type="paragraph" w:styleId="ab">
    <w:name w:val="footer"/>
    <w:basedOn w:val="a"/>
    <w:link w:val="ac"/>
    <w:uiPriority w:val="99"/>
    <w:unhideWhenUsed/>
    <w:rsid w:val="0033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C53"/>
  </w:style>
  <w:style w:type="paragraph" w:styleId="ad">
    <w:name w:val="No Spacing"/>
    <w:uiPriority w:val="1"/>
    <w:qFormat/>
    <w:rsid w:val="00386BF3"/>
    <w:pPr>
      <w:spacing w:after="0" w:line="240" w:lineRule="auto"/>
    </w:pPr>
  </w:style>
  <w:style w:type="character" w:styleId="ae">
    <w:name w:val="Emphasis"/>
    <w:basedOn w:val="a0"/>
    <w:uiPriority w:val="20"/>
    <w:qFormat/>
    <w:rsid w:val="003A2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12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40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EFD6-36D2-4342-A9F0-83ADEB79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ольга</cp:lastModifiedBy>
  <cp:revision>8</cp:revision>
  <cp:lastPrinted>2013-10-22T11:41:00Z</cp:lastPrinted>
  <dcterms:created xsi:type="dcterms:W3CDTF">2013-10-22T11:07:00Z</dcterms:created>
  <dcterms:modified xsi:type="dcterms:W3CDTF">2015-06-01T15:09:00Z</dcterms:modified>
</cp:coreProperties>
</file>