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7F7F7F" w:themeColor="text1" w:themeTint="80"/>
          <w:sz w:val="32"/>
          <w:szCs w:val="32"/>
        </w:rPr>
        <w:id w:val="10595372"/>
        <w:docPartObj>
          <w:docPartGallery w:val="Cover Pages"/>
          <w:docPartUnique/>
        </w:docPartObj>
      </w:sdtPr>
      <w:sdtEndPr>
        <w:rPr>
          <w:rFonts w:ascii="Bookman Old Style" w:hAnsi="Bookman Old Style"/>
          <w:color w:val="000000" w:themeColor="text1"/>
          <w:sz w:val="28"/>
          <w:szCs w:val="28"/>
        </w:rPr>
      </w:sdtEndPr>
      <w:sdtContent>
        <w:p w:rsidR="004951E4" w:rsidRDefault="00731877" w:rsidP="004F5DC9">
          <w:pPr>
            <w:jc w:val="center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ge">
                  <wp:posOffset>502920</wp:posOffset>
                </wp:positionV>
                <wp:extent cx="3366770" cy="4511040"/>
                <wp:effectExtent l="19050" t="0" r="508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10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6770" cy="451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E1BC4">
            <w:rPr>
              <w:noProof/>
              <w:color w:val="C4BC96" w:themeColor="background2" w:themeShade="BF"/>
              <w:sz w:val="32"/>
              <w:szCs w:val="32"/>
              <w:lang w:eastAsia="en-US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bbb59 [3206]" strokecolor="#9bbb59 [3206]" strokeweight="10pt">
                  <v:stroke linestyle="thinThin"/>
                  <v:shadow color="#868686"/>
                </v:rect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p w:rsidR="004951E4" w:rsidRDefault="004951E4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tbl>
          <w:tblPr>
            <w:tblpPr w:leftFromText="187" w:rightFromText="187" w:vertAnchor="page" w:horzAnchor="margin" w:tblpY="14269"/>
            <w:tblOverlap w:val="never"/>
            <w:tblW w:w="9487" w:type="dxa"/>
            <w:tblLook w:val="04A0" w:firstRow="1" w:lastRow="0" w:firstColumn="1" w:lastColumn="0" w:noHBand="0" w:noVBand="1"/>
          </w:tblPr>
          <w:tblGrid>
            <w:gridCol w:w="9487"/>
          </w:tblGrid>
          <w:tr w:rsidR="004F5DC9" w:rsidRPr="004F5DC9" w:rsidTr="00162DED">
            <w:trPr>
              <w:trHeight w:val="1449"/>
            </w:trPr>
            <w:tc>
              <w:tcPr>
                <w:tcW w:w="9487" w:type="dxa"/>
              </w:tcPr>
              <w:p w:rsidR="004F5DC9" w:rsidRDefault="004E1BC4" w:rsidP="00162DED">
                <w:pPr>
                  <w:pStyle w:val="a4"/>
                  <w:jc w:val="center"/>
                  <w:rPr>
                    <w:rFonts w:ascii="Bookman Old Style" w:hAnsi="Bookman Old Style"/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Bookman Old Style" w:hAnsi="Bookman Old Style"/>
                      <w:color w:val="7F7F7F" w:themeColor="text1" w:themeTint="80"/>
                      <w:sz w:val="32"/>
                      <w:szCs w:val="32"/>
                    </w:rPr>
                    <w:alias w:val="Подзаголовок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F312B1">
                      <w:rPr>
                        <w:rFonts w:ascii="Bookman Old Style" w:hAnsi="Bookman Old Style"/>
                        <w:color w:val="7F7F7F" w:themeColor="text1" w:themeTint="80"/>
                        <w:sz w:val="32"/>
                        <w:szCs w:val="32"/>
                      </w:rPr>
                      <w:t>Конкурсное задание                                                          «Учитель года России - 2014»</w:t>
                    </w:r>
                  </w:sdtContent>
                </w:sdt>
              </w:p>
              <w:p w:rsidR="004F5DC9" w:rsidRPr="004F5DC9" w:rsidRDefault="004F5DC9" w:rsidP="00162DED">
                <w:pPr>
                  <w:pStyle w:val="a4"/>
                  <w:jc w:val="center"/>
                  <w:rPr>
                    <w:rFonts w:ascii="Bookman Old Style" w:hAnsi="Bookman Old Style"/>
                    <w:color w:val="7F7F7F" w:themeColor="text1" w:themeTint="80"/>
                    <w:sz w:val="32"/>
                    <w:szCs w:val="32"/>
                  </w:rPr>
                </w:pPr>
                <w:r w:rsidRPr="004F5DC9">
                  <w:rPr>
                    <w:rFonts w:ascii="Bookman Old Style" w:hAnsi="Bookman Old Style"/>
                    <w:color w:val="7F7F7F" w:themeColor="text1" w:themeTint="80"/>
                    <w:sz w:val="32"/>
                    <w:szCs w:val="32"/>
                  </w:rPr>
                  <w:t xml:space="preserve">Автор </w:t>
                </w:r>
                <w:proofErr w:type="spellStart"/>
                <w:r w:rsidRPr="004F5DC9">
                  <w:rPr>
                    <w:rFonts w:ascii="Bookman Old Style" w:hAnsi="Bookman Old Style"/>
                    <w:color w:val="7F7F7F" w:themeColor="text1" w:themeTint="80"/>
                    <w:sz w:val="32"/>
                    <w:szCs w:val="32"/>
                  </w:rPr>
                  <w:t>С.В.Ионов</w:t>
                </w:r>
                <w:proofErr w:type="spellEnd"/>
              </w:p>
            </w:tc>
          </w:tr>
        </w:tbl>
        <w:p w:rsidR="004951E4" w:rsidRDefault="004E1BC4">
          <w:pPr>
            <w:rPr>
              <w:rFonts w:ascii="Bookman Old Style" w:hAnsi="Bookman Old Style"/>
              <w:color w:val="000000" w:themeColor="text1"/>
              <w:sz w:val="28"/>
              <w:szCs w:val="28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en-US"/>
            </w:rPr>
            <w:pict>
              <v:rect id="_x0000_s1029" style="position:absolute;margin-left:35.45pt;margin-top:392.4pt;width:525.5pt;height:95.2pt;z-index:251661312;mso-width-percent:900;mso-position-horizontal-relative:page;mso-position-vertical-relative:page;mso-width-percent:900" o:allowincell="f" fillcolor="#9bbb59 [3206]" strokecolor="#9bbb59 [3206]" strokeweight="10pt">
                <v:fill opacity="58982f"/>
                <v:stroke linestyle="thinThin"/>
                <v:shadow color="#868686"/>
                <v:textbox style="mso-next-textbox:#_x0000_s1029;mso-fit-shape-to-text:t" inset="18pt,0,18pt,0">
                  <w:txbxContent>
                    <w:tbl>
                      <w:tblPr>
                        <w:tblW w:w="5478" w:type="pct"/>
                        <w:tblLayout w:type="fixed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8252"/>
                      </w:tblGrid>
                      <w:tr w:rsidR="006E3C07" w:rsidRPr="004F5DC9" w:rsidTr="00EF7D1D">
                        <w:trPr>
                          <w:trHeight w:val="1080"/>
                        </w:trPr>
                        <w:sdt>
                          <w:sdtPr>
                            <w:rPr>
                              <w:rFonts w:ascii="Bookman Old Style" w:hAnsi="Bookman Old Style"/>
                              <w:smallCaps/>
                            </w:rPr>
                            <w:alias w:val="Организация"/>
                            <w:id w:val="1609918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349" w:type="pct"/>
                                <w:shd w:val="clear" w:color="auto" w:fill="000000" w:themeFill="text1"/>
                                <w:vAlign w:val="center"/>
                              </w:tcPr>
                              <w:p w:rsidR="004951E4" w:rsidRPr="00731877" w:rsidRDefault="0065028F" w:rsidP="0065028F">
                                <w:pPr>
                                  <w:pStyle w:val="a4"/>
                                  <w:ind w:left="-284" w:right="-218"/>
                                  <w:jc w:val="center"/>
                                  <w:rPr>
                                    <w:rFonts w:ascii="Bookman Old Style" w:hAnsi="Bookman Old Style"/>
                                    <w:smallCaps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mallCaps/>
                                  </w:rPr>
                                  <w:t>Московская область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Bookman Old Style" w:hAnsi="Bookman Old Style"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Заголовок"/>
                            <w:id w:val="160991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3651" w:type="pct"/>
                                <w:shd w:val="clear" w:color="auto" w:fill="auto"/>
                                <w:vAlign w:val="center"/>
                              </w:tcPr>
                              <w:p w:rsidR="004951E4" w:rsidRPr="004F5DC9" w:rsidRDefault="00F312B1" w:rsidP="004F5DC9">
                                <w:pPr>
                                  <w:pStyle w:val="a4"/>
                                  <w:ind w:left="-131" w:right="-204"/>
                                  <w:rPr>
                                    <w:rFonts w:ascii="Bookman Old Style" w:hAnsi="Bookman Old Style"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Эссе                                                       «Я  -  учитель»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951E4" w:rsidRDefault="004951E4">
                      <w:pPr>
                        <w:pStyle w:val="a4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4951E4">
            <w:rPr>
              <w:rFonts w:ascii="Bookman Old Style" w:hAnsi="Bookman Old Style"/>
              <w:color w:val="000000" w:themeColor="text1"/>
              <w:sz w:val="28"/>
              <w:szCs w:val="28"/>
            </w:rPr>
            <w:br w:type="page"/>
          </w:r>
        </w:p>
      </w:sdtContent>
    </w:sdt>
    <w:p w:rsidR="00EA00F8" w:rsidRPr="00B921D5" w:rsidRDefault="004E1BC4" w:rsidP="00EA00F8">
      <w:pPr>
        <w:pStyle w:val="a3"/>
        <w:shd w:val="clear" w:color="auto" w:fill="FFFFFF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noProof/>
          <w:color w:val="000000" w:themeColor="text1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5.9pt;margin-top:.9pt;width:192.05pt;height:212.6pt;z-index:251664384;mso-width-relative:margin;mso-height-relative:margin">
            <v:textbox>
              <w:txbxContent>
                <w:p w:rsidR="004A4F0B" w:rsidRDefault="004A4F0B">
                  <w:r>
                    <w:rPr>
                      <w:noProof/>
                    </w:rPr>
                    <w:drawing>
                      <wp:inline distT="0" distB="0" distL="0" distR="0">
                        <wp:extent cx="1779270" cy="2676137"/>
                        <wp:effectExtent l="152400" t="95250" r="125730" b="67063"/>
                        <wp:docPr id="1" name="Рисунок 0" descr="DSC_50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5063.JPG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46951">
                                  <a:off x="0" y="0"/>
                                  <a:ext cx="1779836" cy="2676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4B27">
        <w:rPr>
          <w:rFonts w:ascii="Bookman Old Style" w:hAnsi="Bookman Old Style"/>
          <w:b/>
          <w:color w:val="000000" w:themeColor="text1"/>
          <w:sz w:val="28"/>
          <w:szCs w:val="28"/>
        </w:rPr>
        <w:t>« Я – у</w:t>
      </w:r>
      <w:r w:rsidR="004951E4" w:rsidRPr="00B921D5">
        <w:rPr>
          <w:rFonts w:ascii="Bookman Old Style" w:hAnsi="Bookman Old Style"/>
          <w:b/>
          <w:color w:val="000000" w:themeColor="text1"/>
          <w:sz w:val="28"/>
          <w:szCs w:val="28"/>
        </w:rPr>
        <w:t>читель</w:t>
      </w:r>
      <w:r w:rsidR="00114B27">
        <w:rPr>
          <w:rFonts w:ascii="Bookman Old Style" w:hAnsi="Bookman Old Style"/>
          <w:b/>
          <w:color w:val="000000" w:themeColor="text1"/>
          <w:sz w:val="28"/>
          <w:szCs w:val="28"/>
        </w:rPr>
        <w:t>»</w:t>
      </w:r>
    </w:p>
    <w:p w:rsidR="00EA00F8" w:rsidRPr="004951E4" w:rsidRDefault="00EA00F8" w:rsidP="00EA00F8">
      <w:pPr>
        <w:pStyle w:val="a3"/>
        <w:shd w:val="clear" w:color="auto" w:fill="FFFFFF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4951E4"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Далеко за полночь. Стёпа и Тимофей уже угомонились и сладко спят в своих кроватках. </w:t>
      </w:r>
      <w:r w:rsidR="003207D0">
        <w:rPr>
          <w:rFonts w:ascii="Bookman Old Style" w:hAnsi="Bookman Old Style"/>
          <w:color w:val="000000" w:themeColor="text1"/>
          <w:sz w:val="28"/>
          <w:szCs w:val="28"/>
        </w:rPr>
        <w:t xml:space="preserve">Жена, 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t>Настя</w:t>
      </w:r>
      <w:r w:rsidR="003207D0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снова попросила не засиживаться за компьютером, отложила книгу и выключила светильник. Вот теперь можно и поработать…</w:t>
      </w:r>
    </w:p>
    <w:p w:rsidR="00EA00F8" w:rsidRPr="004951E4" w:rsidRDefault="004E1BC4" w:rsidP="00EA00F8">
      <w:pPr>
        <w:pStyle w:val="a3"/>
        <w:shd w:val="clear" w:color="auto" w:fill="FFFFFF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3" type="#_x0000_t202" style="position:absolute;left:0;text-align:left;margin-left:299.95pt;margin-top:343.65pt;width:188pt;height:208.75pt;z-index:251668480;mso-height-percent:200;mso-height-percent:200;mso-width-relative:margin;mso-height-relative:margin">
            <v:textbox style="mso-fit-shape-to-text:t">
              <w:txbxContent>
                <w:p w:rsidR="004A4F0B" w:rsidRDefault="004A4F0B" w:rsidP="004A4F0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70304" cy="1987296"/>
                        <wp:effectExtent l="171450" t="0" r="158496" b="0"/>
                        <wp:docPr id="3" name="Рисунок 2" descr="шк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шк.jpeg"/>
                                <pic:cNvPicPr/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70304" cy="1987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4F0B" w:rsidRPr="004A4F0B" w:rsidRDefault="004A4F0B" w:rsidP="004A4F0B">
                  <w:pPr>
                    <w:jc w:val="center"/>
                    <w:rPr>
                      <w:rFonts w:ascii="Segoe Print" w:hAnsi="Segoe Print"/>
                    </w:rPr>
                  </w:pPr>
                  <w:r w:rsidRPr="004A4F0B">
                    <w:rPr>
                      <w:rFonts w:ascii="Segoe Print" w:hAnsi="Segoe Print"/>
                    </w:rPr>
                    <w:t xml:space="preserve">Школьные годы чудесные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2" type="#_x0000_t202" style="position:absolute;left:0;text-align:left;margin-left:299.95pt;margin-top:75.45pt;width:188pt;height:237pt;z-index:251666432;mso-width-relative:margin;mso-height-relative:margin">
            <v:textbox>
              <w:txbxContent>
                <w:p w:rsidR="004A4F0B" w:rsidRDefault="004A4F0B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5195" cy="2164080"/>
                        <wp:effectExtent l="0" t="19050" r="0" b="0"/>
                        <wp:docPr id="2" name="Рисунок 1" descr="детство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етство.jpeg"/>
                                <pic:cNvPicPr/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195195" cy="2164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4F0B" w:rsidRPr="004A4F0B" w:rsidRDefault="004A4F0B" w:rsidP="004A4F0B">
                  <w:pPr>
                    <w:jc w:val="center"/>
                    <w:rPr>
                      <w:rFonts w:ascii="Segoe Print" w:hAnsi="Segoe Print"/>
                    </w:rPr>
                  </w:pPr>
                  <w:r w:rsidRPr="004A4F0B">
                    <w:rPr>
                      <w:rFonts w:ascii="Segoe Print" w:hAnsi="Segoe Print"/>
                    </w:rPr>
                    <w:t>Детство, детство, ты куда ушло?</w:t>
                  </w:r>
                </w:p>
              </w:txbxContent>
            </v:textbox>
          </v:shape>
        </w:pic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Пытаюсь сосредоточиться на плане классного часа, но перед глазами </w:t>
      </w:r>
      <w:bookmarkStart w:id="0" w:name="_GoBack"/>
      <w:bookmarkEnd w:id="0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возникают смеющиеся лица моих «</w:t>
      </w:r>
      <w:proofErr w:type="spellStart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бармалеев</w:t>
      </w:r>
      <w:proofErr w:type="spellEnd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». Сегодня Рыжов опять «</w:t>
      </w:r>
      <w:proofErr w:type="gramStart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бузил</w:t>
      </w:r>
      <w:proofErr w:type="gramEnd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» на математике. Антон чуть не сломал компьютер. Серёжка поспорил с «</w:t>
      </w:r>
      <w:proofErr w:type="spellStart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обэжешником</w:t>
      </w:r>
      <w:proofErr w:type="spellEnd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», что </w:t>
      </w:r>
      <w:r w:rsidR="00F60D31" w:rsidRPr="004951E4">
        <w:rPr>
          <w:rFonts w:ascii="Bookman Old Style" w:hAnsi="Bookman Old Style"/>
          <w:color w:val="000000" w:themeColor="text1"/>
          <w:sz w:val="28"/>
          <w:szCs w:val="28"/>
        </w:rPr>
        <w:t>противопожарная сигнализация не реагирует на сигаретный дым (</w:t>
      </w:r>
      <w:proofErr w:type="gramStart"/>
      <w:r w:rsidR="00F60D31" w:rsidRPr="004951E4">
        <w:rPr>
          <w:rFonts w:ascii="Bookman Old Style" w:hAnsi="Bookman Old Style"/>
          <w:color w:val="000000" w:themeColor="text1"/>
          <w:sz w:val="28"/>
          <w:szCs w:val="28"/>
        </w:rPr>
        <w:t>они</w:t>
      </w:r>
      <w:proofErr w:type="gramEnd"/>
      <w:r w:rsidR="00F60D31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видите ли проверяли!)</w:t>
      </w:r>
      <w:r w:rsidR="00114B27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="00F60D31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Ромка  написал диктант на «4», а ему позарез нужна пятёрка. Всё как всегда.</w:t>
      </w:r>
      <w:r w:rsidR="008E5FA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А тут ещё курсы, по словам завуча совершенно мне необходимые! Может ну её, эту школу? Работают же люди менеджерами, водителями, строителями, сантехниками, наконец! Что мне тут мёдом намазано? Тринадцать лет в образовании! Вот и психологи советуют меня</w:t>
      </w:r>
      <w:r w:rsidR="00114B27">
        <w:rPr>
          <w:rFonts w:ascii="Bookman Old Style" w:hAnsi="Bookman Old Style"/>
          <w:color w:val="000000" w:themeColor="text1"/>
          <w:sz w:val="28"/>
          <w:szCs w:val="28"/>
        </w:rPr>
        <w:t>ть профессию каждые десять лет</w:t>
      </w:r>
      <w:proofErr w:type="gramStart"/>
      <w:r w:rsidR="00114B27">
        <w:rPr>
          <w:rFonts w:ascii="Bookman Old Style" w:hAnsi="Bookman Old Style"/>
          <w:color w:val="000000" w:themeColor="text1"/>
          <w:sz w:val="28"/>
          <w:szCs w:val="28"/>
        </w:rPr>
        <w:t>…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Н</w:t>
      </w:r>
      <w:proofErr w:type="gramEnd"/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о сам-то про себя уже давно всё понял.</w:t>
      </w:r>
    </w:p>
    <w:p w:rsidR="00EA00F8" w:rsidRPr="004951E4" w:rsidRDefault="003207D0" w:rsidP="00294FBF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Я учитель. 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Ш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кола – мое призва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ние. С детства в ней я пропадал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с утра до вечера: уроки, пионерские сборы, 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вечера, субботники, соревнования, слёты.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Родители, учителя, друзья – все были уверены в моем педагогическом будущем. 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Все, кроме меня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3207D0" w:rsidRDefault="003207D0" w:rsidP="00294FBF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И всё же сегодня я -  учитель. И в том, что школа – моё призвание и моя </w:t>
      </w: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жизнь, - я убеждён. Почему когда-то я выбрал эту профессию? И был ли мой выбор осознанным?</w:t>
      </w:r>
    </w:p>
    <w:p w:rsidR="00EA00F8" w:rsidRPr="004951E4" w:rsidRDefault="004E1BC4" w:rsidP="00294FBF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5" type="#_x0000_t202" style="position:absolute;left:0;text-align:left;margin-left:301.8pt;margin-top:177pt;width:181.4pt;height:217.6pt;z-index:251672576;mso-height-percent:200;mso-height-percent:200;mso-width-relative:margin;mso-height-relative:margin">
            <v:textbox style="mso-fit-shape-to-text:t">
              <w:txbxContent>
                <w:p w:rsidR="004A4F0B" w:rsidRDefault="004A4F0B">
                  <w:r>
                    <w:rPr>
                      <w:noProof/>
                    </w:rPr>
                    <w:drawing>
                      <wp:inline distT="0" distB="0" distL="0" distR="0">
                        <wp:extent cx="1762455" cy="1916603"/>
                        <wp:effectExtent l="171450" t="19050" r="161595" b="7447"/>
                        <wp:docPr id="5" name="Рисунок 4" descr="квн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вн.jpeg"/>
                                <pic:cNvPicPr/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rot="5071564">
                                  <a:off x="0" y="0"/>
                                  <a:ext cx="1762393" cy="191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4F0B" w:rsidRDefault="004A4F0B" w:rsidP="004A4F0B">
                  <w:pPr>
                    <w:spacing w:after="0"/>
                    <w:jc w:val="center"/>
                    <w:rPr>
                      <w:rFonts w:ascii="Segoe Print" w:hAnsi="Segoe Print"/>
                    </w:rPr>
                  </w:pPr>
                  <w:r w:rsidRPr="004A4F0B">
                    <w:rPr>
                      <w:rFonts w:ascii="Segoe Print" w:hAnsi="Segoe Print"/>
                    </w:rPr>
                    <w:t xml:space="preserve">Самая обаятельная </w:t>
                  </w:r>
                </w:p>
                <w:p w:rsidR="004A4F0B" w:rsidRPr="004A4F0B" w:rsidRDefault="004A4F0B" w:rsidP="004A4F0B">
                  <w:pPr>
                    <w:spacing w:after="0"/>
                    <w:jc w:val="center"/>
                    <w:rPr>
                      <w:rFonts w:ascii="Segoe Print" w:hAnsi="Segoe Print"/>
                    </w:rPr>
                  </w:pPr>
                  <w:r w:rsidRPr="004A4F0B">
                    <w:rPr>
                      <w:rFonts w:ascii="Segoe Print" w:hAnsi="Segoe Print"/>
                    </w:rPr>
                    <w:t>и привлекательная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4" type="#_x0000_t202" style="position:absolute;left:0;text-align:left;margin-left:301.05pt;margin-top:-60pt;width:185.45pt;height:221.8pt;z-index:251670528;mso-height-percent:200;mso-height-percent:200;mso-width-relative:margin;mso-height-relative:margin">
            <v:textbox style="mso-fit-shape-to-text:t">
              <w:txbxContent>
                <w:p w:rsidR="004A4F0B" w:rsidRDefault="004A4F0B">
                  <w:r>
                    <w:rPr>
                      <w:noProof/>
                    </w:rPr>
                    <w:drawing>
                      <wp:inline distT="0" distB="0" distL="0" distR="0">
                        <wp:extent cx="2162810" cy="1857375"/>
                        <wp:effectExtent l="0" t="152400" r="0" b="142875"/>
                        <wp:docPr id="4" name="Рисунок 3" descr="бер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р.jpeg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16281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4F0B" w:rsidRPr="004A4F0B" w:rsidRDefault="004A4F0B" w:rsidP="004A4F0B">
                  <w:pPr>
                    <w:jc w:val="center"/>
                    <w:rPr>
                      <w:rFonts w:ascii="Segoe Print" w:hAnsi="Segoe Print"/>
                    </w:rPr>
                  </w:pPr>
                  <w:r w:rsidRPr="004A4F0B">
                    <w:rPr>
                      <w:rFonts w:ascii="Segoe Print" w:hAnsi="Segoe Print"/>
                    </w:rPr>
                    <w:t>Берёзовая юность</w:t>
                  </w:r>
                </w:p>
              </w:txbxContent>
            </v:textbox>
          </v:shape>
        </w:pict>
      </w:r>
      <w:r w:rsidR="003207D0">
        <w:rPr>
          <w:rFonts w:ascii="Bookman Old Style" w:hAnsi="Bookman Old Style"/>
          <w:color w:val="000000" w:themeColor="text1"/>
          <w:sz w:val="28"/>
          <w:szCs w:val="28"/>
        </w:rPr>
        <w:t>Считаю, что о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собенно счастлив в судьбе тот, кто встретил в своей жизни настоящего учителя. Мне пове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зло, их в моей жизни было много: </w:t>
      </w:r>
      <w:proofErr w:type="gramStart"/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Юрий Александрович Киселёв</w:t>
      </w:r>
      <w:r w:rsidR="003207D0">
        <w:rPr>
          <w:rFonts w:ascii="Bookman Old Style" w:hAnsi="Bookman Old Style"/>
          <w:color w:val="000000" w:themeColor="text1"/>
          <w:sz w:val="28"/>
          <w:szCs w:val="28"/>
        </w:rPr>
        <w:t xml:space="preserve">, мой первый учитель физкультуры, 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привёл меня в спортзал, Ольга Витальевна </w:t>
      </w:r>
      <w:proofErr w:type="spellStart"/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>Жесткова</w:t>
      </w:r>
      <w:proofErr w:type="spellEnd"/>
      <w:r w:rsidR="003207D0">
        <w:rPr>
          <w:rFonts w:ascii="Bookman Old Style" w:hAnsi="Bookman Old Style"/>
          <w:color w:val="000000" w:themeColor="text1"/>
          <w:sz w:val="28"/>
          <w:szCs w:val="28"/>
        </w:rPr>
        <w:t xml:space="preserve">, мой первый тренер, 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увлекла лыжным спортом, Александр Сергеевич Комендантов</w:t>
      </w:r>
      <w:r w:rsidR="003207D0">
        <w:rPr>
          <w:rFonts w:ascii="Bookman Old Style" w:hAnsi="Bookman Old Style"/>
          <w:color w:val="000000" w:themeColor="text1"/>
          <w:sz w:val="28"/>
          <w:szCs w:val="28"/>
        </w:rPr>
        <w:t xml:space="preserve">, учитель физкультуры в старших классах, 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заставил полюбить Пушкина</w:t>
      </w:r>
      <w:r w:rsidR="003207D0">
        <w:rPr>
          <w:rFonts w:ascii="Bookman Old Style" w:hAnsi="Bookman Old Style"/>
          <w:color w:val="000000" w:themeColor="text1"/>
          <w:sz w:val="28"/>
          <w:szCs w:val="28"/>
        </w:rPr>
        <w:t xml:space="preserve"> (большой портрет «солнца русской поэзии»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 xml:space="preserve"> висел в его каморке на почётном месте)</w:t>
      </w:r>
      <w:r w:rsidR="00294FBF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и </w:t>
      </w:r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подготовил к поступлению в Коломенский педагогический институт, классный руководитель </w:t>
      </w:r>
      <w:proofErr w:type="spellStart"/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>Зулико</w:t>
      </w:r>
      <w:proofErr w:type="spellEnd"/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Васильевич </w:t>
      </w:r>
      <w:proofErr w:type="spellStart"/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>Кисеев</w:t>
      </w:r>
      <w:proofErr w:type="spellEnd"/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мудрый, добрый человек, </w:t>
      </w:r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>научил</w:t>
      </w:r>
      <w:proofErr w:type="gramEnd"/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меня любить школу, людей, мир вокруг. </w:t>
      </w:r>
    </w:p>
    <w:p w:rsidR="00EA00F8" w:rsidRPr="004951E4" w:rsidRDefault="004E1BC4" w:rsidP="001A41BD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6" type="#_x0000_t202" style="position:absolute;left:0;text-align:left;margin-left:301.8pt;margin-top:70.6pt;width:181.4pt;height:233.1pt;z-index:251674624;mso-height-percent:200;mso-height-percent:200;mso-width-relative:margin;mso-height-relative:margin">
            <v:textbox style="mso-fit-shape-to-text:t">
              <w:txbxContent>
                <w:p w:rsidR="004D2254" w:rsidRDefault="004D2254" w:rsidP="004D2254">
                  <w:pPr>
                    <w:jc w:val="center"/>
                    <w:rPr>
                      <w:noProof/>
                    </w:rPr>
                  </w:pPr>
                </w:p>
                <w:p w:rsidR="004A4F0B" w:rsidRDefault="004D2254" w:rsidP="004D2254">
                  <w:pPr>
                    <w:jc w:val="center"/>
                  </w:pPr>
                  <w:r w:rsidRPr="004D2254">
                    <w:rPr>
                      <w:rFonts w:ascii="Segoe Print" w:hAnsi="Segoe Print"/>
                      <w:noProof/>
                    </w:rPr>
                    <w:t>Золотое студенчество</w:t>
                  </w:r>
                  <w:r w:rsidR="004A4F0B">
                    <w:rPr>
                      <w:noProof/>
                    </w:rPr>
                    <w:drawing>
                      <wp:inline distT="0" distB="0" distL="0" distR="0">
                        <wp:extent cx="1296670" cy="2100020"/>
                        <wp:effectExtent l="495300" t="0" r="474980" b="0"/>
                        <wp:docPr id="6" name="Рисунок 5" descr="лыж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ыж.jpeg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860211">
                                  <a:off x="0" y="0"/>
                                  <a:ext cx="1296670" cy="210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И вот я учитель! </w:t>
      </w:r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Учитель физической культуры. Классный руководитель. Дети говорят, что самый 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>«</w:t>
      </w:r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>классный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>»</w:t>
      </w:r>
      <w:r w:rsidR="00CC77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="006E1A0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Конечно, я не сразу понял, что пришёл в школу надолго, что учительство – моё призвание. Поначалу не все удавалось, пробовал, ошибался, наломал, как поётся в песне, немало веток, 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 xml:space="preserve">наломал </w:t>
      </w:r>
      <w:r w:rsidR="006E1A0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немало дров. Но так приобретается опыт и развивается интуиция, позволяющие </w:t>
      </w:r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ежедневно решать педагогические 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>«</w:t>
      </w:r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>задачки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>»</w:t>
      </w:r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. По мнению </w:t>
      </w:r>
      <w:proofErr w:type="spellStart"/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>Л.Н.Толстого</w:t>
      </w:r>
      <w:proofErr w:type="spellEnd"/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учителю достаточно иметь только два качества – большие знания и большое сердце.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 xml:space="preserve"> И задумываясь об этом,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понимаю, что главное мое предназначение – научить детей жить в этом мире</w:t>
      </w:r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слушать и слышать, смотреть и видеть, говорить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lastRenderedPageBreak/>
        <w:t>и высказываться, а главное – чувствовать. Учиться на ошибках, опираясь на знания и веря в удачу. Идти вперед.</w:t>
      </w:r>
    </w:p>
    <w:p w:rsidR="00EA00F8" w:rsidRDefault="004E1BC4" w:rsidP="001A41BD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9" type="#_x0000_t202" style="position:absolute;left:0;text-align:left;margin-left:300pt;margin-top:328.55pt;width:191pt;height:295.1pt;z-index:251680768;mso-height-percent:200;mso-height-percent:200;mso-width-relative:margin;mso-height-relative:margin">
            <v:textbox style="mso-fit-shape-to-text:t">
              <w:txbxContent>
                <w:p w:rsidR="004D2254" w:rsidRDefault="004D2254">
                  <w:r>
                    <w:rPr>
                      <w:noProof/>
                    </w:rPr>
                    <w:drawing>
                      <wp:inline distT="0" distB="0" distL="0" distR="0">
                        <wp:extent cx="2233295" cy="1256030"/>
                        <wp:effectExtent l="19050" t="0" r="0" b="0"/>
                        <wp:docPr id="9" name="Рисунок 8" descr="DSCN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N2019.JPG"/>
                                <pic:cNvPicPr/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3295" cy="1256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254" w:rsidRDefault="004D2254">
                  <w:r>
                    <w:rPr>
                      <w:noProof/>
                    </w:rPr>
                    <w:drawing>
                      <wp:inline distT="0" distB="0" distL="0" distR="0">
                        <wp:extent cx="2233295" cy="1675130"/>
                        <wp:effectExtent l="19050" t="0" r="0" b="0"/>
                        <wp:docPr id="11" name="Рисунок 10" descr="IMG_24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432.JPG"/>
                                <pic:cNvPicPr/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3295" cy="167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254" w:rsidRPr="004D2254" w:rsidRDefault="004D2254" w:rsidP="004D2254">
                  <w:pPr>
                    <w:jc w:val="center"/>
                    <w:rPr>
                      <w:rFonts w:ascii="Segoe Print" w:hAnsi="Segoe Print"/>
                    </w:rPr>
                  </w:pPr>
                  <w:r w:rsidRPr="004D2254">
                    <w:rPr>
                      <w:rFonts w:ascii="Segoe Print" w:hAnsi="Segoe Print"/>
                    </w:rPr>
                    <w:t>Нет предела совершенству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8" type="#_x0000_t202" style="position:absolute;left:0;text-align:left;margin-left:300pt;margin-top:132.8pt;width:191pt;height:174pt;z-index:251678720;mso-width-relative:margin;mso-height-relative:margin">
            <v:textbox>
              <w:txbxContent>
                <w:p w:rsidR="004D2254" w:rsidRDefault="004D2254" w:rsidP="004D2254">
                  <w:pPr>
                    <w:jc w:val="center"/>
                  </w:pPr>
                  <w:r w:rsidRPr="004D2254">
                    <w:rPr>
                      <w:rFonts w:ascii="Segoe Print" w:hAnsi="Segoe Print"/>
                      <w:noProof/>
                    </w:rPr>
                    <w:t>Рубаха-парень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99151" cy="2210713"/>
                        <wp:effectExtent l="400050" t="0" r="391795" b="0"/>
                        <wp:docPr id="8" name="Рисунок 7" descr="дуд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уд.jpeg"/>
                                <pic:cNvPicPr/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399401" cy="2211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37" type="#_x0000_t202" style="position:absolute;left:0;text-align:left;margin-left:297.9pt;margin-top:-78.85pt;width:191pt;height:184.2pt;z-index:251676672;mso-height-percent:200;mso-height-percent:200;mso-width-relative:margin;mso-height-relative:margin">
            <v:textbox style="mso-fit-shape-to-text:t">
              <w:txbxContent>
                <w:p w:rsidR="004D2254" w:rsidRDefault="004D2254">
                  <w:r>
                    <w:rPr>
                      <w:noProof/>
                    </w:rPr>
                    <w:drawing>
                      <wp:inline distT="0" distB="0" distL="0" distR="0">
                        <wp:extent cx="2233295" cy="1675130"/>
                        <wp:effectExtent l="19050" t="0" r="0" b="0"/>
                        <wp:docPr id="7" name="Рисунок 6" descr="DSCN03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N0334.JPG"/>
                                <pic:cNvPicPr/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3295" cy="167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254" w:rsidRPr="004D2254" w:rsidRDefault="004D2254" w:rsidP="004D2254">
                  <w:pPr>
                    <w:jc w:val="center"/>
                    <w:rPr>
                      <w:rFonts w:ascii="Segoe Print" w:hAnsi="Segoe Print"/>
                    </w:rPr>
                  </w:pPr>
                  <w:r w:rsidRPr="004D2254">
                    <w:rPr>
                      <w:rFonts w:ascii="Segoe Print" w:hAnsi="Segoe Print"/>
                    </w:rPr>
                    <w:t>За работой</w:t>
                  </w:r>
                </w:p>
              </w:txbxContent>
            </v:textbox>
          </v:shape>
        </w:pic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Сегодня на на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 xml:space="preserve">ших глазах изменяется страна,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меняется школа. С течением времени меня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softHyphen/>
        <w:t>ются требова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softHyphen/>
        <w:t>ния, предъявляемые государством к личности учителя. Сегодня президентская инициатива «Наша новая школа» ставит перед учителем задачу - не просто научить чему-то, а научить учиться, то есть показать наиболее уд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обный путь полу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softHyphen/>
        <w:t>чения знаний, их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анализа и грамотного использо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softHyphen/>
        <w:t>вания, дать возможность ученику раскрыть способности, подготовиться к жизни.</w:t>
      </w:r>
      <w:r w:rsidR="00114B27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85FB4" w:rsidRPr="00E85FB4">
        <w:rPr>
          <w:rFonts w:ascii="Bookman Old Style" w:hAnsi="Bookman Old Style"/>
          <w:color w:val="000000" w:themeColor="text1"/>
          <w:sz w:val="28"/>
          <w:szCs w:val="28"/>
        </w:rPr>
        <w:t>Мы живем в мире, когда взрослые все реже могут сказать своим детям: "Я знаю</w:t>
      </w:r>
      <w:r w:rsidR="00E85FB4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CF3B82">
        <w:rPr>
          <w:rFonts w:ascii="Bookman Old Style" w:hAnsi="Bookman Old Style"/>
          <w:color w:val="000000" w:themeColor="text1"/>
          <w:sz w:val="28"/>
          <w:szCs w:val="28"/>
        </w:rPr>
        <w:t xml:space="preserve"> как это бывает, я тоже был ребё</w:t>
      </w:r>
      <w:r w:rsidR="00E85FB4" w:rsidRPr="00E85FB4">
        <w:rPr>
          <w:rFonts w:ascii="Bookman Old Style" w:hAnsi="Bookman Old Style"/>
          <w:color w:val="000000" w:themeColor="text1"/>
          <w:sz w:val="28"/>
          <w:szCs w:val="28"/>
        </w:rPr>
        <w:t xml:space="preserve">нком", поскольку дети живут уже в другом мире.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Сегодняшний школьник прекрасно ориентируется в мире информатизации, что, несомненно, развивает его интеллект, но не будит его душу. И сегодня больше, чем когда</w:t>
      </w:r>
      <w:r w:rsidR="00EA00F8" w:rsidRPr="004951E4">
        <w:rPr>
          <w:rStyle w:val="apple-converted-space"/>
          <w:rFonts w:ascii="Bookman Old Style" w:hAnsi="Bookman Old Style"/>
          <w:color w:val="000000" w:themeColor="text1"/>
          <w:sz w:val="28"/>
          <w:szCs w:val="28"/>
        </w:rPr>
        <w:t> 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бы то ни было меня волнует </w:t>
      </w:r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внутренний мир ребенка, его духовное и физическое здоровье, ибо одно немыслимо без другого.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По</w:t>
      </w:r>
      <w:r w:rsidR="001A41BD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этому я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пытаюсь разбудить в каждом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стремление работать над собой, 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никогда не </w:t>
      </w:r>
      <w:r w:rsidR="00855BD6">
        <w:rPr>
          <w:rFonts w:ascii="Bookman Old Style" w:hAnsi="Bookman Old Style"/>
          <w:color w:val="000000" w:themeColor="text1"/>
          <w:sz w:val="28"/>
          <w:szCs w:val="28"/>
        </w:rPr>
        <w:t>теряю веры в возможности детей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4C139F" w:rsidRDefault="00855BD6" w:rsidP="004C1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Возможности детей</w:t>
      </w:r>
      <w:r w:rsidR="009959DE">
        <w:rPr>
          <w:rFonts w:ascii="Bookman Old Style" w:hAnsi="Bookman Old Style"/>
          <w:color w:val="000000" w:themeColor="text1"/>
          <w:sz w:val="28"/>
          <w:szCs w:val="28"/>
        </w:rPr>
        <w:t xml:space="preserve">…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«Мы не дети!» - звучит в голове нестройный хор возмущённых семиклассников. Обычный ответ на моё приветствие. Такие независимые, в чём-то циничные, идут по жизни, с гордо поднятой головой, готовые скривить </w:t>
      </w: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губы в усмешке</w:t>
      </w:r>
      <w:r w:rsidR="002B7F35">
        <w:rPr>
          <w:rFonts w:ascii="Bookman Old Style" w:hAnsi="Bookman Old Style"/>
          <w:color w:val="000000" w:themeColor="text1"/>
          <w:sz w:val="28"/>
          <w:szCs w:val="28"/>
        </w:rPr>
        <w:t xml:space="preserve">, только попадись им на зубок! А перед лицом беды… Середина марта. Обычная пятница. Вечер. </w:t>
      </w:r>
      <w:r w:rsidR="00CF3B82">
        <w:rPr>
          <w:rFonts w:ascii="Bookman Old Style" w:hAnsi="Bookman Old Style"/>
          <w:color w:val="000000" w:themeColor="text1"/>
          <w:sz w:val="28"/>
          <w:szCs w:val="28"/>
        </w:rPr>
        <w:t xml:space="preserve">И вдруг страшное известие: «На пешеходном переходе Антона сбила машина». Множественные ушибы. Повреждения внутренних органов. </w:t>
      </w:r>
      <w:r w:rsidR="00CA1FF3">
        <w:rPr>
          <w:rFonts w:ascii="Bookman Old Style" w:hAnsi="Bookman Old Style"/>
          <w:color w:val="000000" w:themeColor="text1"/>
          <w:sz w:val="28"/>
          <w:szCs w:val="28"/>
        </w:rPr>
        <w:t xml:space="preserve">В бессознательном состоянии </w:t>
      </w:r>
      <w:proofErr w:type="gramStart"/>
      <w:r w:rsidR="00CA1FF3">
        <w:rPr>
          <w:rFonts w:ascii="Bookman Old Style" w:hAnsi="Bookman Old Style"/>
          <w:color w:val="000000" w:themeColor="text1"/>
          <w:sz w:val="28"/>
          <w:szCs w:val="28"/>
        </w:rPr>
        <w:t>доставлен</w:t>
      </w:r>
      <w:proofErr w:type="gramEnd"/>
      <w:r w:rsidR="00CA1FF3">
        <w:rPr>
          <w:rFonts w:ascii="Bookman Old Style" w:hAnsi="Bookman Old Style"/>
          <w:color w:val="000000" w:themeColor="text1"/>
          <w:sz w:val="28"/>
          <w:szCs w:val="28"/>
        </w:rPr>
        <w:t xml:space="preserve"> в местную больницу. Операция. Потом кл</w:t>
      </w:r>
      <w:r w:rsidR="001947FA">
        <w:rPr>
          <w:rFonts w:ascii="Bookman Old Style" w:hAnsi="Bookman Old Style"/>
          <w:color w:val="000000" w:themeColor="text1"/>
          <w:sz w:val="28"/>
          <w:szCs w:val="28"/>
        </w:rPr>
        <w:t>иника им.</w:t>
      </w:r>
      <w:r w:rsidR="00114B27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1947FA">
        <w:rPr>
          <w:rFonts w:ascii="Bookman Old Style" w:hAnsi="Bookman Old Style"/>
          <w:color w:val="000000" w:themeColor="text1"/>
          <w:sz w:val="28"/>
          <w:szCs w:val="28"/>
        </w:rPr>
        <w:t>Рошаля</w:t>
      </w:r>
      <w:r w:rsidR="00CA1FF3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="00F16340">
        <w:rPr>
          <w:rFonts w:ascii="Bookman Old Style" w:hAnsi="Bookman Old Style"/>
          <w:color w:val="000000" w:themeColor="text1"/>
          <w:sz w:val="28"/>
          <w:szCs w:val="28"/>
        </w:rPr>
        <w:t xml:space="preserve"> Снова операция. И ожидание, ожидание</w:t>
      </w:r>
      <w:proofErr w:type="gramStart"/>
      <w:r w:rsidR="00F16340">
        <w:rPr>
          <w:rFonts w:ascii="Bookman Old Style" w:hAnsi="Bookman Old Style"/>
          <w:color w:val="000000" w:themeColor="text1"/>
          <w:sz w:val="28"/>
          <w:szCs w:val="28"/>
        </w:rPr>
        <w:t>… П</w:t>
      </w:r>
      <w:proofErr w:type="gramEnd"/>
      <w:r w:rsidR="00F16340">
        <w:rPr>
          <w:rFonts w:ascii="Bookman Old Style" w:hAnsi="Bookman Old Style"/>
          <w:color w:val="000000" w:themeColor="text1"/>
          <w:sz w:val="28"/>
          <w:szCs w:val="28"/>
        </w:rPr>
        <w:t xml:space="preserve">ока мы, взрослые, «приходили в себя», ребята организовали сбор средств в поддержку Антона (семья-то у него небогатая, обычная семья). </w:t>
      </w:r>
      <w:r w:rsidR="001947FA">
        <w:rPr>
          <w:rFonts w:ascii="Bookman Old Style" w:hAnsi="Bookman Old Style"/>
          <w:color w:val="000000" w:themeColor="text1"/>
          <w:sz w:val="28"/>
          <w:szCs w:val="28"/>
        </w:rPr>
        <w:t>Отец, помню, растрогался до слёз. Вроде и не особенно дружны были ребята, и прозвища обидные звучали</w:t>
      </w:r>
      <w:proofErr w:type="gramStart"/>
      <w:r w:rsidR="001947FA">
        <w:rPr>
          <w:rFonts w:ascii="Bookman Old Style" w:hAnsi="Bookman Old Style"/>
          <w:color w:val="000000" w:themeColor="text1"/>
          <w:sz w:val="28"/>
          <w:szCs w:val="28"/>
        </w:rPr>
        <w:t xml:space="preserve">… </w:t>
      </w:r>
      <w:r w:rsidR="003726B4">
        <w:rPr>
          <w:rFonts w:ascii="Bookman Old Style" w:hAnsi="Bookman Old Style"/>
          <w:color w:val="000000" w:themeColor="text1"/>
          <w:sz w:val="28"/>
          <w:szCs w:val="28"/>
        </w:rPr>
        <w:t>К</w:t>
      </w:r>
      <w:proofErr w:type="gramEnd"/>
      <w:r w:rsidR="003726B4">
        <w:rPr>
          <w:rFonts w:ascii="Bookman Old Style" w:hAnsi="Bookman Old Style"/>
          <w:color w:val="000000" w:themeColor="text1"/>
          <w:sz w:val="28"/>
          <w:szCs w:val="28"/>
        </w:rPr>
        <w:t xml:space="preserve">огда Антон пришёл в сознание, ребята предложили прямо во время классного часа связаться с ним по </w:t>
      </w:r>
      <w:proofErr w:type="spellStart"/>
      <w:r w:rsidR="003726B4">
        <w:rPr>
          <w:rFonts w:ascii="Bookman Old Style" w:hAnsi="Bookman Old Style"/>
          <w:color w:val="000000" w:themeColor="text1"/>
          <w:sz w:val="28"/>
          <w:szCs w:val="28"/>
        </w:rPr>
        <w:t>скайпу</w:t>
      </w:r>
      <w:proofErr w:type="spellEnd"/>
      <w:r w:rsidR="003726B4">
        <w:rPr>
          <w:rFonts w:ascii="Bookman Old Style" w:hAnsi="Bookman Old Style"/>
          <w:color w:val="000000" w:themeColor="text1"/>
          <w:sz w:val="28"/>
          <w:szCs w:val="28"/>
        </w:rPr>
        <w:t xml:space="preserve">: «Надо, чтобы он весь класс увидел, ему будет приятно!» Каким тёплым было это общение! Антон улыбался с экрана беззубым ртом - зубов он лишился в той страшной аварии (и ни одной насмешки по этому поводу!). </w:t>
      </w:r>
      <w:r w:rsidR="004C139F">
        <w:rPr>
          <w:rFonts w:ascii="Bookman Old Style" w:hAnsi="Bookman Old Style"/>
          <w:color w:val="000000" w:themeColor="text1"/>
          <w:sz w:val="28"/>
          <w:szCs w:val="28"/>
        </w:rPr>
        <w:t xml:space="preserve">В памяти возникли строки: </w:t>
      </w:r>
    </w:p>
    <w:p w:rsidR="004C139F" w:rsidRPr="004C139F" w:rsidRDefault="004E1BC4" w:rsidP="004C1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eastAsiaTheme="minorEastAsia" w:hAnsi="Bookman Old Style" w:cstheme="minorBidi"/>
          <w:noProof/>
          <w:color w:val="000000" w:themeColor="text1"/>
          <w:sz w:val="28"/>
          <w:szCs w:val="28"/>
          <w:lang w:eastAsia="en-US"/>
        </w:rPr>
        <w:pict>
          <v:shape id="_x0000_s1042" type="#_x0000_t202" style="position:absolute;left:0;text-align:left;margin-left:293.7pt;margin-top:-264.85pt;width:181.9pt;height:327.9pt;z-index:251686912;mso-width-relative:margin;mso-height-relative:margin">
            <v:textbox style="mso-next-textbox:#_x0000_s1042">
              <w:txbxContent>
                <w:p w:rsidR="00FD142F" w:rsidRDefault="00FD142F">
                  <w:r>
                    <w:rPr>
                      <w:noProof/>
                    </w:rPr>
                    <w:drawing>
                      <wp:inline distT="0" distB="0" distL="0" distR="0">
                        <wp:extent cx="2117725" cy="3185160"/>
                        <wp:effectExtent l="19050" t="0" r="0" b="0"/>
                        <wp:docPr id="16" name="Рисунок 15" descr="DSC_67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6720.JPG"/>
                                <pic:cNvPicPr/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725" cy="3185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42F" w:rsidRPr="00FD142F" w:rsidRDefault="00FD142F" w:rsidP="00FD142F">
                  <w:pPr>
                    <w:jc w:val="center"/>
                    <w:rPr>
                      <w:rFonts w:ascii="Segoe Print" w:hAnsi="Segoe Print"/>
                    </w:rPr>
                  </w:pPr>
                  <w:r w:rsidRPr="00FD142F">
                    <w:rPr>
                      <w:rFonts w:ascii="Segoe Print" w:hAnsi="Segoe Print"/>
                    </w:rPr>
                    <w:t>Что-то римское, не находите?</w:t>
                  </w:r>
                </w:p>
              </w:txbxContent>
            </v:textbox>
          </v:shape>
        </w:pict>
      </w:r>
      <w:r>
        <w:rPr>
          <w:rFonts w:ascii="Bookman Old Style" w:eastAsiaTheme="minorEastAsia" w:hAnsi="Bookman Old Style" w:cstheme="minorBidi"/>
          <w:noProof/>
          <w:color w:val="000000" w:themeColor="text1"/>
          <w:sz w:val="28"/>
          <w:szCs w:val="28"/>
          <w:lang w:eastAsia="en-US"/>
        </w:rPr>
        <w:pict>
          <v:shape id="_x0000_s1041" type="#_x0000_t202" style="position:absolute;left:0;text-align:left;margin-left:292.95pt;margin-top:-460.6pt;width:185.6pt;height:180.15pt;z-index:251684864;mso-height-percent:200;mso-height-percent:200;mso-width-relative:margin;mso-height-relative:margin">
            <v:textbox style="mso-fit-shape-to-text:t">
              <w:txbxContent>
                <w:p w:rsidR="004D2254" w:rsidRDefault="004D2254">
                  <w:r>
                    <w:rPr>
                      <w:noProof/>
                    </w:rPr>
                    <w:drawing>
                      <wp:inline distT="0" distB="0" distL="0" distR="0">
                        <wp:extent cx="2164715" cy="1623695"/>
                        <wp:effectExtent l="19050" t="0" r="6985" b="0"/>
                        <wp:docPr id="13" name="Рисунок 12" descr="DSCN3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N3018.JPG"/>
                                <pic:cNvPicPr/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715" cy="1623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254" w:rsidRPr="00FD142F" w:rsidRDefault="004D2254" w:rsidP="00FD142F">
                  <w:pPr>
                    <w:jc w:val="center"/>
                    <w:rPr>
                      <w:rFonts w:ascii="Segoe Print" w:hAnsi="Segoe Print"/>
                    </w:rPr>
                  </w:pPr>
                  <w:r w:rsidRPr="00FD142F">
                    <w:rPr>
                      <w:rFonts w:ascii="Segoe Print" w:hAnsi="Segoe Print"/>
                    </w:rPr>
                    <w:t>И такое бывает</w:t>
                  </w:r>
                  <w:r w:rsidR="00FD142F" w:rsidRPr="00FD142F">
                    <w:rPr>
                      <w:rFonts w:ascii="Segoe Print" w:hAnsi="Segoe Print"/>
                    </w:rPr>
                    <w:t>…</w:t>
                  </w:r>
                </w:p>
              </w:txbxContent>
            </v:textbox>
          </v:shape>
        </w:pict>
      </w:r>
      <w:r w:rsidR="004C139F"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Нам</w:t>
      </w:r>
      <w:r w:rsidR="00114B27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="004C139F"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не</w:t>
      </w:r>
      <w:r w:rsidR="00114B27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="004C139F"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дано</w:t>
      </w:r>
      <w:r w:rsidR="00114B27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="004C139F"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предугадать</w:t>
      </w:r>
      <w:r w:rsidR="004C139F" w:rsidRPr="004C139F">
        <w:rPr>
          <w:rFonts w:ascii="Bookman Old Style" w:hAnsi="Bookman Old Style"/>
          <w:color w:val="000000" w:themeColor="text1"/>
          <w:sz w:val="28"/>
          <w:szCs w:val="28"/>
        </w:rPr>
        <w:t>,</w:t>
      </w:r>
    </w:p>
    <w:p w:rsidR="004C139F" w:rsidRPr="004C139F" w:rsidRDefault="004C139F" w:rsidP="004C1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Как</w:t>
      </w:r>
      <w:r w:rsidR="00114B27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слово</w:t>
      </w:r>
      <w:r w:rsidR="00114B27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наше</w:t>
      </w:r>
      <w:r w:rsidR="00114B27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Pr="004C139F">
        <w:rPr>
          <w:rFonts w:ascii="Bookman Old Style" w:hAnsi="Bookman Old Style"/>
          <w:bCs/>
          <w:color w:val="000000" w:themeColor="text1"/>
          <w:sz w:val="28"/>
          <w:szCs w:val="28"/>
        </w:rPr>
        <w:t>отзовется</w:t>
      </w:r>
      <w:r w:rsidRPr="004C139F">
        <w:rPr>
          <w:rFonts w:ascii="Bookman Old Style" w:hAnsi="Bookman Old Style"/>
          <w:color w:val="000000" w:themeColor="text1"/>
          <w:sz w:val="28"/>
          <w:szCs w:val="28"/>
        </w:rPr>
        <w:t>, —</w:t>
      </w:r>
    </w:p>
    <w:p w:rsidR="004C139F" w:rsidRPr="004C139F" w:rsidRDefault="004C139F" w:rsidP="004C1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4C139F">
        <w:rPr>
          <w:rFonts w:ascii="Bookman Old Style" w:hAnsi="Bookman Old Style"/>
          <w:color w:val="000000" w:themeColor="text1"/>
          <w:sz w:val="28"/>
          <w:szCs w:val="28"/>
        </w:rPr>
        <w:t>И нам сочувствие дается,</w:t>
      </w:r>
    </w:p>
    <w:p w:rsidR="004C139F" w:rsidRPr="004C139F" w:rsidRDefault="004C139F" w:rsidP="004C13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4C139F">
        <w:rPr>
          <w:rFonts w:ascii="Bookman Old Style" w:hAnsi="Bookman Old Style"/>
          <w:color w:val="000000" w:themeColor="text1"/>
          <w:sz w:val="28"/>
          <w:szCs w:val="28"/>
        </w:rPr>
        <w:t>Как нам дается благодать...</w:t>
      </w:r>
    </w:p>
    <w:p w:rsidR="009959DE" w:rsidRPr="004951E4" w:rsidRDefault="004E1BC4" w:rsidP="00E6183A">
      <w:pPr>
        <w:pStyle w:val="a3"/>
        <w:shd w:val="clear" w:color="auto" w:fill="FFFFFF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44" type="#_x0000_t202" style="position:absolute;left:0;text-align:left;margin-left:295.9pt;margin-top:21.25pt;width:185.6pt;height:186pt;z-index:251691008;mso-width-relative:margin;mso-height-relative:margin">
            <v:textbox style="mso-next-textbox:#_x0000_s1044">
              <w:txbxContent>
                <w:p w:rsidR="00FD142F" w:rsidRDefault="00FD142F" w:rsidP="00FD142F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1439" cy="1909455"/>
                        <wp:effectExtent l="323850" t="0" r="307811" b="0"/>
                        <wp:docPr id="18" name="Рисунок 17" descr="физр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изр.jpeg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310942" cy="1908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142F">
                    <w:rPr>
                      <w:rFonts w:ascii="Segoe Print" w:hAnsi="Segoe Print"/>
                    </w:rPr>
                    <w:t>коллеги</w:t>
                  </w:r>
                </w:p>
              </w:txbxContent>
            </v:textbox>
          </v:shape>
        </w:pict>
      </w:r>
      <w:r w:rsidR="00E6183A">
        <w:rPr>
          <w:rFonts w:ascii="Bookman Old Style" w:hAnsi="Bookman Old Style"/>
          <w:color w:val="000000" w:themeColor="text1"/>
          <w:sz w:val="28"/>
          <w:szCs w:val="28"/>
        </w:rPr>
        <w:t>Я верю, что слово учителя способно пробуждать в детской</w:t>
      </w:r>
      <w:r w:rsidR="004C139F" w:rsidRPr="004C139F">
        <w:rPr>
          <w:rFonts w:ascii="Bookman Old Style" w:hAnsi="Bookman Old Style"/>
          <w:color w:val="000000" w:themeColor="text1"/>
          <w:sz w:val="28"/>
          <w:szCs w:val="28"/>
        </w:rPr>
        <w:t xml:space="preserve"> душе все самое светлое и доброе, что скрыто под слоем напускного безразличия. </w:t>
      </w:r>
    </w:p>
    <w:p w:rsidR="00EA00F8" w:rsidRPr="004951E4" w:rsidRDefault="00EA00F8" w:rsidP="00EC0C95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4951E4">
        <w:rPr>
          <w:rFonts w:ascii="Bookman Old Style" w:hAnsi="Bookman Old Style"/>
          <w:color w:val="000000" w:themeColor="text1"/>
          <w:sz w:val="28"/>
          <w:szCs w:val="28"/>
        </w:rPr>
        <w:t>У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роки, перемены, походы, слёзы 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t>неудач и счастье успехов… Конец мая. Сияющие лица моих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воспитанников (</w:t>
      </w:r>
      <w:proofErr w:type="spellStart"/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Ура</w:t>
      </w:r>
      <w:proofErr w:type="gramStart"/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!К</w:t>
      </w:r>
      <w:proofErr w:type="gramEnd"/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аникулы</w:t>
      </w:r>
      <w:proofErr w:type="spellEnd"/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!)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t>, легкая неуверенн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ость от их внезапной взрослости.</w:t>
      </w:r>
      <w:r w:rsidR="00F312B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А потом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вновь 1 сентября. Все, как положено </w:t>
      </w:r>
      <w:proofErr w:type="gramStart"/>
      <w:r w:rsidRPr="004951E4">
        <w:rPr>
          <w:rFonts w:ascii="Bookman Old Style" w:hAnsi="Bookman Old Style"/>
          <w:color w:val="000000" w:themeColor="text1"/>
          <w:sz w:val="28"/>
          <w:szCs w:val="28"/>
        </w:rPr>
        <w:t>–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lastRenderedPageBreak/>
        <w:t>б</w:t>
      </w:r>
      <w:proofErr w:type="gramEnd"/>
      <w:r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анты, 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цветы </w:t>
      </w:r>
      <w:r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и доброе осеннее солнышко. 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«Здравствуйте, дети!»</w:t>
      </w:r>
    </w:p>
    <w:p w:rsidR="00EA00F8" w:rsidRPr="004951E4" w:rsidRDefault="004E1BC4" w:rsidP="00EC0C95">
      <w:pPr>
        <w:pStyle w:val="a3"/>
        <w:shd w:val="clear" w:color="auto" w:fill="FFFFFF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noProof/>
        </w:rPr>
        <w:pict>
          <v:shape id="Надпись 2" o:spid="_x0000_s1046" type="#_x0000_t202" style="position:absolute;left:0;text-align:left;margin-left:299.25pt;margin-top:139.45pt;width:185.6pt;height:152.2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E6183A" w:rsidRDefault="001013B0" w:rsidP="001013B0">
                  <w:pPr>
                    <w:jc w:val="center"/>
                  </w:pPr>
                  <w:r w:rsidRPr="001013B0">
                    <w:rPr>
                      <w:rFonts w:ascii="Segoe Print" w:hAnsi="Segoe Print"/>
                      <w:noProof/>
                    </w:rPr>
                    <w:t>Мои бармалеи</w:t>
                  </w:r>
                  <w:r w:rsidR="006E3C07" w:rsidRPr="006E3C07">
                    <w:rPr>
                      <w:rFonts w:ascii="Segoe Print" w:hAnsi="Segoe Print"/>
                      <w:noProof/>
                    </w:rPr>
                    <w:sym w:font="Wingdings" w:char="F04A"/>
                  </w:r>
                  <w:r w:rsidR="00E6183A">
                    <w:rPr>
                      <w:noProof/>
                    </w:rPr>
                    <w:drawing>
                      <wp:inline distT="0" distB="0" distL="0" distR="0">
                        <wp:extent cx="2171700" cy="1680396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3332.JPG"/>
                                <pic:cNvPicPr/>
                              </pic:nvPicPr>
                              <pic:blipFill rotWithShape="1"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9370" cy="1686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eastAsiaTheme="minorEastAsia" w:hAnsi="Bookman Old Style" w:cstheme="minorBidi"/>
          <w:noProof/>
          <w:color w:val="000000" w:themeColor="text1"/>
          <w:sz w:val="28"/>
          <w:szCs w:val="28"/>
          <w:lang w:eastAsia="en-US"/>
        </w:rPr>
        <w:pict>
          <v:shape id="_x0000_s1040" type="#_x0000_t202" style="position:absolute;left:0;text-align:left;margin-left:296.75pt;margin-top:-46.55pt;width:185.6pt;height:147.8pt;z-index:251682816;mso-height-percent:200;mso-height-percent:200;mso-width-relative:margin;mso-height-relative:margin">
            <v:textbox style="mso-fit-shape-to-text:t">
              <w:txbxContent>
                <w:p w:rsidR="004D2254" w:rsidRPr="001013B0" w:rsidRDefault="001013B0" w:rsidP="001013B0">
                  <w:pPr>
                    <w:jc w:val="center"/>
                    <w:rPr>
                      <w:rFonts w:ascii="Segoe Print" w:hAnsi="Segoe Print"/>
                    </w:rPr>
                  </w:pPr>
                  <w:r w:rsidRPr="001013B0">
                    <w:rPr>
                      <w:rFonts w:ascii="Segoe Print" w:hAnsi="Segoe Print"/>
                      <w:noProof/>
                    </w:rPr>
                    <w:t>Делай как я!</w:t>
                  </w:r>
                  <w:r w:rsidR="004D2254" w:rsidRPr="001013B0">
                    <w:rPr>
                      <w:rFonts w:ascii="Segoe Print" w:hAnsi="Segoe Print"/>
                      <w:noProof/>
                    </w:rPr>
                    <w:drawing>
                      <wp:inline distT="0" distB="0" distL="0" distR="0">
                        <wp:extent cx="2164715" cy="1623695"/>
                        <wp:effectExtent l="19050" t="0" r="6985" b="0"/>
                        <wp:docPr id="12" name="Рисунок 11" descr="DSCN03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N0330.JPG"/>
                                <pic:cNvPicPr/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715" cy="1623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Начинаю новый учебный год, новый де</w:t>
      </w:r>
      <w:r w:rsidR="00CC2EBE" w:rsidRPr="004951E4">
        <w:rPr>
          <w:rFonts w:ascii="Bookman Old Style" w:hAnsi="Bookman Old Style"/>
          <w:color w:val="000000" w:themeColor="text1"/>
          <w:sz w:val="28"/>
          <w:szCs w:val="28"/>
        </w:rPr>
        <w:t>нь. Каким он будет? Будет он днё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м откр</w:t>
      </w:r>
      <w:r w:rsidR="00CC2EBE" w:rsidRPr="004951E4">
        <w:rPr>
          <w:rFonts w:ascii="Bookman Old Style" w:hAnsi="Bookman Old Style"/>
          <w:color w:val="000000" w:themeColor="text1"/>
          <w:sz w:val="28"/>
          <w:szCs w:val="28"/>
        </w:rPr>
        <w:t>ытий или просто обыкновенным днё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м? </w:t>
      </w:r>
      <w:r w:rsidR="00EC0C95" w:rsidRPr="004951E4">
        <w:rPr>
          <w:rFonts w:ascii="Bookman Old Style" w:hAnsi="Bookman Old Style"/>
          <w:color w:val="000000" w:themeColor="text1"/>
          <w:sz w:val="28"/>
          <w:szCs w:val="28"/>
        </w:rPr>
        <w:t>Вспоминаю слова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педагога и ученого Симона Соловейчика: «Каждое утро повторяю как молитву, взывая к тому лучшему, что есть во мне. Мне доверен ребенок; это мой гость дорогой; я благодарен ему за то, что он есть…»</w:t>
      </w:r>
    </w:p>
    <w:p w:rsidR="004E23C6" w:rsidRPr="004951E4" w:rsidRDefault="004E1BC4" w:rsidP="00CC2E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noProof/>
        </w:rPr>
        <w:pict>
          <v:shape id="_x0000_s1047" type="#_x0000_t202" style="position:absolute;left:0;text-align:left;margin-left:303pt;margin-top:146.35pt;width:183.95pt;height:199.1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E6183A" w:rsidRDefault="00E6183A">
                  <w:r>
                    <w:rPr>
                      <w:noProof/>
                    </w:rPr>
                    <w:drawing>
                      <wp:inline distT="0" distB="0" distL="0" distR="0">
                        <wp:extent cx="2162175" cy="1581864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0183.jpg"/>
                                <pic:cNvPicPr/>
                              </pic:nvPicPr>
                              <pic:blipFill rotWithShape="1"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0553" cy="15879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13B0" w:rsidRPr="001013B0" w:rsidRDefault="001013B0" w:rsidP="001013B0">
                  <w:pPr>
                    <w:jc w:val="center"/>
                    <w:rPr>
                      <w:rFonts w:ascii="Segoe Print" w:hAnsi="Segoe Print"/>
                    </w:rPr>
                  </w:pPr>
                  <w:r w:rsidRPr="001013B0">
                    <w:rPr>
                      <w:rFonts w:ascii="Segoe Print" w:hAnsi="Segoe Print"/>
                    </w:rPr>
                    <w:t>Поговорим о роли учителя в современной России…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03pt;margin-top:356.25pt;width:182.9pt;height:130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>
            <v:textbox>
              <w:txbxContent>
                <w:p w:rsidR="00441FF3" w:rsidRDefault="00441FF3">
                  <w:r>
                    <w:rPr>
                      <w:noProof/>
                    </w:rPr>
                    <w:drawing>
                      <wp:inline distT="0" distB="0" distL="0" distR="0">
                        <wp:extent cx="2162175" cy="144891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4645.jpg"/>
                                <pic:cNvPicPr/>
                              </pic:nvPicPr>
                              <pic:blipFill rotWithShape="1"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1193" cy="1461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>Ещё</w:t>
      </w:r>
      <w:r w:rsidR="00114B27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6183A">
        <w:rPr>
          <w:rFonts w:ascii="Bookman Old Style" w:hAnsi="Bookman Old Style"/>
          <w:color w:val="000000" w:themeColor="text1"/>
          <w:sz w:val="28"/>
          <w:szCs w:val="28"/>
        </w:rPr>
        <w:t>выдающийся</w: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философ Авиценна писал</w:t>
      </w:r>
      <w:r w:rsidR="00EA00F8" w:rsidRPr="004951E4">
        <w:rPr>
          <w:rFonts w:ascii="Bookman Old Style" w:hAnsi="Bookman Old Style"/>
          <w:color w:val="000000" w:themeColor="text1"/>
          <w:sz w:val="28"/>
          <w:szCs w:val="28"/>
        </w:rPr>
        <w:t>: «Учитель – это жертвенная профессия, это человек, способный спуститься с высот своих знаний до незнания ученика и вместе с ним совершить восхождение».</w: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Но мыслями о великом деле сыт не будешь. Пафосные разговоры о том, что </w:t>
      </w:r>
      <w:r w:rsidR="004E23C6" w:rsidRPr="004951E4">
        <w:rPr>
          <w:rFonts w:ascii="Bookman Old Style" w:hAnsi="Bookman Old Style"/>
          <w:bCs/>
          <w:color w:val="000000" w:themeColor="text1"/>
          <w:sz w:val="28"/>
          <w:szCs w:val="28"/>
        </w:rPr>
        <w:t>учитель – это не профессия, а призвание</w: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>, хороши для пламенных речей на собраниях. Всем известна нагрузка учителя в обычной средней школе</w:t>
      </w:r>
      <w:r w:rsidR="00CC2EBE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. </w:t>
      </w:r>
      <w:r w:rsidR="00E6183A">
        <w:rPr>
          <w:rFonts w:ascii="Bookman Old Style" w:hAnsi="Bookman Old Style"/>
          <w:color w:val="000000" w:themeColor="text1"/>
          <w:sz w:val="28"/>
          <w:szCs w:val="28"/>
        </w:rPr>
        <w:t>Не забудем и громадную социальную</w: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ответственность педагога: учитель отвечает за свой класс, и за все, что случилось или мо</w:t>
      </w:r>
      <w:r w:rsidR="00E6183A">
        <w:rPr>
          <w:rFonts w:ascii="Bookman Old Style" w:hAnsi="Bookman Old Style"/>
          <w:color w:val="000000" w:themeColor="text1"/>
          <w:sz w:val="28"/>
          <w:szCs w:val="28"/>
        </w:rPr>
        <w:t>жет</w: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случиться</w:t>
      </w:r>
      <w:r w:rsidR="00CC2EBE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 с детьми</w:t>
      </w:r>
      <w:r w:rsidR="00E6183A">
        <w:rPr>
          <w:rFonts w:ascii="Bookman Old Style" w:hAnsi="Bookman Old Style"/>
          <w:color w:val="000000" w:themeColor="text1"/>
          <w:sz w:val="28"/>
          <w:szCs w:val="28"/>
        </w:rPr>
        <w:t>: первая любовь, непонимание окружающих, ссоры в семье, конфликты в школе..</w:t>
      </w:r>
      <w:r w:rsidR="004E23C6" w:rsidRPr="004951E4">
        <w:rPr>
          <w:rFonts w:ascii="Bookman Old Style" w:hAnsi="Bookman Old Style"/>
          <w:color w:val="000000" w:themeColor="text1"/>
          <w:sz w:val="28"/>
          <w:szCs w:val="28"/>
        </w:rPr>
        <w:t>. При таком подходе к оценке обязанностей педагога, становится понятно, что любить свою работу и выполнять ее добросовестно может только тот, кто н</w:t>
      </w:r>
      <w:r w:rsidR="00CC2EBE" w:rsidRPr="004951E4">
        <w:rPr>
          <w:rFonts w:ascii="Bookman Old Style" w:hAnsi="Bookman Old Style"/>
          <w:color w:val="000000" w:themeColor="text1"/>
          <w:sz w:val="28"/>
          <w:szCs w:val="28"/>
        </w:rPr>
        <w:t xml:space="preserve">авсегда выбрал </w:t>
      </w:r>
      <w:r w:rsidR="00E6183A">
        <w:rPr>
          <w:rFonts w:ascii="Bookman Old Style" w:hAnsi="Bookman Old Style"/>
          <w:color w:val="000000" w:themeColor="text1"/>
          <w:sz w:val="28"/>
          <w:szCs w:val="28"/>
        </w:rPr>
        <w:t xml:space="preserve">профессию учителя как дело своей жизни. </w:t>
      </w:r>
    </w:p>
    <w:p w:rsidR="004E23C6" w:rsidRPr="004951E4" w:rsidRDefault="004E23C6" w:rsidP="004E23C6">
      <w:pPr>
        <w:shd w:val="clear" w:color="auto" w:fill="FFFFFF"/>
        <w:spacing w:after="0" w:line="216" w:lineRule="atLeast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 </w:t>
      </w:r>
    </w:p>
    <w:p w:rsidR="00E12A03" w:rsidRPr="004951E4" w:rsidRDefault="00C702DD" w:rsidP="00A42837">
      <w:pPr>
        <w:shd w:val="clear" w:color="auto" w:fill="FFFFFF"/>
        <w:spacing w:after="0" w:line="216" w:lineRule="atLeast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ab/>
        <w:t xml:space="preserve">Выключаю компьютер. Завтра новый день, новые задачи, </w:t>
      </w:r>
      <w:proofErr w:type="gramStart"/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старые-новые</w:t>
      </w:r>
      <w:proofErr w:type="gramEnd"/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беды моих </w:t>
      </w:r>
      <w:r w:rsidR="00A42837"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детишек и</w:t>
      </w:r>
      <w:r w:rsidR="00E12A03"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…</w:t>
      </w:r>
    </w:p>
    <w:p w:rsidR="004951E4" w:rsidRPr="004951E4" w:rsidRDefault="004951E4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</w:p>
    <w:p w:rsidR="00E12A03" w:rsidRPr="004951E4" w:rsidRDefault="004E1BC4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pict>
          <v:shape id="_x0000_s1050" type="#_x0000_t202" style="position:absolute;left:0;text-align:left;margin-left:277.8pt;margin-top:-22.2pt;width:210.3pt;height:178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 style="mso-next-textbox:#_x0000_s1050">
              <w:txbxContent>
                <w:p w:rsidR="006E3C07" w:rsidRDefault="00441FF3" w:rsidP="001013B0">
                  <w:pPr>
                    <w:spacing w:after="0" w:line="240" w:lineRule="auto"/>
                    <w:jc w:val="center"/>
                    <w:rPr>
                      <w:rFonts w:ascii="Segoe Print" w:hAnsi="Segoe Print"/>
                      <w:noProof/>
                    </w:rPr>
                  </w:pPr>
                  <w:r w:rsidRPr="00441FF3">
                    <w:rPr>
                      <w:rFonts w:ascii="Segoe Print" w:hAnsi="Segoe Print"/>
                      <w:noProof/>
                    </w:rPr>
                    <w:t xml:space="preserve">Волейбол. </w:t>
                  </w:r>
                </w:p>
                <w:p w:rsidR="001013B0" w:rsidRDefault="00441FF3" w:rsidP="001013B0">
                  <w:pPr>
                    <w:spacing w:after="0" w:line="240" w:lineRule="auto"/>
                    <w:jc w:val="center"/>
                    <w:rPr>
                      <w:rFonts w:ascii="Segoe Print" w:hAnsi="Segoe Print"/>
                      <w:noProof/>
                    </w:rPr>
                  </w:pPr>
                  <w:r w:rsidRPr="00441FF3">
                    <w:rPr>
                      <w:rFonts w:ascii="Segoe Print" w:hAnsi="Segoe Print"/>
                      <w:noProof/>
                    </w:rPr>
                    <w:t xml:space="preserve">Ученики против учителей. </w:t>
                  </w:r>
                </w:p>
                <w:p w:rsidR="00441FF3" w:rsidRPr="00441FF3" w:rsidRDefault="00441FF3" w:rsidP="001013B0">
                  <w:pPr>
                    <w:spacing w:after="0" w:line="240" w:lineRule="auto"/>
                    <w:jc w:val="center"/>
                    <w:rPr>
                      <w:rFonts w:ascii="Segoe Print" w:hAnsi="Segoe Print"/>
                    </w:rPr>
                  </w:pPr>
                  <w:r w:rsidRPr="00441FF3">
                    <w:rPr>
                      <w:rFonts w:ascii="Segoe Print" w:hAnsi="Segoe Print"/>
                      <w:noProof/>
                    </w:rPr>
                    <w:drawing>
                      <wp:inline distT="0" distB="0" distL="0" distR="0">
                        <wp:extent cx="2521355" cy="163830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45.JPG"/>
                                <pic:cNvPicPr/>
                              </pic:nvPicPr>
                              <pic:blipFill rotWithShape="1"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31779" cy="16450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2A03"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Лучше  поклоняться данности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с короткими её дорогами,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которые потом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до странности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покажутся тебе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широкими,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покажутся большими, пыльными,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усеянными компромиссами,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покажутся большими крыльями,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покажутся большими птицами.</w:t>
      </w:r>
    </w:p>
    <w:p w:rsidR="00E12A03" w:rsidRPr="004951E4" w:rsidRDefault="004E1BC4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278.4pt;margin-top:.2pt;width:210.3pt;height:143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J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PyFfklCAgAAVQQAAA4A&#10;AAAAAAAAAAAAAAAALgIAAGRycy9lMm9Eb2MueG1sUEsBAi0AFAAGAAgAAAAhAP0vMtbbAAAABQEA&#10;AA8AAAAAAAAAAAAAAAAAnAQAAGRycy9kb3ducmV2LnhtbFBLBQYAAAAABAAEAPMAAACkBQAAAAA=&#10;">
            <v:textbox>
              <w:txbxContent>
                <w:p w:rsidR="001013B0" w:rsidRDefault="001013B0">
                  <w:r>
                    <w:rPr>
                      <w:noProof/>
                    </w:rPr>
                    <w:drawing>
                      <wp:inline distT="0" distB="0" distL="0" distR="0">
                        <wp:extent cx="2471738" cy="1314450"/>
                        <wp:effectExtent l="0" t="0" r="0" b="0"/>
                        <wp:docPr id="300" name="Рисунок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5547.JPG"/>
                                <pic:cNvPicPr/>
                              </pic:nvPicPr>
                              <pic:blipFill rotWithShape="1">
                                <a:blip r:embed="rId2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8406" cy="13179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3C07" w:rsidRPr="006E3C07" w:rsidRDefault="006E3C07" w:rsidP="006E3C07">
                  <w:pPr>
                    <w:jc w:val="center"/>
                    <w:rPr>
                      <w:rFonts w:ascii="Segoe Print" w:hAnsi="Segoe Print"/>
                    </w:rPr>
                  </w:pPr>
                  <w:r w:rsidRPr="006E3C07">
                    <w:rPr>
                      <w:rFonts w:ascii="Segoe Print" w:hAnsi="Segoe Print"/>
                    </w:rPr>
                    <w:t>Лагерь «Чайников»</w:t>
                  </w:r>
                </w:p>
              </w:txbxContent>
            </v:textbox>
          </v:shape>
        </w:pic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Да. Лучше поклоняться данности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с убогими её мерилами,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proofErr w:type="gramStart"/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которые  потом до крайности</w:t>
      </w:r>
      <w:proofErr w:type="gramEnd"/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послужат для тебя перилами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(хотя и не особо чистыми),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proofErr w:type="gramStart"/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удерживающими</w:t>
      </w:r>
      <w:proofErr w:type="gramEnd"/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 xml:space="preserve"> в равновесии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твои хромающие истины</w:t>
      </w:r>
    </w:p>
    <w:p w:rsidR="00E12A03" w:rsidRPr="004951E4" w:rsidRDefault="00E12A03" w:rsidP="00E12A03">
      <w:pPr>
        <w:shd w:val="clear" w:color="auto" w:fill="FFFFFF"/>
        <w:spacing w:after="0" w:line="216" w:lineRule="atLeast"/>
        <w:jc w:val="center"/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</w:pPr>
      <w:r w:rsidRPr="004951E4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на этой выщербленной лестнице.</w:t>
      </w:r>
    </w:p>
    <w:p w:rsidR="006E3C07" w:rsidRDefault="006E3C07" w:rsidP="00A42837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14F9F" w:rsidRPr="004951E4" w:rsidRDefault="004E1BC4" w:rsidP="00A42837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eastAsia="en-US"/>
        </w:rPr>
        <w:pict>
          <v:shape id="_x0000_s1043" type="#_x0000_t202" style="position:absolute;left:0;text-align:left;margin-left:-25.05pt;margin-top:10.1pt;width:489.6pt;height:357pt;z-index:251688960;mso-width-relative:margin;mso-height-relative:margin">
            <v:textbox>
              <w:txbxContent>
                <w:p w:rsidR="00ED7429" w:rsidRPr="00E6183A" w:rsidRDefault="00FD142F" w:rsidP="00E6183A">
                  <w:r>
                    <w:rPr>
                      <w:noProof/>
                    </w:rPr>
                    <w:drawing>
                      <wp:inline distT="0" distB="0" distL="0" distR="0">
                        <wp:extent cx="6029324" cy="3619500"/>
                        <wp:effectExtent l="0" t="0" r="0" b="0"/>
                        <wp:docPr id="17" name="Рисунок 16" descr="DSC_68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6822.JPG"/>
                                <pic:cNvPicPr/>
                              </pic:nvPicPr>
                              <pic:blipFill rotWithShape="1">
                                <a:blip r:embed="rId3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25515" cy="3617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42F" w:rsidRPr="00ED7429" w:rsidRDefault="00ED7429" w:rsidP="00FD142F">
                  <w:pPr>
                    <w:jc w:val="center"/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ED7429">
                    <w:rPr>
                      <w:rFonts w:ascii="Segoe Print" w:hAnsi="Segoe Print"/>
                      <w:sz w:val="24"/>
                      <w:szCs w:val="24"/>
                    </w:rPr>
                    <w:t>Всё только начинается…</w:t>
                  </w:r>
                </w:p>
                <w:p w:rsidR="00FD142F" w:rsidRDefault="00FD142F" w:rsidP="00FD142F">
                  <w:pPr>
                    <w:jc w:val="center"/>
                  </w:pPr>
                </w:p>
              </w:txbxContent>
            </v:textbox>
          </v:shape>
        </w:pict>
      </w:r>
    </w:p>
    <w:sectPr w:rsidR="00D14F9F" w:rsidRPr="004951E4" w:rsidSect="004A4F0B">
      <w:pgSz w:w="11906" w:h="16838"/>
      <w:pgMar w:top="1134" w:right="453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C4" w:rsidRDefault="004E1BC4" w:rsidP="00EF7D1D">
      <w:pPr>
        <w:spacing w:after="0" w:line="240" w:lineRule="auto"/>
      </w:pPr>
      <w:r>
        <w:separator/>
      </w:r>
    </w:p>
  </w:endnote>
  <w:endnote w:type="continuationSeparator" w:id="0">
    <w:p w:rsidR="004E1BC4" w:rsidRDefault="004E1BC4" w:rsidP="00E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C4" w:rsidRDefault="004E1BC4" w:rsidP="00EF7D1D">
      <w:pPr>
        <w:spacing w:after="0" w:line="240" w:lineRule="auto"/>
      </w:pPr>
      <w:r>
        <w:separator/>
      </w:r>
    </w:p>
  </w:footnote>
  <w:footnote w:type="continuationSeparator" w:id="0">
    <w:p w:rsidR="004E1BC4" w:rsidRDefault="004E1BC4" w:rsidP="00EF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0B34"/>
    <w:multiLevelType w:val="multilevel"/>
    <w:tmpl w:val="5C06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0F8"/>
    <w:rsid w:val="00043C1E"/>
    <w:rsid w:val="001013B0"/>
    <w:rsid w:val="00114B27"/>
    <w:rsid w:val="00162DBB"/>
    <w:rsid w:val="00162DED"/>
    <w:rsid w:val="001947FA"/>
    <w:rsid w:val="00195B87"/>
    <w:rsid w:val="001A41BD"/>
    <w:rsid w:val="001D514C"/>
    <w:rsid w:val="00294FBF"/>
    <w:rsid w:val="002A610D"/>
    <w:rsid w:val="002B7F35"/>
    <w:rsid w:val="00307182"/>
    <w:rsid w:val="00317233"/>
    <w:rsid w:val="003207D0"/>
    <w:rsid w:val="003726B4"/>
    <w:rsid w:val="003A7C9C"/>
    <w:rsid w:val="003F2EC7"/>
    <w:rsid w:val="00441FF3"/>
    <w:rsid w:val="004951E4"/>
    <w:rsid w:val="004A4F0B"/>
    <w:rsid w:val="004C139F"/>
    <w:rsid w:val="004D2254"/>
    <w:rsid w:val="004E1BC4"/>
    <w:rsid w:val="004E23C6"/>
    <w:rsid w:val="004F5DC9"/>
    <w:rsid w:val="00517800"/>
    <w:rsid w:val="0065028F"/>
    <w:rsid w:val="006E1A0D"/>
    <w:rsid w:val="006E3C07"/>
    <w:rsid w:val="00731877"/>
    <w:rsid w:val="00855BD6"/>
    <w:rsid w:val="00861490"/>
    <w:rsid w:val="008E5FA8"/>
    <w:rsid w:val="00907F09"/>
    <w:rsid w:val="009959DE"/>
    <w:rsid w:val="00A42837"/>
    <w:rsid w:val="00B921D5"/>
    <w:rsid w:val="00BC4D88"/>
    <w:rsid w:val="00C702DD"/>
    <w:rsid w:val="00CA0043"/>
    <w:rsid w:val="00CA1FF3"/>
    <w:rsid w:val="00CC2EBE"/>
    <w:rsid w:val="00CC77BD"/>
    <w:rsid w:val="00CF3B82"/>
    <w:rsid w:val="00D14F9F"/>
    <w:rsid w:val="00DB39AF"/>
    <w:rsid w:val="00DB6933"/>
    <w:rsid w:val="00DD54B1"/>
    <w:rsid w:val="00E12A03"/>
    <w:rsid w:val="00E6183A"/>
    <w:rsid w:val="00E85FB4"/>
    <w:rsid w:val="00EA00F8"/>
    <w:rsid w:val="00EC0C95"/>
    <w:rsid w:val="00ED53BC"/>
    <w:rsid w:val="00ED7429"/>
    <w:rsid w:val="00EF7D1D"/>
    <w:rsid w:val="00F16340"/>
    <w:rsid w:val="00F312B1"/>
    <w:rsid w:val="00F60D31"/>
    <w:rsid w:val="00FA5D60"/>
    <w:rsid w:val="00FD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0F8"/>
  </w:style>
  <w:style w:type="paragraph" w:styleId="a4">
    <w:name w:val="No Spacing"/>
    <w:link w:val="a5"/>
    <w:uiPriority w:val="1"/>
    <w:qFormat/>
    <w:rsid w:val="004951E4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951E4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F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7D1D"/>
  </w:style>
  <w:style w:type="paragraph" w:styleId="aa">
    <w:name w:val="footer"/>
    <w:basedOn w:val="a"/>
    <w:link w:val="ab"/>
    <w:uiPriority w:val="99"/>
    <w:semiHidden/>
    <w:unhideWhenUsed/>
    <w:rsid w:val="00EF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3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AD4F2-FE10-404C-B86F-FAA4DBF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                                                      «Я  -  учитель»</vt:lpstr>
    </vt:vector>
  </TitlesOfParts>
  <Company>Московская область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                                                      «Я  -  учитель»</dc:title>
  <dc:subject>Конкурсное задание                                                          «Учитель года России - 2014»</dc:subject>
  <dc:creator>Вислики</dc:creator>
  <cp:keywords/>
  <dc:description/>
  <cp:lastModifiedBy>ппппа</cp:lastModifiedBy>
  <cp:revision>20</cp:revision>
  <cp:lastPrinted>2014-07-24T04:45:00Z</cp:lastPrinted>
  <dcterms:created xsi:type="dcterms:W3CDTF">2012-10-30T06:55:00Z</dcterms:created>
  <dcterms:modified xsi:type="dcterms:W3CDTF">2014-08-02T00:22:00Z</dcterms:modified>
</cp:coreProperties>
</file>