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6" w:rsidRPr="00153B9E" w:rsidRDefault="00D97C26" w:rsidP="00153B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53B9E">
        <w:rPr>
          <w:rFonts w:ascii="Times New Roman" w:hAnsi="Times New Roman" w:cs="Times New Roman"/>
          <w:b/>
          <w:color w:val="FF0000"/>
          <w:sz w:val="56"/>
          <w:szCs w:val="56"/>
        </w:rPr>
        <w:t>КАРТОТЕКА</w:t>
      </w:r>
    </w:p>
    <w:p w:rsidR="00294685" w:rsidRPr="00153B9E" w:rsidRDefault="00D97C26" w:rsidP="00153B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53B9E">
        <w:rPr>
          <w:rFonts w:ascii="Times New Roman" w:hAnsi="Times New Roman" w:cs="Times New Roman"/>
          <w:b/>
          <w:color w:val="FF0000"/>
          <w:sz w:val="56"/>
          <w:szCs w:val="56"/>
        </w:rPr>
        <w:t>ДИДАКТИЧЕСКИХ ИГР</w:t>
      </w: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«Что это такое?»</w:t>
      </w: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учить создавать в воображении образы на основе характерных признаков предметов, замечать </w:t>
      </w:r>
      <w:proofErr w:type="gramStart"/>
      <w:r w:rsidRPr="00611B7A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611B7A">
        <w:rPr>
          <w:rFonts w:ascii="Times New Roman" w:hAnsi="Times New Roman" w:cs="Times New Roman"/>
          <w:sz w:val="28"/>
          <w:szCs w:val="28"/>
        </w:rPr>
        <w:t xml:space="preserve"> в самых обычных вещах; развивать фантазию.</w:t>
      </w: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Дети становятся в круг. Педагог стоит в центре круга. Он кладет предмет (или предметы) в середину круга и предлагает ребятам подумать, на что он (они) похож (и). Затем педагог бросает мяч кому-либо из детей. Этот ребенок должен ответить, остальные ребята дополняют ответ ребенка.</w:t>
      </w: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«Земля, вода, огонь»</w:t>
      </w: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закреплять знания детей об обитателях различных стихий.</w:t>
      </w: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1B7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11B7A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круга-ведущий. Он бросает мяч </w:t>
      </w:r>
      <w:r w:rsidR="00A74595" w:rsidRPr="00611B7A">
        <w:rPr>
          <w:rFonts w:ascii="Times New Roman" w:hAnsi="Times New Roman" w:cs="Times New Roman"/>
          <w:sz w:val="28"/>
          <w:szCs w:val="28"/>
        </w:rPr>
        <w:t xml:space="preserve">ребенку, произнося при этом одно из четырех слов: земля, вода, огонь, воздух. Если ведущий скажет «земля», тот, кто поймал мяч, должен быстро назвать </w:t>
      </w:r>
      <w:proofErr w:type="gramStart"/>
      <w:r w:rsidR="00A74595" w:rsidRPr="00611B7A"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="00A74595" w:rsidRPr="00611B7A">
        <w:rPr>
          <w:rFonts w:ascii="Times New Roman" w:hAnsi="Times New Roman" w:cs="Times New Roman"/>
          <w:sz w:val="28"/>
          <w:szCs w:val="28"/>
        </w:rPr>
        <w:t xml:space="preserve"> обитающее в этой среде; при слове «огонь» - отбросить мяч. Тот, кто ошибся, выходит из игры.</w:t>
      </w:r>
    </w:p>
    <w:p w:rsidR="00A74595" w:rsidRPr="00611B7A" w:rsidRDefault="00A74595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95" w:rsidRPr="00611B7A" w:rsidRDefault="00A74595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A74595" w:rsidRPr="00611B7A" w:rsidRDefault="00A74595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закреплять знания признаков разных времен года, умение четко излагать свои мысли; развивать слуховое внимание.</w:t>
      </w:r>
    </w:p>
    <w:p w:rsidR="00A74595" w:rsidRPr="00611B7A" w:rsidRDefault="00A74595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Педагог называет время года: «Осень». Затем перечисляет признаки разных времен года (птицы улетают на юг; расцвели подснежники; пожелтели листья на деревьях; идет уборка урожая; падает пушистый белый снег).</w:t>
      </w:r>
    </w:p>
    <w:p w:rsidR="00600101" w:rsidRPr="00611B7A" w:rsidRDefault="00600101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4595" w:rsidRPr="00611B7A" w:rsidRDefault="00A74595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«Мое облако»</w:t>
      </w:r>
    </w:p>
    <w:p w:rsidR="00A74595" w:rsidRPr="00611B7A" w:rsidRDefault="00A74595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развивать воображение, образное восприятие природы.</w:t>
      </w:r>
    </w:p>
    <w:p w:rsidR="00A74595" w:rsidRPr="00611B7A" w:rsidRDefault="00A74595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</w:t>
      </w:r>
      <w:r w:rsidR="00C90191" w:rsidRPr="00611B7A">
        <w:rPr>
          <w:rFonts w:ascii="Times New Roman" w:hAnsi="Times New Roman" w:cs="Times New Roman"/>
          <w:sz w:val="28"/>
          <w:szCs w:val="28"/>
        </w:rPr>
        <w:t>Дети садятся на одеяла или на корточки, рассматривают небо и плывущие облака. Педагог предлагает пофантазировать и рассказать, на что похожи облака, куда они могут плыть.</w:t>
      </w:r>
    </w:p>
    <w:p w:rsidR="00C90191" w:rsidRPr="00611B7A" w:rsidRDefault="00C9019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191" w:rsidRPr="00611B7A" w:rsidRDefault="00C90191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«Игра в загадки»</w:t>
      </w:r>
    </w:p>
    <w:p w:rsidR="00C90191" w:rsidRPr="00611B7A" w:rsidRDefault="00C9019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детей.</w:t>
      </w:r>
    </w:p>
    <w:p w:rsidR="00C90191" w:rsidRPr="00611B7A" w:rsidRDefault="00C90191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Дети сидят на скамейке. Педагог загадывает детям загадки. Отгадавший ребенок выходит и сам загадывает детям загадку. За отгадывание и загадывание загадки он получает по одной фишке. Выигрывает тот, кто наберет больше фишек.</w:t>
      </w:r>
    </w:p>
    <w:p w:rsidR="00C90191" w:rsidRPr="00611B7A" w:rsidRDefault="00C90191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«Закончи предложение»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учить понимать причинные связи между явлениями; упражнять в правильном выборе слов.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 Педагог (или ребенок) начинает предложение: «Я надела теплую шубу, потому что…» Остальные дети заканчивают его и составляют начало нового предложения.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«Отгадайте, что за птица»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 учить описывать птицу и узнавать по описанию.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Педагог предлагает одному ребенку описать птицу или загадать о ней загадку. Другие дети должны отгадать, что это за птица.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«Бывает – не бывает» (с мячом)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развивать память, мышление, быстроту реакции.</w:t>
      </w:r>
    </w:p>
    <w:p w:rsidR="00716DAA" w:rsidRPr="00611B7A" w:rsidRDefault="00716DAA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 Педагог произносит словосочетание и кидает мяч, а дети должны быстро ответить</w:t>
      </w:r>
      <w:r w:rsidR="004C7CED" w:rsidRPr="00611B7A">
        <w:rPr>
          <w:rFonts w:ascii="Times New Roman" w:hAnsi="Times New Roman" w:cs="Times New Roman"/>
          <w:sz w:val="28"/>
          <w:szCs w:val="28"/>
        </w:rPr>
        <w:t>: иней летом (не бывает); снег зимой (бывает); мороз летом (не бывает); капель летом (не бывает).</w:t>
      </w:r>
    </w:p>
    <w:p w:rsidR="009918EC" w:rsidRPr="00611B7A" w:rsidRDefault="009918EC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CED" w:rsidRPr="00611B7A" w:rsidRDefault="004C7CED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37CF0" w:rsidRPr="00611B7A">
        <w:rPr>
          <w:rFonts w:ascii="Times New Roman" w:hAnsi="Times New Roman" w:cs="Times New Roman"/>
          <w:b/>
          <w:i/>
          <w:sz w:val="28"/>
          <w:szCs w:val="28"/>
        </w:rPr>
        <w:t>Найди противоположное слово</w:t>
      </w:r>
      <w:r w:rsidRPr="00611B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7CED" w:rsidRPr="00611B7A" w:rsidRDefault="004C7CED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</w:t>
      </w:r>
      <w:r w:rsidR="00637CF0" w:rsidRPr="00611B7A">
        <w:rPr>
          <w:rFonts w:ascii="Times New Roman" w:hAnsi="Times New Roman" w:cs="Times New Roman"/>
          <w:sz w:val="28"/>
          <w:szCs w:val="28"/>
        </w:rPr>
        <w:t>учить подбирать противоположные по смыслу слова в заданиях разного типа.</w:t>
      </w:r>
    </w:p>
    <w:p w:rsidR="004C7CED" w:rsidRPr="00611B7A" w:rsidRDefault="004C7CED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</w:t>
      </w:r>
      <w:r w:rsidR="00637CF0" w:rsidRPr="00611B7A">
        <w:rPr>
          <w:rFonts w:ascii="Times New Roman" w:hAnsi="Times New Roman" w:cs="Times New Roman"/>
          <w:sz w:val="28"/>
          <w:szCs w:val="28"/>
        </w:rPr>
        <w:t xml:space="preserve"> Педагог задает предложение и предлагает детям ответить на вопросы: «Если суп не горячий, то значит, он какой?», «Если в комнате не светло, то как?», «Если нож не острый, то он…», «Если сумка не легкая, то она…» и т.д.</w:t>
      </w:r>
    </w:p>
    <w:p w:rsidR="00637CF0" w:rsidRPr="00611B7A" w:rsidRDefault="00637CF0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CF0" w:rsidRPr="00611B7A" w:rsidRDefault="00637CF0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«Кто больше знает?»</w:t>
      </w:r>
    </w:p>
    <w:p w:rsidR="00637CF0" w:rsidRPr="00611B7A" w:rsidRDefault="00637CF0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развивать память, находчивость, сообразительность.</w:t>
      </w:r>
    </w:p>
    <w:p w:rsidR="00637CF0" w:rsidRPr="00611B7A" w:rsidRDefault="00637CF0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Педагог: «У меня в руках стакан. Кто скажет, для чего он может быть использован?» Кто больше назовет действий, тот и выиграл.</w:t>
      </w:r>
    </w:p>
    <w:p w:rsidR="00637CF0" w:rsidRPr="00611B7A" w:rsidRDefault="00637CF0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«Скажи по-другому»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учить подбирать синонимы.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Педагог говорит, что в этой игре дети должны будут называть слова, близкие по значению (например: стужа-мороз).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«Кто же я?»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учить называть указанное растение.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Педагог быстро указывает пальцем растение. Тот, кто первым назовет растение и его форму (дерево, кустарник, травянистое растение), получает очко.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«Что растет в лесу?»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закреплять знания о лесных (садовых) растениях.</w:t>
      </w: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Педагог выбирает 3-х детей и предлагает назва</w:t>
      </w:r>
      <w:r w:rsidR="00D2021E" w:rsidRPr="00611B7A">
        <w:rPr>
          <w:rFonts w:ascii="Times New Roman" w:hAnsi="Times New Roman" w:cs="Times New Roman"/>
          <w:sz w:val="28"/>
          <w:szCs w:val="28"/>
        </w:rPr>
        <w:t xml:space="preserve">ть, что растет в лесу. Называет: «Грибы!» Дети должны назвать по очереди виды грибов. </w:t>
      </w:r>
      <w:r w:rsidR="00D2021E" w:rsidRPr="00611B7A">
        <w:rPr>
          <w:rFonts w:ascii="Times New Roman" w:hAnsi="Times New Roman" w:cs="Times New Roman"/>
          <w:sz w:val="28"/>
          <w:szCs w:val="28"/>
        </w:rPr>
        <w:lastRenderedPageBreak/>
        <w:t xml:space="preserve">Другим детям говорит: «Деревья!» Дети называют деревья. Побеждает </w:t>
      </w:r>
      <w:proofErr w:type="gramStart"/>
      <w:r w:rsidR="00D2021E" w:rsidRPr="00611B7A">
        <w:rPr>
          <w:rFonts w:ascii="Times New Roman" w:hAnsi="Times New Roman" w:cs="Times New Roman"/>
          <w:sz w:val="28"/>
          <w:szCs w:val="28"/>
        </w:rPr>
        <w:t>назвавший</w:t>
      </w:r>
      <w:proofErr w:type="gramEnd"/>
      <w:r w:rsidR="00D2021E" w:rsidRPr="00611B7A">
        <w:rPr>
          <w:rFonts w:ascii="Times New Roman" w:hAnsi="Times New Roman" w:cs="Times New Roman"/>
          <w:sz w:val="28"/>
          <w:szCs w:val="28"/>
        </w:rPr>
        <w:t xml:space="preserve"> больше грибов и деревьев.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«Где что можно делать?»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глаголы.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Педагог задает вопросы, дети отвечают на них.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</w:rPr>
        <w:t xml:space="preserve">Что можно делать в лесу? </w:t>
      </w:r>
      <w:r w:rsidR="00FA5BFA" w:rsidRPr="00611B7A">
        <w:rPr>
          <w:rFonts w:ascii="Times New Roman" w:hAnsi="Times New Roman" w:cs="Times New Roman"/>
          <w:sz w:val="28"/>
          <w:szCs w:val="28"/>
        </w:rPr>
        <w:t xml:space="preserve"> </w:t>
      </w:r>
      <w:r w:rsidRPr="00611B7A">
        <w:rPr>
          <w:rFonts w:ascii="Times New Roman" w:hAnsi="Times New Roman" w:cs="Times New Roman"/>
          <w:sz w:val="28"/>
          <w:szCs w:val="28"/>
        </w:rPr>
        <w:t>(Гулять, собирать грибы, ягоды, охотиться, слушать пение птиц, отдыхать.)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</w:rPr>
        <w:t>Что делают в больнице? Что можно делать на реке?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B7A">
        <w:rPr>
          <w:rFonts w:ascii="Times New Roman" w:hAnsi="Times New Roman" w:cs="Times New Roman"/>
          <w:b/>
          <w:i/>
          <w:sz w:val="28"/>
          <w:szCs w:val="28"/>
        </w:rPr>
        <w:t>«Живая и неживая природа»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1B7A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живой и неживой природе.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B7A"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611B7A">
        <w:rPr>
          <w:rFonts w:ascii="Times New Roman" w:hAnsi="Times New Roman" w:cs="Times New Roman"/>
          <w:sz w:val="28"/>
          <w:szCs w:val="28"/>
        </w:rPr>
        <w:t xml:space="preserve"> </w:t>
      </w:r>
      <w:r w:rsidR="00FA5BFA" w:rsidRPr="00611B7A">
        <w:rPr>
          <w:rFonts w:ascii="Times New Roman" w:hAnsi="Times New Roman" w:cs="Times New Roman"/>
          <w:sz w:val="28"/>
          <w:szCs w:val="28"/>
        </w:rPr>
        <w:t>«Живая (неживая) природа», - говорит педагог и передает одному из играющих какой-либо предмет (или бросает мяч). Дети называют предметы природы (той, которую указал п</w:t>
      </w:r>
      <w:bookmarkStart w:id="0" w:name="_GoBack"/>
      <w:bookmarkEnd w:id="0"/>
      <w:r w:rsidR="00FA5BFA" w:rsidRPr="00611B7A">
        <w:rPr>
          <w:rFonts w:ascii="Times New Roman" w:hAnsi="Times New Roman" w:cs="Times New Roman"/>
          <w:sz w:val="28"/>
          <w:szCs w:val="28"/>
        </w:rPr>
        <w:t>едагог).</w:t>
      </w:r>
      <w:r w:rsidRPr="0061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1E" w:rsidRPr="00611B7A" w:rsidRDefault="00D2021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6E" w:rsidRPr="00611B7A" w:rsidRDefault="00C9756E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CED" w:rsidRPr="00611B7A" w:rsidRDefault="004C7CED" w:rsidP="0061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7CED" w:rsidRPr="00611B7A" w:rsidSect="0029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34"/>
    <w:rsid w:val="00153B9E"/>
    <w:rsid w:val="00294685"/>
    <w:rsid w:val="002946B1"/>
    <w:rsid w:val="002C2F34"/>
    <w:rsid w:val="004C7CED"/>
    <w:rsid w:val="005F2773"/>
    <w:rsid w:val="00600101"/>
    <w:rsid w:val="00611B7A"/>
    <w:rsid w:val="00637CF0"/>
    <w:rsid w:val="00716DAA"/>
    <w:rsid w:val="009918EC"/>
    <w:rsid w:val="00A74595"/>
    <w:rsid w:val="00BB4B28"/>
    <w:rsid w:val="00C62DEF"/>
    <w:rsid w:val="00C90191"/>
    <w:rsid w:val="00C9756E"/>
    <w:rsid w:val="00D2021E"/>
    <w:rsid w:val="00D97C26"/>
    <w:rsid w:val="00F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Airat</cp:lastModifiedBy>
  <cp:revision>3</cp:revision>
  <dcterms:created xsi:type="dcterms:W3CDTF">2017-02-08T17:11:00Z</dcterms:created>
  <dcterms:modified xsi:type="dcterms:W3CDTF">2020-03-16T12:56:00Z</dcterms:modified>
</cp:coreProperties>
</file>