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F2" w:rsidRDefault="00D048E0" w:rsidP="007F7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57150</wp:posOffset>
            </wp:positionV>
            <wp:extent cx="1924050" cy="2620645"/>
            <wp:effectExtent l="19050" t="0" r="0" b="0"/>
            <wp:wrapSquare wrapText="bothSides"/>
            <wp:docPr id="1" name="Рисунок 1" descr="http://helenteacher.ru/wp-content/uploads/2015/02/img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lenteacher.ru/wp-content/uploads/2015/02/img-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403" w:rsidRPr="007F742E">
        <w:rPr>
          <w:rFonts w:ascii="Times New Roman" w:hAnsi="Times New Roman" w:cs="Times New Roman"/>
          <w:b/>
          <w:sz w:val="28"/>
          <w:szCs w:val="28"/>
        </w:rPr>
        <w:t>Визитная карточка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 w:rsidRPr="00D048E0">
        <w:rPr>
          <w:rFonts w:ascii="Times New Roman" w:hAnsi="Times New Roman" w:cs="Times New Roman"/>
          <w:sz w:val="24"/>
          <w:szCs w:val="24"/>
        </w:rPr>
        <w:t>: МБОУ  "</w:t>
      </w:r>
      <w:proofErr w:type="spellStart"/>
      <w:r w:rsidRPr="00D048E0">
        <w:rPr>
          <w:rFonts w:ascii="Times New Roman" w:hAnsi="Times New Roman" w:cs="Times New Roman"/>
          <w:sz w:val="24"/>
          <w:szCs w:val="24"/>
        </w:rPr>
        <w:t>Сергачская</w:t>
      </w:r>
      <w:proofErr w:type="spellEnd"/>
      <w:r w:rsidRPr="00D048E0">
        <w:rPr>
          <w:rFonts w:ascii="Times New Roman" w:hAnsi="Times New Roman" w:cs="Times New Roman"/>
          <w:sz w:val="24"/>
          <w:szCs w:val="24"/>
        </w:rPr>
        <w:t xml:space="preserve"> СОШ №  6"</w:t>
      </w:r>
    </w:p>
    <w:p w:rsidR="003071C0" w:rsidRDefault="00457403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D048E0">
        <w:rPr>
          <w:rFonts w:ascii="Times New Roman" w:hAnsi="Times New Roman" w:cs="Times New Roman"/>
          <w:sz w:val="24"/>
          <w:szCs w:val="24"/>
        </w:rPr>
        <w:t xml:space="preserve">: Лазарева Марина Сергеевна </w:t>
      </w:r>
    </w:p>
    <w:p w:rsidR="00457403" w:rsidRPr="00D048E0" w:rsidRDefault="00457403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1C0">
        <w:rPr>
          <w:rFonts w:ascii="Times New Roman" w:hAnsi="Times New Roman" w:cs="Times New Roman"/>
          <w:b/>
          <w:sz w:val="24"/>
          <w:szCs w:val="24"/>
        </w:rPr>
        <w:t xml:space="preserve"> Предмет</w:t>
      </w:r>
      <w:r w:rsidRPr="00D048E0"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457403" w:rsidRPr="00D048E0" w:rsidRDefault="00457403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Класс</w:t>
      </w:r>
      <w:r w:rsidRPr="00D048E0">
        <w:rPr>
          <w:rFonts w:ascii="Times New Roman" w:hAnsi="Times New Roman" w:cs="Times New Roman"/>
          <w:sz w:val="24"/>
          <w:szCs w:val="24"/>
        </w:rPr>
        <w:t xml:space="preserve">: 4 </w:t>
      </w:r>
    </w:p>
    <w:p w:rsidR="007F742E" w:rsidRPr="00D048E0" w:rsidRDefault="007F742E" w:rsidP="00D048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8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Учебно-методический комплект – </w:t>
      </w:r>
      <w:r w:rsidRPr="00D048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“Английский с удовольствием”, учебник для 4-го класса общеобразовательных учреждений, М.З. </w:t>
      </w:r>
      <w:proofErr w:type="spellStart"/>
      <w:r w:rsidRPr="00D048E0">
        <w:rPr>
          <w:rFonts w:ascii="Times New Roman" w:eastAsia="Times New Roman" w:hAnsi="Times New Roman" w:cs="Times New Roman"/>
          <w:color w:val="333333"/>
          <w:sz w:val="24"/>
          <w:szCs w:val="24"/>
        </w:rPr>
        <w:t>Биболетова</w:t>
      </w:r>
      <w:proofErr w:type="spellEnd"/>
      <w:r w:rsidRPr="00D048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О.А. Денисенко, Н.Н. </w:t>
      </w:r>
      <w:proofErr w:type="spellStart"/>
      <w:r w:rsidRPr="00D048E0">
        <w:rPr>
          <w:rFonts w:ascii="Times New Roman" w:eastAsia="Times New Roman" w:hAnsi="Times New Roman" w:cs="Times New Roman"/>
          <w:color w:val="333333"/>
          <w:sz w:val="24"/>
          <w:szCs w:val="24"/>
        </w:rPr>
        <w:t>Трубанева</w:t>
      </w:r>
      <w:proofErr w:type="spellEnd"/>
      <w:r w:rsidRPr="00D048E0">
        <w:rPr>
          <w:rFonts w:ascii="Times New Roman" w:eastAsia="Times New Roman" w:hAnsi="Times New Roman" w:cs="Times New Roman"/>
          <w:color w:val="333333"/>
          <w:sz w:val="24"/>
          <w:szCs w:val="24"/>
        </w:rPr>
        <w:t>, изд. “Титул”, 2015 г.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3071C0">
        <w:rPr>
          <w:rFonts w:ascii="Times New Roman" w:hAnsi="Times New Roman" w:cs="Times New Roman"/>
          <w:sz w:val="24"/>
          <w:szCs w:val="24"/>
        </w:rPr>
        <w:t>:</w:t>
      </w:r>
      <w:r w:rsidRPr="00D048E0">
        <w:rPr>
          <w:rFonts w:ascii="Times New Roman" w:hAnsi="Times New Roman" w:cs="Times New Roman"/>
          <w:sz w:val="24"/>
          <w:szCs w:val="24"/>
        </w:rPr>
        <w:t xml:space="preserve"> Как сделать покупку</w:t>
      </w:r>
      <w:r w:rsidR="003071C0">
        <w:rPr>
          <w:rFonts w:ascii="Times New Roman" w:hAnsi="Times New Roman" w:cs="Times New Roman"/>
          <w:sz w:val="24"/>
          <w:szCs w:val="24"/>
        </w:rPr>
        <w:t xml:space="preserve"> в магазине одежды</w:t>
      </w:r>
      <w:r w:rsidRPr="00D048E0">
        <w:rPr>
          <w:rFonts w:ascii="Times New Roman" w:hAnsi="Times New Roman" w:cs="Times New Roman"/>
          <w:sz w:val="24"/>
          <w:szCs w:val="24"/>
        </w:rPr>
        <w:t>? Развитие навыков устной речи.</w:t>
      </w:r>
    </w:p>
    <w:p w:rsidR="00AC0194" w:rsidRPr="00D048E0" w:rsidRDefault="00AC0194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D048E0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D048E0">
        <w:rPr>
          <w:rFonts w:ascii="Times New Roman" w:hAnsi="Times New Roman" w:cs="Times New Roman"/>
          <w:sz w:val="24"/>
          <w:szCs w:val="24"/>
        </w:rPr>
        <w:t>: совершенствовать умения и навыки устной речи по теме: «В магазине</w:t>
      </w:r>
      <w:r w:rsidR="003071C0">
        <w:rPr>
          <w:rFonts w:ascii="Times New Roman" w:hAnsi="Times New Roman" w:cs="Times New Roman"/>
          <w:sz w:val="24"/>
          <w:szCs w:val="24"/>
        </w:rPr>
        <w:t xml:space="preserve"> одежды</w:t>
      </w:r>
      <w:r w:rsidRPr="00D048E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8E0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7F742E" w:rsidRDefault="003071C0" w:rsidP="00D048E0">
      <w:pPr>
        <w:pStyle w:val="tabltext"/>
        <w:spacing w:before="225" w:beforeAutospacing="0" w:after="225" w:afterAutospacing="0"/>
      </w:pPr>
      <w:r>
        <w:t>- совершенствовать</w:t>
      </w:r>
      <w:r w:rsidR="007F742E" w:rsidRPr="00D048E0">
        <w:t xml:space="preserve"> умение  понимать на слух диалог «В магазине»</w:t>
      </w:r>
      <w:r>
        <w:t>;</w:t>
      </w:r>
    </w:p>
    <w:p w:rsidR="003071C0" w:rsidRPr="00D048E0" w:rsidRDefault="003071C0" w:rsidP="00D048E0">
      <w:pPr>
        <w:pStyle w:val="tabltext"/>
        <w:spacing w:before="225" w:beforeAutospacing="0" w:after="225" w:afterAutospacing="0"/>
      </w:pPr>
      <w:r>
        <w:t>- формирование умения читать и понимать текст, построенный на знакомом языковом материале.</w:t>
      </w:r>
    </w:p>
    <w:p w:rsidR="00F44DDC" w:rsidRPr="00D048E0" w:rsidRDefault="00F44DDC" w:rsidP="00D048E0">
      <w:pPr>
        <w:pStyle w:val="tabltext"/>
        <w:spacing w:before="225" w:beforeAutospacing="0" w:after="225" w:afterAutospacing="0"/>
      </w:pPr>
      <w:proofErr w:type="spellStart"/>
      <w:r w:rsidRPr="00D048E0">
        <w:rPr>
          <w:b/>
        </w:rPr>
        <w:t>Метапредметные</w:t>
      </w:r>
      <w:proofErr w:type="spellEnd"/>
      <w:r w:rsidRPr="00D048E0">
        <w:t>:</w:t>
      </w:r>
    </w:p>
    <w:p w:rsidR="00F44DDC" w:rsidRPr="00D048E0" w:rsidRDefault="00F44DDC" w:rsidP="00D048E0">
      <w:pPr>
        <w:pStyle w:val="tabltext"/>
        <w:spacing w:before="225" w:beforeAutospacing="0" w:after="225" w:afterAutospacing="0"/>
        <w:rPr>
          <w:i/>
          <w:color w:val="444444"/>
        </w:rPr>
      </w:pPr>
      <w:r w:rsidRPr="00D048E0">
        <w:rPr>
          <w:i/>
          <w:color w:val="444444"/>
        </w:rPr>
        <w:t>-</w:t>
      </w:r>
      <w:r w:rsidRPr="00D048E0">
        <w:rPr>
          <w:i/>
        </w:rPr>
        <w:t>познавательные</w:t>
      </w:r>
    </w:p>
    <w:p w:rsidR="00F44DDC" w:rsidRPr="00D048E0" w:rsidRDefault="00F44DDC" w:rsidP="00D048E0">
      <w:pPr>
        <w:pStyle w:val="tabltext"/>
        <w:spacing w:before="225" w:beforeAutospacing="0" w:after="225" w:afterAutospacing="0"/>
      </w:pPr>
      <w:r w:rsidRPr="00D048E0">
        <w:rPr>
          <w:b/>
          <w:i/>
        </w:rPr>
        <w:t xml:space="preserve">- </w:t>
      </w:r>
      <w:r w:rsidRPr="00D048E0">
        <w:t xml:space="preserve"> </w:t>
      </w:r>
      <w:r w:rsidR="00422B8F">
        <w:t xml:space="preserve">развивать умения </w:t>
      </w:r>
      <w:r w:rsidRPr="00D048E0">
        <w:t>выделять основную информацию в тексте</w:t>
      </w:r>
      <w:r w:rsidR="008F1801">
        <w:t>;</w:t>
      </w:r>
    </w:p>
    <w:p w:rsidR="00F44DDC" w:rsidRPr="00D048E0" w:rsidRDefault="00422B8F" w:rsidP="00D048E0">
      <w:pPr>
        <w:pStyle w:val="tabltext"/>
        <w:spacing w:before="225" w:beforeAutospacing="0" w:after="225" w:afterAutospacing="0"/>
        <w:rPr>
          <w:color w:val="444444"/>
        </w:rPr>
      </w:pPr>
      <w:r>
        <w:t>- развивать умения  планировать свое речевое и неречевое поведение</w:t>
      </w:r>
      <w:r w:rsidR="008F1801">
        <w:t>.</w:t>
      </w:r>
    </w:p>
    <w:p w:rsidR="007F742E" w:rsidRPr="00D048E0" w:rsidRDefault="00F44DDC" w:rsidP="00D048E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48E0">
        <w:rPr>
          <w:rFonts w:ascii="Times New Roman" w:hAnsi="Times New Roman" w:cs="Times New Roman"/>
          <w:sz w:val="24"/>
          <w:szCs w:val="24"/>
        </w:rPr>
        <w:t xml:space="preserve">- </w:t>
      </w:r>
      <w:r w:rsidRPr="00D048E0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F44DDC" w:rsidRPr="00D048E0" w:rsidRDefault="00F44DDC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sz w:val="24"/>
          <w:szCs w:val="24"/>
        </w:rPr>
        <w:t>- формировать умения планировать свои действия в соответствии с учебной задачей</w:t>
      </w:r>
      <w:r w:rsidR="008F1801">
        <w:rPr>
          <w:rFonts w:ascii="Times New Roman" w:hAnsi="Times New Roman" w:cs="Times New Roman"/>
          <w:sz w:val="24"/>
          <w:szCs w:val="24"/>
        </w:rPr>
        <w:t>;</w:t>
      </w:r>
    </w:p>
    <w:p w:rsidR="00F44DDC" w:rsidRPr="00D048E0" w:rsidRDefault="00F44DDC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sz w:val="24"/>
          <w:szCs w:val="24"/>
        </w:rPr>
        <w:t>- формировать адекватную самооценку</w:t>
      </w:r>
      <w:r w:rsidR="008F1801">
        <w:rPr>
          <w:rFonts w:ascii="Times New Roman" w:hAnsi="Times New Roman" w:cs="Times New Roman"/>
          <w:sz w:val="24"/>
          <w:szCs w:val="24"/>
        </w:rPr>
        <w:t>.</w:t>
      </w:r>
    </w:p>
    <w:p w:rsidR="00F44DDC" w:rsidRPr="00D048E0" w:rsidRDefault="00F44DDC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8E0">
        <w:rPr>
          <w:rFonts w:ascii="Times New Roman" w:hAnsi="Times New Roman" w:cs="Times New Roman"/>
          <w:sz w:val="24"/>
          <w:szCs w:val="24"/>
        </w:rPr>
        <w:t xml:space="preserve">- </w:t>
      </w:r>
      <w:r w:rsidRPr="00D048E0">
        <w:rPr>
          <w:rFonts w:ascii="Times New Roman" w:hAnsi="Times New Roman" w:cs="Times New Roman"/>
          <w:i/>
          <w:sz w:val="24"/>
          <w:szCs w:val="24"/>
        </w:rPr>
        <w:t>коммуникативные</w:t>
      </w:r>
    </w:p>
    <w:p w:rsidR="00F44DDC" w:rsidRPr="00D048E0" w:rsidRDefault="00F44DDC" w:rsidP="00D048E0">
      <w:pPr>
        <w:pStyle w:val="a3"/>
        <w:rPr>
          <w:color w:val="000000"/>
        </w:rPr>
      </w:pPr>
      <w:r w:rsidRPr="00D048E0">
        <w:t xml:space="preserve">- </w:t>
      </w:r>
      <w:r w:rsidR="003071C0">
        <w:rPr>
          <w:color w:val="000000"/>
        </w:rPr>
        <w:t>уметь</w:t>
      </w:r>
      <w:r w:rsidRPr="00D048E0">
        <w:rPr>
          <w:color w:val="000000"/>
        </w:rPr>
        <w:t xml:space="preserve"> адекватно использовать речевые средства иностранного языка для решения коммуникативных задач</w:t>
      </w:r>
      <w:r w:rsidR="008F1801">
        <w:rPr>
          <w:color w:val="000000"/>
        </w:rPr>
        <w:t>;</w:t>
      </w:r>
      <w:r w:rsidRPr="00D048E0">
        <w:rPr>
          <w:color w:val="000000"/>
        </w:rPr>
        <w:t xml:space="preserve"> </w:t>
      </w:r>
    </w:p>
    <w:p w:rsidR="00F44DDC" w:rsidRPr="00D048E0" w:rsidRDefault="00F44DDC" w:rsidP="00D048E0">
      <w:pPr>
        <w:pStyle w:val="a3"/>
      </w:pPr>
      <w:r w:rsidRPr="00D048E0">
        <w:rPr>
          <w:color w:val="000000"/>
        </w:rPr>
        <w:t xml:space="preserve">- </w:t>
      </w:r>
      <w:r w:rsidRPr="00D048E0">
        <w:t>работать в паре, соблюдая общепринятые нормы общения; слушать и понимать партнера</w:t>
      </w:r>
      <w:r w:rsidR="008F1801">
        <w:t>.</w:t>
      </w:r>
    </w:p>
    <w:p w:rsidR="00F44DDC" w:rsidRPr="00D048E0" w:rsidRDefault="00F44DDC" w:rsidP="00D048E0">
      <w:pPr>
        <w:pStyle w:val="a3"/>
        <w:rPr>
          <w:b/>
        </w:rPr>
      </w:pPr>
      <w:r w:rsidRPr="00D048E0">
        <w:rPr>
          <w:b/>
        </w:rPr>
        <w:t>Личностные:</w:t>
      </w:r>
    </w:p>
    <w:p w:rsidR="00F44DDC" w:rsidRPr="00D048E0" w:rsidRDefault="00D048E0" w:rsidP="00D048E0">
      <w:pPr>
        <w:pStyle w:val="a3"/>
        <w:rPr>
          <w:color w:val="000000"/>
        </w:rPr>
      </w:pPr>
      <w:r>
        <w:rPr>
          <w:color w:val="000000"/>
        </w:rPr>
        <w:t>-</w:t>
      </w:r>
      <w:r w:rsidR="003071C0">
        <w:rPr>
          <w:color w:val="000000"/>
        </w:rPr>
        <w:t xml:space="preserve"> уметь</w:t>
      </w:r>
      <w:r w:rsidRPr="00D048E0">
        <w:rPr>
          <w:color w:val="000000"/>
        </w:rPr>
        <w:t xml:space="preserve"> понимать причины успеха/ неуспеха учебной деятельности</w:t>
      </w:r>
      <w:r w:rsidR="008F1801">
        <w:rPr>
          <w:color w:val="000000"/>
        </w:rPr>
        <w:t>;</w:t>
      </w:r>
    </w:p>
    <w:p w:rsidR="00F44DDC" w:rsidRPr="00D048E0" w:rsidRDefault="00D048E0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 детей стремление активно взаимодействовать с другими учащимися в процессе работы</w:t>
      </w:r>
      <w:r w:rsidR="008F1801">
        <w:rPr>
          <w:rFonts w:ascii="Times New Roman" w:hAnsi="Times New Roman" w:cs="Times New Roman"/>
          <w:sz w:val="24"/>
          <w:szCs w:val="24"/>
        </w:rPr>
        <w:t>.</w:t>
      </w:r>
    </w:p>
    <w:p w:rsidR="007F742E" w:rsidRPr="00D048E0" w:rsidRDefault="007F742E" w:rsidP="00D048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7403" w:rsidRDefault="00457403" w:rsidP="00457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299" w:rsidRDefault="008A1299" w:rsidP="00457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299" w:rsidRPr="00D048E0" w:rsidRDefault="008A1299" w:rsidP="00457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1299" w:rsidRPr="00D048E0" w:rsidSect="008F1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403"/>
    <w:rsid w:val="003071C0"/>
    <w:rsid w:val="003B6BFF"/>
    <w:rsid w:val="00422B8F"/>
    <w:rsid w:val="00457403"/>
    <w:rsid w:val="005120F2"/>
    <w:rsid w:val="007F742E"/>
    <w:rsid w:val="008A1299"/>
    <w:rsid w:val="008F1801"/>
    <w:rsid w:val="00AC0194"/>
    <w:rsid w:val="00D048E0"/>
    <w:rsid w:val="00F4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text">
    <w:name w:val="tabltext"/>
    <w:basedOn w:val="a"/>
    <w:rsid w:val="007F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2016-02-15T15:08:00Z</dcterms:created>
  <dcterms:modified xsi:type="dcterms:W3CDTF">2016-02-28T18:13:00Z</dcterms:modified>
</cp:coreProperties>
</file>