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B1" w:rsidRPr="00C5660F" w:rsidRDefault="003A5CB1" w:rsidP="00C5660F">
      <w:pPr>
        <w:spacing w:line="276" w:lineRule="auto"/>
        <w:jc w:val="center"/>
        <w:rPr>
          <w:b/>
        </w:rPr>
      </w:pPr>
      <w:r w:rsidRPr="00C5660F">
        <w:rPr>
          <w:b/>
        </w:rPr>
        <w:t xml:space="preserve">О Т Ч Е Т </w:t>
      </w:r>
    </w:p>
    <w:p w:rsidR="003A5CB1" w:rsidRPr="00C5660F" w:rsidRDefault="003A5CB1" w:rsidP="00C5660F">
      <w:pPr>
        <w:spacing w:line="276" w:lineRule="auto"/>
        <w:jc w:val="center"/>
        <w:rPr>
          <w:b/>
        </w:rPr>
      </w:pPr>
      <w:r w:rsidRPr="00C5660F">
        <w:rPr>
          <w:b/>
        </w:rPr>
        <w:t xml:space="preserve">руководителя ШМО учителей начальных классов Средней школы № 7 </w:t>
      </w:r>
    </w:p>
    <w:p w:rsidR="003A5CB1" w:rsidRPr="00C5660F" w:rsidRDefault="003A5CB1" w:rsidP="00C5660F">
      <w:pPr>
        <w:spacing w:line="276" w:lineRule="auto"/>
        <w:jc w:val="center"/>
        <w:rPr>
          <w:b/>
        </w:rPr>
      </w:pPr>
      <w:r w:rsidRPr="00C5660F">
        <w:rPr>
          <w:b/>
        </w:rPr>
        <w:t xml:space="preserve"> Фотеевой Елены Николаевны</w:t>
      </w:r>
    </w:p>
    <w:p w:rsidR="003A5CB1" w:rsidRPr="00C5660F" w:rsidRDefault="003A5CB1" w:rsidP="00C5660F">
      <w:pPr>
        <w:spacing w:line="276" w:lineRule="auto"/>
        <w:jc w:val="center"/>
        <w:rPr>
          <w:b/>
        </w:rPr>
      </w:pPr>
      <w:r w:rsidRPr="00C5660F">
        <w:rPr>
          <w:b/>
        </w:rPr>
        <w:t xml:space="preserve"> за 2013 – 2014 учебный год</w:t>
      </w:r>
    </w:p>
    <w:p w:rsidR="00934C10" w:rsidRPr="00C5660F" w:rsidRDefault="00934C10" w:rsidP="00C5660F">
      <w:pPr>
        <w:spacing w:line="276" w:lineRule="auto"/>
        <w:ind w:firstLine="600"/>
        <w:jc w:val="center"/>
        <w:rPr>
          <w:b/>
        </w:rPr>
      </w:pPr>
    </w:p>
    <w:p w:rsidR="003A5CB1" w:rsidRPr="00C5660F" w:rsidRDefault="003A5CB1" w:rsidP="00C5660F">
      <w:pPr>
        <w:spacing w:line="276" w:lineRule="auto"/>
        <w:ind w:firstLine="600"/>
        <w:jc w:val="center"/>
      </w:pPr>
      <w:r w:rsidRPr="00C5660F">
        <w:rPr>
          <w:b/>
        </w:rPr>
        <w:t>Цель работы ШМО:</w:t>
      </w:r>
    </w:p>
    <w:p w:rsidR="003A5CB1" w:rsidRPr="00C5660F" w:rsidRDefault="003A5CB1" w:rsidP="00C5660F">
      <w:pPr>
        <w:spacing w:line="276" w:lineRule="auto"/>
      </w:pPr>
      <w:r w:rsidRPr="00C5660F">
        <w:t>Создание условий для формирования конкурентоспособной личности, с высоким уровнем самоконтроля и самосовершенствования, ориентированной на творческое развитие.</w:t>
      </w:r>
    </w:p>
    <w:p w:rsidR="00C5660F" w:rsidRDefault="00C5660F" w:rsidP="00C5660F">
      <w:pPr>
        <w:spacing w:line="276" w:lineRule="auto"/>
        <w:ind w:firstLine="600"/>
        <w:jc w:val="both"/>
      </w:pPr>
    </w:p>
    <w:p w:rsidR="003A5CB1" w:rsidRPr="00C5660F" w:rsidRDefault="003A5CB1" w:rsidP="00C5660F">
      <w:pPr>
        <w:spacing w:line="276" w:lineRule="auto"/>
        <w:ind w:firstLine="600"/>
        <w:jc w:val="both"/>
      </w:pPr>
      <w:r w:rsidRPr="00C5660F">
        <w:t xml:space="preserve">Методическое объединение насчитывает 9 человек. </w:t>
      </w:r>
    </w:p>
    <w:p w:rsidR="003A5CB1" w:rsidRPr="00C5660F" w:rsidRDefault="003A5CB1" w:rsidP="00C5660F">
      <w:pPr>
        <w:spacing w:line="276" w:lineRule="auto"/>
        <w:jc w:val="center"/>
        <w:rPr>
          <w:b/>
        </w:rPr>
      </w:pPr>
    </w:p>
    <w:p w:rsidR="003A5CB1" w:rsidRPr="00C5660F" w:rsidRDefault="003A5CB1" w:rsidP="00C5660F">
      <w:pPr>
        <w:spacing w:line="276" w:lineRule="auto"/>
        <w:jc w:val="center"/>
        <w:rPr>
          <w:b/>
        </w:rPr>
      </w:pPr>
      <w:r w:rsidRPr="00C5660F">
        <w:rPr>
          <w:b/>
        </w:rPr>
        <w:t xml:space="preserve">Кадровый потенциал </w:t>
      </w:r>
    </w:p>
    <w:p w:rsidR="003A5CB1" w:rsidRPr="00C5660F" w:rsidRDefault="003A5CB1" w:rsidP="00C5660F">
      <w:pPr>
        <w:spacing w:line="276" w:lineRule="auto"/>
        <w:jc w:val="center"/>
        <w:rPr>
          <w:b/>
        </w:rPr>
      </w:pPr>
      <w:r w:rsidRPr="00C5660F">
        <w:rPr>
          <w:b/>
        </w:rPr>
        <w:t>2013- 2014 учебный год</w:t>
      </w:r>
    </w:p>
    <w:p w:rsidR="003A5CB1" w:rsidRPr="00C5660F" w:rsidRDefault="003A5CB1" w:rsidP="00C5660F">
      <w:pPr>
        <w:spacing w:line="276" w:lineRule="auto"/>
        <w:jc w:val="center"/>
        <w:rPr>
          <w:b/>
        </w:rPr>
      </w:pPr>
      <w:r w:rsidRPr="00C5660F">
        <w:rPr>
          <w:b/>
        </w:rPr>
        <w:t>(Начальное образование)</w:t>
      </w:r>
    </w:p>
    <w:p w:rsidR="003A5CB1" w:rsidRPr="00C5660F" w:rsidRDefault="003A5CB1" w:rsidP="00C5660F">
      <w:pPr>
        <w:spacing w:line="276" w:lineRule="auto"/>
        <w:jc w:val="center"/>
        <w:rPr>
          <w:b/>
        </w:rPr>
      </w:pPr>
      <w:r w:rsidRPr="00C5660F">
        <w:rPr>
          <w:b/>
        </w:rPr>
        <w:t>Информация о педагогах начальной школы</w:t>
      </w:r>
    </w:p>
    <w:p w:rsidR="003A5CB1" w:rsidRPr="00C5660F" w:rsidRDefault="003A5CB1" w:rsidP="00C5660F">
      <w:pPr>
        <w:spacing w:line="276" w:lineRule="auto"/>
        <w:jc w:val="center"/>
        <w:rPr>
          <w:b/>
        </w:rPr>
      </w:pPr>
      <w:r w:rsidRPr="00C5660F">
        <w:rPr>
          <w:b/>
        </w:rPr>
        <w:t>на 2013 – 2014 учебный год.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1842"/>
        <w:gridCol w:w="1134"/>
        <w:gridCol w:w="851"/>
        <w:gridCol w:w="708"/>
        <w:gridCol w:w="993"/>
        <w:gridCol w:w="1558"/>
        <w:gridCol w:w="2092"/>
      </w:tblGrid>
      <w:tr w:rsidR="003A5CB1" w:rsidRPr="00C5660F" w:rsidTr="00461FEC">
        <w:tc>
          <w:tcPr>
            <w:tcW w:w="205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>№</w:t>
            </w:r>
          </w:p>
        </w:tc>
        <w:tc>
          <w:tcPr>
            <w:tcW w:w="96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59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5660F">
              <w:rPr>
                <w:sz w:val="24"/>
                <w:szCs w:val="24"/>
              </w:rPr>
              <w:t>Образо</w:t>
            </w:r>
            <w:proofErr w:type="spellEnd"/>
          </w:p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5660F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44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>Стаж</w:t>
            </w:r>
          </w:p>
        </w:tc>
        <w:tc>
          <w:tcPr>
            <w:tcW w:w="370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>Класс</w:t>
            </w:r>
          </w:p>
        </w:tc>
        <w:tc>
          <w:tcPr>
            <w:tcW w:w="519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C5660F">
              <w:rPr>
                <w:sz w:val="24"/>
                <w:szCs w:val="24"/>
              </w:rPr>
              <w:t>Катего</w:t>
            </w:r>
            <w:proofErr w:type="spellEnd"/>
          </w:p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5660F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1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>Телефон</w:t>
            </w:r>
          </w:p>
        </w:tc>
        <w:tc>
          <w:tcPr>
            <w:tcW w:w="1093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>Электронный</w:t>
            </w:r>
          </w:p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 xml:space="preserve"> адрес</w:t>
            </w:r>
          </w:p>
        </w:tc>
      </w:tr>
      <w:tr w:rsidR="003A5CB1" w:rsidRPr="00C5660F" w:rsidTr="00461FEC">
        <w:tc>
          <w:tcPr>
            <w:tcW w:w="205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A5CB1" w:rsidRPr="00C5660F" w:rsidTr="00461FEC">
        <w:tc>
          <w:tcPr>
            <w:tcW w:w="205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>2</w:t>
            </w:r>
          </w:p>
        </w:tc>
        <w:tc>
          <w:tcPr>
            <w:tcW w:w="96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A5CB1" w:rsidRPr="00C5660F" w:rsidTr="00461FEC">
        <w:tc>
          <w:tcPr>
            <w:tcW w:w="205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A5CB1" w:rsidRPr="00C5660F" w:rsidTr="00461FEC">
        <w:tc>
          <w:tcPr>
            <w:tcW w:w="205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>4</w:t>
            </w:r>
          </w:p>
        </w:tc>
        <w:tc>
          <w:tcPr>
            <w:tcW w:w="96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A5CB1" w:rsidRPr="00C5660F" w:rsidTr="00461FEC">
        <w:tc>
          <w:tcPr>
            <w:tcW w:w="205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>5</w:t>
            </w:r>
          </w:p>
        </w:tc>
        <w:tc>
          <w:tcPr>
            <w:tcW w:w="96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A5CB1" w:rsidRPr="00C5660F" w:rsidTr="00461FEC">
        <w:tc>
          <w:tcPr>
            <w:tcW w:w="205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>6</w:t>
            </w:r>
          </w:p>
        </w:tc>
        <w:tc>
          <w:tcPr>
            <w:tcW w:w="96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A5CB1" w:rsidRPr="00C5660F" w:rsidTr="00461FEC">
        <w:tc>
          <w:tcPr>
            <w:tcW w:w="205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>7</w:t>
            </w:r>
          </w:p>
        </w:tc>
        <w:tc>
          <w:tcPr>
            <w:tcW w:w="96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A5CB1" w:rsidRPr="00C5660F" w:rsidTr="00461FEC">
        <w:tc>
          <w:tcPr>
            <w:tcW w:w="205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>8</w:t>
            </w:r>
          </w:p>
        </w:tc>
        <w:tc>
          <w:tcPr>
            <w:tcW w:w="96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5CB1" w:rsidRPr="00C5660F" w:rsidTr="00461FEC">
        <w:tc>
          <w:tcPr>
            <w:tcW w:w="205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>9</w:t>
            </w:r>
          </w:p>
        </w:tc>
        <w:tc>
          <w:tcPr>
            <w:tcW w:w="96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3A5CB1" w:rsidRPr="00C5660F" w:rsidRDefault="003A5CB1" w:rsidP="00C566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A5CB1" w:rsidRPr="00C5660F" w:rsidRDefault="003A5CB1" w:rsidP="00C5660F">
      <w:pPr>
        <w:spacing w:line="276" w:lineRule="auto"/>
        <w:rPr>
          <w:lang w:val="en-US"/>
        </w:rPr>
      </w:pPr>
    </w:p>
    <w:p w:rsidR="003A5CB1" w:rsidRPr="00C5660F" w:rsidRDefault="003A5CB1" w:rsidP="00C5660F">
      <w:pPr>
        <w:spacing w:line="276" w:lineRule="auto"/>
        <w:ind w:firstLine="600"/>
        <w:jc w:val="both"/>
        <w:rPr>
          <w:b/>
        </w:rPr>
      </w:pPr>
      <w:r w:rsidRPr="00C5660F">
        <w:rPr>
          <w:b/>
        </w:rPr>
        <w:t>Для достижения цели  весь год проводилась определенная работа:</w:t>
      </w:r>
    </w:p>
    <w:p w:rsidR="00934C10" w:rsidRPr="00C5660F" w:rsidRDefault="00CC2CC3" w:rsidP="00C5660F">
      <w:pPr>
        <w:pStyle w:val="a4"/>
        <w:numPr>
          <w:ilvl w:val="0"/>
          <w:numId w:val="2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Pr="00C5660F">
        <w:rPr>
          <w:rFonts w:ascii="Times New Roman" w:hAnsi="Times New Roman"/>
          <w:b/>
          <w:sz w:val="24"/>
          <w:szCs w:val="24"/>
        </w:rPr>
        <w:t xml:space="preserve"> </w:t>
      </w:r>
      <w:r w:rsidRPr="00C5660F">
        <w:rPr>
          <w:rFonts w:ascii="Times New Roman" w:hAnsi="Times New Roman"/>
          <w:b/>
          <w:bCs/>
          <w:sz w:val="24"/>
          <w:szCs w:val="24"/>
        </w:rPr>
        <w:t>с одаренными детьми</w:t>
      </w:r>
      <w:r w:rsidRPr="00C5660F">
        <w:rPr>
          <w:rFonts w:ascii="Times New Roman" w:hAnsi="Times New Roman"/>
          <w:bCs/>
          <w:sz w:val="24"/>
          <w:szCs w:val="24"/>
        </w:rPr>
        <w:t xml:space="preserve"> (проведение школьной олимпиады и участие во всероссийских дистанционных олимпиадах и викторинах)</w:t>
      </w:r>
    </w:p>
    <w:p w:rsidR="00CC2CC3" w:rsidRPr="00C5660F" w:rsidRDefault="00AC06C6" w:rsidP="00C5660F">
      <w:pPr>
        <w:spacing w:line="276" w:lineRule="auto"/>
      </w:pPr>
      <w:r w:rsidRPr="00C5660F">
        <w:t xml:space="preserve">         </w:t>
      </w:r>
      <w:r w:rsidR="00CC2CC3" w:rsidRPr="00C5660F">
        <w:t>В 2013-2014 учебном году учащиеся начальных классов активно участвовали во Всероссийских дистанционных конкурсах и олимпиадах. Принимали участие, становились лауреатами и побеждали в 13 мероприятиях:</w:t>
      </w:r>
    </w:p>
    <w:p w:rsidR="00CC2CC3" w:rsidRPr="00C5660F" w:rsidRDefault="00CC2CC3" w:rsidP="00C5660F">
      <w:pPr>
        <w:pStyle w:val="a4"/>
        <w:numPr>
          <w:ilvl w:val="0"/>
          <w:numId w:val="3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t>Всероссийская олимпиада по литературному чтению на образовательном портале «Юный учёный» - 2 человека.</w:t>
      </w:r>
    </w:p>
    <w:p w:rsidR="00CC2CC3" w:rsidRPr="00C5660F" w:rsidRDefault="00CC2CC3" w:rsidP="00C5660F">
      <w:pPr>
        <w:pStyle w:val="a4"/>
        <w:numPr>
          <w:ilvl w:val="0"/>
          <w:numId w:val="3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t>Всероссийский конкурс детского рисунка «Однажды летом» - 17 человек.</w:t>
      </w:r>
    </w:p>
    <w:p w:rsidR="00CC2CC3" w:rsidRPr="00C5660F" w:rsidRDefault="00CC2CC3" w:rsidP="00C5660F">
      <w:pPr>
        <w:pStyle w:val="a4"/>
        <w:numPr>
          <w:ilvl w:val="0"/>
          <w:numId w:val="3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t xml:space="preserve">Всероссийская олимпиада по русскому языку на портале </w:t>
      </w:r>
      <w:proofErr w:type="spellStart"/>
      <w:r w:rsidRPr="00C5660F">
        <w:rPr>
          <w:rFonts w:ascii="Times New Roman" w:hAnsi="Times New Roman"/>
          <w:sz w:val="24"/>
          <w:szCs w:val="24"/>
        </w:rPr>
        <w:t>Инфоурок</w:t>
      </w:r>
      <w:proofErr w:type="gramStart"/>
      <w:r w:rsidRPr="00C5660F">
        <w:rPr>
          <w:rFonts w:ascii="Times New Roman" w:hAnsi="Times New Roman"/>
          <w:sz w:val="24"/>
          <w:szCs w:val="24"/>
        </w:rPr>
        <w:t>.р</w:t>
      </w:r>
      <w:proofErr w:type="gramEnd"/>
      <w:r w:rsidRPr="00C5660F">
        <w:rPr>
          <w:rFonts w:ascii="Times New Roman" w:hAnsi="Times New Roman"/>
          <w:sz w:val="24"/>
          <w:szCs w:val="24"/>
        </w:rPr>
        <w:t>у</w:t>
      </w:r>
      <w:proofErr w:type="spellEnd"/>
      <w:r w:rsidRPr="00C5660F">
        <w:rPr>
          <w:rFonts w:ascii="Times New Roman" w:hAnsi="Times New Roman"/>
          <w:sz w:val="24"/>
          <w:szCs w:val="24"/>
        </w:rPr>
        <w:t xml:space="preserve"> – 15 человек.</w:t>
      </w:r>
    </w:p>
    <w:p w:rsidR="00CC2CC3" w:rsidRPr="00C5660F" w:rsidRDefault="00CC2CC3" w:rsidP="00C5660F">
      <w:pPr>
        <w:pStyle w:val="a4"/>
        <w:numPr>
          <w:ilvl w:val="0"/>
          <w:numId w:val="3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t>Всероссийская занимательная викторина «На заснеженной полянке» - 9 человека.</w:t>
      </w:r>
    </w:p>
    <w:p w:rsidR="00CC2CC3" w:rsidRPr="00C5660F" w:rsidRDefault="00CC2CC3" w:rsidP="00C5660F">
      <w:pPr>
        <w:pStyle w:val="a4"/>
        <w:numPr>
          <w:ilvl w:val="0"/>
          <w:numId w:val="3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t>Всероссийская дистанционная олимпиада по русскому языку «Говорим и пишем правильно» на портале «Продлёнка» - 20 человек.</w:t>
      </w:r>
    </w:p>
    <w:p w:rsidR="00CC2CC3" w:rsidRPr="00C5660F" w:rsidRDefault="00CC2CC3" w:rsidP="00C5660F">
      <w:pPr>
        <w:pStyle w:val="a4"/>
        <w:numPr>
          <w:ilvl w:val="0"/>
          <w:numId w:val="3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lastRenderedPageBreak/>
        <w:t>Всероссийская дистанционная олимпиада по математике «Математический круговорот»  на портале «Продлёнка»  - 16 человек.</w:t>
      </w:r>
    </w:p>
    <w:p w:rsidR="00CC2CC3" w:rsidRPr="00C5660F" w:rsidRDefault="00CC2CC3" w:rsidP="00C5660F">
      <w:pPr>
        <w:pStyle w:val="a4"/>
        <w:numPr>
          <w:ilvl w:val="0"/>
          <w:numId w:val="3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t>Всероссийская дистанционная олимпиада по литературе «По любимым страницам»  на портале «Продлёнка» - 18 человек.</w:t>
      </w:r>
    </w:p>
    <w:p w:rsidR="00CC2CC3" w:rsidRPr="00C5660F" w:rsidRDefault="00CC2CC3" w:rsidP="00C5660F">
      <w:pPr>
        <w:pStyle w:val="a4"/>
        <w:numPr>
          <w:ilvl w:val="0"/>
          <w:numId w:val="3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t>Всероссийская дистанционная олимпиада по окружающему миру «Мир вокруг»  на портале «Продлёнка» - 14 человек.</w:t>
      </w:r>
    </w:p>
    <w:p w:rsidR="00CC2CC3" w:rsidRPr="00C5660F" w:rsidRDefault="00CC2CC3" w:rsidP="00C5660F">
      <w:pPr>
        <w:pStyle w:val="a4"/>
        <w:numPr>
          <w:ilvl w:val="0"/>
          <w:numId w:val="3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t>Всероссийская дистанционная олимпиада по русскому языку «</w:t>
      </w:r>
      <w:proofErr w:type="gramStart"/>
      <w:r w:rsidRPr="00C5660F">
        <w:rPr>
          <w:rFonts w:ascii="Times New Roman" w:hAnsi="Times New Roman"/>
          <w:sz w:val="24"/>
          <w:szCs w:val="24"/>
        </w:rPr>
        <w:t>Грамотей</w:t>
      </w:r>
      <w:proofErr w:type="gramEnd"/>
      <w:r w:rsidRPr="00C5660F">
        <w:rPr>
          <w:rFonts w:ascii="Times New Roman" w:hAnsi="Times New Roman"/>
          <w:sz w:val="24"/>
          <w:szCs w:val="24"/>
        </w:rPr>
        <w:t>»  на портале «Продлёнка» 15 человек.</w:t>
      </w:r>
    </w:p>
    <w:p w:rsidR="00CC2CC3" w:rsidRPr="00C5660F" w:rsidRDefault="00CC2CC3" w:rsidP="00C5660F">
      <w:pPr>
        <w:pStyle w:val="a4"/>
        <w:numPr>
          <w:ilvl w:val="0"/>
          <w:numId w:val="3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t>Всероссийский конкурс «Умница» - 21 человек.</w:t>
      </w:r>
    </w:p>
    <w:p w:rsidR="00CC2CC3" w:rsidRPr="00C5660F" w:rsidRDefault="00CC2CC3" w:rsidP="00C5660F">
      <w:pPr>
        <w:pStyle w:val="a4"/>
        <w:numPr>
          <w:ilvl w:val="0"/>
          <w:numId w:val="3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t>Олимпиада по логике на портале Институт развития школьного образования – 11 человек.</w:t>
      </w:r>
    </w:p>
    <w:p w:rsidR="00CC2CC3" w:rsidRPr="00C5660F" w:rsidRDefault="00CC2CC3" w:rsidP="00C5660F">
      <w:pPr>
        <w:pStyle w:val="a4"/>
        <w:numPr>
          <w:ilvl w:val="0"/>
          <w:numId w:val="3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t>Всероссийский турнир математиков – 11 человек.</w:t>
      </w:r>
    </w:p>
    <w:p w:rsidR="00CC2CC3" w:rsidRPr="00C5660F" w:rsidRDefault="00CC2CC3" w:rsidP="00C5660F">
      <w:pPr>
        <w:pStyle w:val="a4"/>
        <w:numPr>
          <w:ilvl w:val="0"/>
          <w:numId w:val="3"/>
        </w:numPr>
        <w:spacing w:after="0"/>
        <w:ind w:firstLine="0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t>Чемпионат начальной школы «Вундеркинд» - 22 человека.</w:t>
      </w:r>
    </w:p>
    <w:p w:rsidR="00CC2CC3" w:rsidRPr="00C5660F" w:rsidRDefault="00CC2CC3" w:rsidP="00C5660F">
      <w:pPr>
        <w:spacing w:line="276" w:lineRule="auto"/>
      </w:pPr>
      <w:r w:rsidRPr="00C5660F">
        <w:t xml:space="preserve">         Активное участие в этих конкурсах принимали ученики 1»А», 2 «Б», 3 «А», 3 «Б», 4»А» классов.</w:t>
      </w:r>
      <w:r w:rsidR="00365F5F" w:rsidRPr="00C5660F">
        <w:rPr>
          <w:b/>
        </w:rPr>
        <w:t xml:space="preserve"> </w:t>
      </w:r>
      <w:r w:rsidR="00461FEC" w:rsidRPr="00C5660F">
        <w:t>У</w:t>
      </w:r>
      <w:r w:rsidR="00365F5F" w:rsidRPr="00C5660F">
        <w:t xml:space="preserve">частие в олимпиадах всероссийского уровня принесут им в будущем плюсовые баллы на ЕГЭ! </w:t>
      </w:r>
      <w:r w:rsidR="00AC06C6" w:rsidRPr="00C5660F">
        <w:t>(Из заметки на сайте школы)</w:t>
      </w:r>
    </w:p>
    <w:p w:rsidR="00A1003E" w:rsidRPr="00C5660F" w:rsidRDefault="00A1003E" w:rsidP="00C5660F">
      <w:pPr>
        <w:spacing w:line="276" w:lineRule="auto"/>
      </w:pPr>
    </w:p>
    <w:p w:rsidR="00365F5F" w:rsidRPr="00C5660F" w:rsidRDefault="00365F5F" w:rsidP="00C5660F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b/>
          <w:sz w:val="24"/>
          <w:szCs w:val="24"/>
        </w:rPr>
        <w:t>Неделя начальной школы</w:t>
      </w:r>
      <w:r w:rsidRPr="00C5660F">
        <w:rPr>
          <w:rFonts w:ascii="Times New Roman" w:hAnsi="Times New Roman"/>
          <w:sz w:val="24"/>
          <w:szCs w:val="24"/>
        </w:rPr>
        <w:t xml:space="preserve"> прошла в нетрадиционной форме. В каждой параллели</w:t>
      </w:r>
      <w:r w:rsidR="00461FEC" w:rsidRPr="00C5660F">
        <w:rPr>
          <w:rFonts w:ascii="Times New Roman" w:hAnsi="Times New Roman"/>
          <w:sz w:val="24"/>
          <w:szCs w:val="24"/>
        </w:rPr>
        <w:t xml:space="preserve"> </w:t>
      </w:r>
      <w:r w:rsidRPr="00C5660F">
        <w:rPr>
          <w:rFonts w:ascii="Times New Roman" w:hAnsi="Times New Roman"/>
          <w:sz w:val="24"/>
          <w:szCs w:val="24"/>
        </w:rPr>
        <w:t xml:space="preserve"> прошли игры</w:t>
      </w:r>
      <w:r w:rsidR="00461FEC" w:rsidRPr="00C5660F">
        <w:rPr>
          <w:rFonts w:ascii="Times New Roman" w:hAnsi="Times New Roman"/>
          <w:sz w:val="24"/>
          <w:szCs w:val="24"/>
        </w:rPr>
        <w:t xml:space="preserve"> «Территория тайн», где с помощью вопросов по основным предметам были выявлены и награждены победители. </w:t>
      </w:r>
    </w:p>
    <w:p w:rsidR="00C4404B" w:rsidRPr="00C5660F" w:rsidRDefault="00C4404B" w:rsidP="00C5660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404B" w:rsidRPr="00C5660F" w:rsidRDefault="00C4404B" w:rsidP="00C5660F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t xml:space="preserve">За три года работы с проектом </w:t>
      </w:r>
      <w:r w:rsidRPr="00C5660F">
        <w:rPr>
          <w:rFonts w:ascii="Times New Roman" w:hAnsi="Times New Roman"/>
          <w:b/>
          <w:sz w:val="24"/>
          <w:szCs w:val="24"/>
        </w:rPr>
        <w:t>«Компьютер для школьника»</w:t>
      </w:r>
      <w:r w:rsidRPr="00C5660F">
        <w:rPr>
          <w:rFonts w:ascii="Times New Roman" w:hAnsi="Times New Roman"/>
          <w:sz w:val="24"/>
          <w:szCs w:val="24"/>
        </w:rPr>
        <w:t>, дети научились рисовать, создавать картины природы в «</w:t>
      </w:r>
      <w:r w:rsidRPr="00C5660F">
        <w:rPr>
          <w:rFonts w:ascii="Times New Roman" w:hAnsi="Times New Roman"/>
          <w:sz w:val="24"/>
          <w:szCs w:val="24"/>
          <w:lang w:val="en-US"/>
        </w:rPr>
        <w:t>Tux</w:t>
      </w:r>
      <w:r w:rsidRPr="00C5660F">
        <w:rPr>
          <w:rFonts w:ascii="Times New Roman" w:hAnsi="Times New Roman"/>
          <w:sz w:val="24"/>
          <w:szCs w:val="24"/>
        </w:rPr>
        <w:t xml:space="preserve"> </w:t>
      </w:r>
      <w:r w:rsidRPr="00C5660F">
        <w:rPr>
          <w:rFonts w:ascii="Times New Roman" w:hAnsi="Times New Roman"/>
          <w:sz w:val="24"/>
          <w:szCs w:val="24"/>
          <w:lang w:val="en-US"/>
        </w:rPr>
        <w:t>Paint</w:t>
      </w:r>
      <w:r w:rsidRPr="00C5660F">
        <w:rPr>
          <w:rFonts w:ascii="Times New Roman" w:hAnsi="Times New Roman"/>
          <w:sz w:val="24"/>
          <w:szCs w:val="24"/>
        </w:rPr>
        <w:t>», «</w:t>
      </w:r>
      <w:r w:rsidRPr="00C5660F">
        <w:rPr>
          <w:rFonts w:ascii="Times New Roman" w:hAnsi="Times New Roman"/>
          <w:sz w:val="24"/>
          <w:szCs w:val="24"/>
          <w:lang w:val="en-US"/>
        </w:rPr>
        <w:t>Paint</w:t>
      </w:r>
      <w:r w:rsidRPr="00C5660F">
        <w:rPr>
          <w:rFonts w:ascii="Times New Roman" w:hAnsi="Times New Roman"/>
          <w:sz w:val="24"/>
          <w:szCs w:val="24"/>
        </w:rPr>
        <w:t>», создавать мини – презентации по разным предметам, набирать тексты в «</w:t>
      </w:r>
      <w:r w:rsidRPr="00C5660F">
        <w:rPr>
          <w:rFonts w:ascii="Times New Roman" w:hAnsi="Times New Roman"/>
          <w:sz w:val="24"/>
          <w:szCs w:val="24"/>
          <w:lang w:val="en-US"/>
        </w:rPr>
        <w:t>Word</w:t>
      </w:r>
      <w:r w:rsidRPr="00C5660F">
        <w:rPr>
          <w:rFonts w:ascii="Times New Roman" w:hAnsi="Times New Roman"/>
          <w:sz w:val="24"/>
          <w:szCs w:val="24"/>
        </w:rPr>
        <w:t>», таблицы и диаграммы в  «</w:t>
      </w:r>
      <w:r w:rsidRPr="00C5660F">
        <w:rPr>
          <w:rFonts w:ascii="Times New Roman" w:hAnsi="Times New Roman"/>
          <w:sz w:val="24"/>
          <w:szCs w:val="24"/>
          <w:lang w:val="en-US"/>
        </w:rPr>
        <w:t>Excel</w:t>
      </w:r>
      <w:r w:rsidRPr="00C5660F">
        <w:rPr>
          <w:rFonts w:ascii="Times New Roman" w:hAnsi="Times New Roman"/>
          <w:sz w:val="24"/>
          <w:szCs w:val="24"/>
        </w:rPr>
        <w:t xml:space="preserve">». </w:t>
      </w:r>
    </w:p>
    <w:p w:rsidR="00C4404B" w:rsidRPr="00C5660F" w:rsidRDefault="00A1003E" w:rsidP="00C5660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t xml:space="preserve">        </w:t>
      </w:r>
      <w:r w:rsidR="00C4404B" w:rsidRPr="00C5660F">
        <w:rPr>
          <w:rFonts w:ascii="Times New Roman" w:hAnsi="Times New Roman"/>
          <w:sz w:val="24"/>
          <w:szCs w:val="24"/>
        </w:rPr>
        <w:t>В «</w:t>
      </w:r>
      <w:r w:rsidR="00C4404B" w:rsidRPr="00C5660F">
        <w:rPr>
          <w:rFonts w:ascii="Times New Roman" w:hAnsi="Times New Roman"/>
          <w:sz w:val="24"/>
          <w:szCs w:val="24"/>
          <w:lang w:val="en-US"/>
        </w:rPr>
        <w:t>Excel</w:t>
      </w:r>
      <w:r w:rsidR="00C4404B" w:rsidRPr="00C5660F">
        <w:rPr>
          <w:rFonts w:ascii="Times New Roman" w:hAnsi="Times New Roman"/>
          <w:sz w:val="24"/>
          <w:szCs w:val="24"/>
        </w:rPr>
        <w:t xml:space="preserve">» учителя </w:t>
      </w:r>
      <w:r w:rsidRPr="00C5660F">
        <w:rPr>
          <w:rFonts w:ascii="Times New Roman" w:hAnsi="Times New Roman"/>
          <w:sz w:val="24"/>
          <w:szCs w:val="24"/>
        </w:rPr>
        <w:t xml:space="preserve">научились создавать кроссворды. </w:t>
      </w:r>
      <w:r w:rsidR="00C4404B" w:rsidRPr="00C5660F">
        <w:rPr>
          <w:rFonts w:ascii="Times New Roman" w:hAnsi="Times New Roman"/>
          <w:sz w:val="24"/>
          <w:szCs w:val="24"/>
        </w:rPr>
        <w:t>На уроки, семинары, конкурсы и отчёты готовим презентации в «</w:t>
      </w:r>
      <w:r w:rsidR="00C4404B" w:rsidRPr="00C5660F">
        <w:rPr>
          <w:rFonts w:ascii="Times New Roman" w:hAnsi="Times New Roman"/>
          <w:sz w:val="24"/>
          <w:szCs w:val="24"/>
          <w:lang w:val="en-US"/>
        </w:rPr>
        <w:t>Microsoft</w:t>
      </w:r>
      <w:r w:rsidR="00C4404B" w:rsidRPr="00C5660F">
        <w:rPr>
          <w:rFonts w:ascii="Times New Roman" w:hAnsi="Times New Roman"/>
          <w:sz w:val="24"/>
          <w:szCs w:val="24"/>
        </w:rPr>
        <w:t xml:space="preserve"> </w:t>
      </w:r>
      <w:r w:rsidR="00C4404B" w:rsidRPr="00C5660F">
        <w:rPr>
          <w:rFonts w:ascii="Times New Roman" w:hAnsi="Times New Roman"/>
          <w:sz w:val="24"/>
          <w:szCs w:val="24"/>
          <w:lang w:val="en-US"/>
        </w:rPr>
        <w:t>PowerPoint</w:t>
      </w:r>
      <w:r w:rsidR="00C4404B" w:rsidRPr="00C5660F">
        <w:rPr>
          <w:rFonts w:ascii="Times New Roman" w:hAnsi="Times New Roman"/>
          <w:sz w:val="24"/>
          <w:szCs w:val="24"/>
        </w:rPr>
        <w:t>». Составляем задания, загадки, тесты, контрольные работы по разным предметам в «</w:t>
      </w:r>
      <w:r w:rsidR="00C4404B" w:rsidRPr="00C5660F">
        <w:rPr>
          <w:rFonts w:ascii="Times New Roman" w:hAnsi="Times New Roman"/>
          <w:sz w:val="24"/>
          <w:szCs w:val="24"/>
          <w:lang w:val="en-US"/>
        </w:rPr>
        <w:t>Microsoft</w:t>
      </w:r>
      <w:r w:rsidR="00C4404B" w:rsidRPr="00C5660F">
        <w:rPr>
          <w:rFonts w:ascii="Times New Roman" w:hAnsi="Times New Roman"/>
          <w:sz w:val="24"/>
          <w:szCs w:val="24"/>
        </w:rPr>
        <w:t xml:space="preserve"> </w:t>
      </w:r>
      <w:r w:rsidR="00C4404B" w:rsidRPr="00C5660F">
        <w:rPr>
          <w:rFonts w:ascii="Times New Roman" w:hAnsi="Times New Roman"/>
          <w:sz w:val="24"/>
          <w:szCs w:val="24"/>
          <w:lang w:val="en-US"/>
        </w:rPr>
        <w:t>Word</w:t>
      </w:r>
      <w:r w:rsidR="00C4404B" w:rsidRPr="00C5660F">
        <w:rPr>
          <w:rFonts w:ascii="Times New Roman" w:hAnsi="Times New Roman"/>
          <w:sz w:val="24"/>
          <w:szCs w:val="24"/>
        </w:rPr>
        <w:t>». Проводим открытые уроки</w:t>
      </w:r>
      <w:r w:rsidRPr="00C5660F">
        <w:rPr>
          <w:rFonts w:ascii="Times New Roman" w:hAnsi="Times New Roman"/>
          <w:sz w:val="24"/>
          <w:szCs w:val="24"/>
        </w:rPr>
        <w:t xml:space="preserve"> с применением ИКТ для учителей</w:t>
      </w:r>
      <w:r w:rsidR="00C4404B" w:rsidRPr="00C5660F">
        <w:rPr>
          <w:rFonts w:ascii="Times New Roman" w:hAnsi="Times New Roman"/>
          <w:sz w:val="24"/>
          <w:szCs w:val="24"/>
        </w:rPr>
        <w:t>.</w:t>
      </w:r>
    </w:p>
    <w:p w:rsidR="00C4404B" w:rsidRPr="00C5660F" w:rsidRDefault="00A1003E" w:rsidP="00C5660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t xml:space="preserve">        </w:t>
      </w:r>
      <w:r w:rsidR="00C4404B" w:rsidRPr="00C5660F">
        <w:rPr>
          <w:rFonts w:ascii="Times New Roman" w:hAnsi="Times New Roman"/>
          <w:sz w:val="24"/>
          <w:szCs w:val="24"/>
        </w:rPr>
        <w:t xml:space="preserve">Этот проект помогает  лучше оценить способности и знания ребёнка, понять его, побуждает искать новые, нетрадиционные формы и методы обучения.  </w:t>
      </w:r>
    </w:p>
    <w:p w:rsidR="00C4404B" w:rsidRPr="00C5660F" w:rsidRDefault="00A1003E" w:rsidP="00C5660F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C5660F">
        <w:t xml:space="preserve">        </w:t>
      </w:r>
      <w:r w:rsidR="00C4404B" w:rsidRPr="00C5660F">
        <w:t xml:space="preserve">Среди технических новинок,  приходящих сегодня в школу, особое место занимает  интерактивная доска, дающая возможность  сделать процесс обучения ярким, наглядным и динамичным. У учащихся повышается интерес к материалу, развивается мышление, а главное, лучше и быстрее запоминается предоставляемая  информация. </w:t>
      </w:r>
      <w:r w:rsidR="00C5660F">
        <w:t xml:space="preserve">Активно работают с интерактивной доской </w:t>
      </w:r>
      <w:proofErr w:type="spellStart"/>
      <w:r w:rsidR="00C5660F">
        <w:t>Илле</w:t>
      </w:r>
      <w:proofErr w:type="spellEnd"/>
      <w:r w:rsidR="00C5660F">
        <w:t xml:space="preserve"> А.Ф. и Тишкова О.Л.</w:t>
      </w:r>
    </w:p>
    <w:p w:rsidR="00C4404B" w:rsidRPr="00C5660F" w:rsidRDefault="00C4404B" w:rsidP="00C5660F">
      <w:pPr>
        <w:pStyle w:val="a4"/>
        <w:numPr>
          <w:ilvl w:val="0"/>
          <w:numId w:val="2"/>
        </w:numPr>
        <w:spacing w:after="0"/>
        <w:ind w:left="0" w:hanging="218"/>
        <w:jc w:val="both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C5660F">
        <w:rPr>
          <w:rFonts w:ascii="Times New Roman" w:hAnsi="Times New Roman"/>
          <w:sz w:val="24"/>
          <w:szCs w:val="24"/>
        </w:rPr>
        <w:t>,</w:t>
      </w:r>
      <w:proofErr w:type="gramEnd"/>
      <w:r w:rsidRPr="00C5660F">
        <w:rPr>
          <w:rFonts w:ascii="Times New Roman" w:hAnsi="Times New Roman"/>
          <w:sz w:val="24"/>
          <w:szCs w:val="24"/>
        </w:rPr>
        <w:t xml:space="preserve">  чтобы труд учителя был высокоэффект</w:t>
      </w:r>
      <w:r w:rsidR="00C5660F">
        <w:rPr>
          <w:rFonts w:ascii="Times New Roman" w:hAnsi="Times New Roman"/>
          <w:sz w:val="24"/>
          <w:szCs w:val="24"/>
        </w:rPr>
        <w:t xml:space="preserve">ивен, результативность обучения </w:t>
      </w:r>
      <w:r w:rsidRPr="00C5660F">
        <w:rPr>
          <w:rFonts w:ascii="Times New Roman" w:hAnsi="Times New Roman"/>
          <w:sz w:val="24"/>
          <w:szCs w:val="24"/>
        </w:rPr>
        <w:t>постоянно имела положительную динамику, удовлетворённость образовательными услугами оставалась на высоком уровне, учителю необходимо постоянно повышать свой образовательный уровень. Самообразование педагога влияет на профессионализм, определяет компетентность, повышает продуктивность профессиональной деятельности.</w:t>
      </w:r>
    </w:p>
    <w:p w:rsidR="00A1003E" w:rsidRPr="00C5660F" w:rsidRDefault="00C5660F" w:rsidP="00C5660F">
      <w:pPr>
        <w:spacing w:line="276" w:lineRule="auto"/>
        <w:ind w:hanging="218"/>
        <w:jc w:val="both"/>
      </w:pPr>
      <w:r>
        <w:t xml:space="preserve">   </w:t>
      </w:r>
      <w:r w:rsidR="00C4404B" w:rsidRPr="00C5660F">
        <w:t xml:space="preserve">Учителя  изучают передовой педагогический опыт и  используют в своей практике. Принимают  активное </w:t>
      </w:r>
      <w:r w:rsidR="00C4404B" w:rsidRPr="00C5660F">
        <w:rPr>
          <w:b/>
        </w:rPr>
        <w:t>участие в работе городского методического объединения</w:t>
      </w:r>
      <w:r w:rsidR="00A1003E" w:rsidRPr="00C5660F">
        <w:rPr>
          <w:b/>
        </w:rPr>
        <w:t xml:space="preserve"> учителей</w:t>
      </w:r>
      <w:r w:rsidR="00C4404B" w:rsidRPr="00C5660F">
        <w:t xml:space="preserve">. </w:t>
      </w:r>
    </w:p>
    <w:p w:rsidR="00C5660F" w:rsidRPr="00C5660F" w:rsidRDefault="00C5660F" w:rsidP="00C5660F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328"/>
        <w:gridCol w:w="1667"/>
        <w:gridCol w:w="1350"/>
        <w:gridCol w:w="2085"/>
      </w:tblGrid>
      <w:tr w:rsidR="00C5660F" w:rsidRPr="00C5660F" w:rsidTr="00A946C9">
        <w:trPr>
          <w:trHeight w:val="144"/>
        </w:trPr>
        <w:tc>
          <w:tcPr>
            <w:tcW w:w="88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№</w:t>
            </w:r>
            <w:proofErr w:type="spellStart"/>
            <w:r w:rsidRPr="00C5660F">
              <w:t>п</w:t>
            </w:r>
            <w:proofErr w:type="gramStart"/>
            <w:r w:rsidRPr="00C5660F">
              <w:t>.п</w:t>
            </w:r>
            <w:proofErr w:type="spellEnd"/>
            <w:proofErr w:type="gramEnd"/>
          </w:p>
        </w:tc>
        <w:tc>
          <w:tcPr>
            <w:tcW w:w="3328" w:type="dxa"/>
            <w:vAlign w:val="center"/>
          </w:tcPr>
          <w:p w:rsidR="00C5660F" w:rsidRPr="00C5660F" w:rsidRDefault="00C5660F" w:rsidP="00C5660F">
            <w:pPr>
              <w:pStyle w:val="p10"/>
              <w:spacing w:after="0" w:afterAutospacing="0" w:line="276" w:lineRule="auto"/>
              <w:jc w:val="center"/>
            </w:pPr>
            <w:r w:rsidRPr="00C5660F">
              <w:t>Название мероприятия</w:t>
            </w:r>
          </w:p>
        </w:tc>
        <w:tc>
          <w:tcPr>
            <w:tcW w:w="1667" w:type="dxa"/>
            <w:vAlign w:val="center"/>
          </w:tcPr>
          <w:p w:rsidR="00C5660F" w:rsidRPr="00C5660F" w:rsidRDefault="00C5660F" w:rsidP="00C5660F">
            <w:pPr>
              <w:pStyle w:val="p10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 w:rsidRPr="00C5660F">
              <w:t xml:space="preserve">Сроки </w:t>
            </w:r>
            <w:proofErr w:type="spellStart"/>
            <w:r w:rsidRPr="00C5660F">
              <w:lastRenderedPageBreak/>
              <w:t>проведе</w:t>
            </w:r>
            <w:proofErr w:type="spellEnd"/>
          </w:p>
          <w:p w:rsidR="00C5660F" w:rsidRPr="00C5660F" w:rsidRDefault="00C5660F" w:rsidP="00C5660F">
            <w:pPr>
              <w:pStyle w:val="p10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proofErr w:type="spellStart"/>
            <w:r w:rsidRPr="00C5660F">
              <w:t>ния</w:t>
            </w:r>
            <w:proofErr w:type="spellEnd"/>
          </w:p>
        </w:tc>
        <w:tc>
          <w:tcPr>
            <w:tcW w:w="1350" w:type="dxa"/>
            <w:vAlign w:val="center"/>
          </w:tcPr>
          <w:p w:rsidR="00C5660F" w:rsidRPr="00C5660F" w:rsidRDefault="00C5660F" w:rsidP="00C5660F">
            <w:pPr>
              <w:pStyle w:val="p10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 w:rsidRPr="00C5660F">
              <w:lastRenderedPageBreak/>
              <w:t xml:space="preserve">Место </w:t>
            </w:r>
            <w:proofErr w:type="spellStart"/>
            <w:r w:rsidRPr="00C5660F">
              <w:lastRenderedPageBreak/>
              <w:t>проведе</w:t>
            </w:r>
            <w:proofErr w:type="spellEnd"/>
          </w:p>
          <w:p w:rsidR="00C5660F" w:rsidRPr="00C5660F" w:rsidRDefault="00C5660F" w:rsidP="00C5660F">
            <w:pPr>
              <w:pStyle w:val="p10"/>
              <w:spacing w:before="0" w:beforeAutospacing="0" w:after="0" w:afterAutospacing="0" w:line="276" w:lineRule="auto"/>
              <w:jc w:val="center"/>
            </w:pPr>
            <w:proofErr w:type="spellStart"/>
            <w:r w:rsidRPr="00C5660F">
              <w:t>ния</w:t>
            </w:r>
            <w:proofErr w:type="spellEnd"/>
          </w:p>
        </w:tc>
        <w:tc>
          <w:tcPr>
            <w:tcW w:w="2085" w:type="dxa"/>
            <w:vAlign w:val="center"/>
          </w:tcPr>
          <w:p w:rsidR="00C5660F" w:rsidRPr="00C5660F" w:rsidRDefault="00C5660F" w:rsidP="00C5660F">
            <w:pPr>
              <w:pStyle w:val="p10"/>
              <w:spacing w:before="0" w:beforeAutospacing="0" w:after="0" w:afterAutospacing="0" w:line="276" w:lineRule="auto"/>
              <w:jc w:val="center"/>
            </w:pPr>
            <w:r w:rsidRPr="00C5660F">
              <w:lastRenderedPageBreak/>
              <w:t xml:space="preserve">Участники </w:t>
            </w:r>
            <w:r w:rsidRPr="00C5660F">
              <w:lastRenderedPageBreak/>
              <w:t>мероприятий</w:t>
            </w:r>
          </w:p>
        </w:tc>
      </w:tr>
      <w:tr w:rsidR="00C5660F" w:rsidRPr="00C5660F" w:rsidTr="00A946C9">
        <w:trPr>
          <w:trHeight w:val="144"/>
        </w:trPr>
        <w:tc>
          <w:tcPr>
            <w:tcW w:w="88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lastRenderedPageBreak/>
              <w:t>1</w:t>
            </w:r>
          </w:p>
        </w:tc>
        <w:tc>
          <w:tcPr>
            <w:tcW w:w="3328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Мастер – класс</w:t>
            </w:r>
          </w:p>
          <w:p w:rsidR="00C5660F" w:rsidRPr="00C5660F" w:rsidRDefault="00C5660F" w:rsidP="00C5660F">
            <w:pPr>
              <w:spacing w:line="276" w:lineRule="auto"/>
            </w:pPr>
            <w:r w:rsidRPr="00C5660F">
              <w:t xml:space="preserve">Системно – </w:t>
            </w:r>
            <w:proofErr w:type="spellStart"/>
            <w:r w:rsidRPr="00C5660F">
              <w:t>деятельностный</w:t>
            </w:r>
            <w:proofErr w:type="spellEnd"/>
            <w:r w:rsidRPr="00C5660F">
              <w:t xml:space="preserve"> подход на уроках в начальной школе.</w:t>
            </w:r>
          </w:p>
          <w:p w:rsidR="00C5660F" w:rsidRPr="00C5660F" w:rsidRDefault="00C5660F" w:rsidP="00C5660F">
            <w:pPr>
              <w:spacing w:line="276" w:lineRule="auto"/>
            </w:pPr>
            <w:proofErr w:type="gramStart"/>
            <w:r w:rsidRPr="00C5660F">
              <w:t>ИЗО</w:t>
            </w:r>
            <w:proofErr w:type="gramEnd"/>
            <w:r w:rsidRPr="00C5660F">
              <w:t xml:space="preserve"> – терапия.</w:t>
            </w:r>
          </w:p>
        </w:tc>
        <w:tc>
          <w:tcPr>
            <w:tcW w:w="1667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22январь</w:t>
            </w:r>
          </w:p>
          <w:p w:rsidR="00C5660F" w:rsidRPr="00C5660F" w:rsidRDefault="00C5660F" w:rsidP="00C5660F">
            <w:pPr>
              <w:spacing w:line="276" w:lineRule="auto"/>
            </w:pPr>
            <w:r w:rsidRPr="00C5660F">
              <w:t>14.30</w:t>
            </w:r>
          </w:p>
        </w:tc>
        <w:tc>
          <w:tcPr>
            <w:tcW w:w="135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ОУ№ 19</w:t>
            </w:r>
          </w:p>
        </w:tc>
        <w:tc>
          <w:tcPr>
            <w:tcW w:w="2085" w:type="dxa"/>
          </w:tcPr>
          <w:p w:rsidR="00C5660F" w:rsidRPr="00C5660F" w:rsidRDefault="00C5660F" w:rsidP="00C5660F">
            <w:pPr>
              <w:spacing w:line="276" w:lineRule="auto"/>
            </w:pPr>
          </w:p>
        </w:tc>
      </w:tr>
      <w:tr w:rsidR="00C5660F" w:rsidRPr="00C5660F" w:rsidTr="00A946C9">
        <w:trPr>
          <w:trHeight w:val="144"/>
        </w:trPr>
        <w:tc>
          <w:tcPr>
            <w:tcW w:w="88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2</w:t>
            </w:r>
          </w:p>
        </w:tc>
        <w:tc>
          <w:tcPr>
            <w:tcW w:w="3328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Мастер – класс</w:t>
            </w:r>
          </w:p>
          <w:p w:rsidR="00C5660F" w:rsidRPr="00C5660F" w:rsidRDefault="00C5660F" w:rsidP="00C5660F">
            <w:pPr>
              <w:spacing w:line="276" w:lineRule="auto"/>
            </w:pPr>
            <w:r w:rsidRPr="00C5660F">
              <w:t xml:space="preserve">Системно – </w:t>
            </w:r>
            <w:proofErr w:type="spellStart"/>
            <w:r w:rsidRPr="00C5660F">
              <w:t>деятельностный</w:t>
            </w:r>
            <w:proofErr w:type="spellEnd"/>
            <w:r w:rsidRPr="00C5660F">
              <w:t xml:space="preserve"> подход на уроках в начальной школе.</w:t>
            </w:r>
          </w:p>
          <w:p w:rsidR="00C5660F" w:rsidRPr="00C5660F" w:rsidRDefault="00C5660F" w:rsidP="00C5660F">
            <w:pPr>
              <w:spacing w:line="276" w:lineRule="auto"/>
              <w:rPr>
                <w:lang w:val="en-US"/>
              </w:rPr>
            </w:pPr>
            <w:proofErr w:type="gramStart"/>
            <w:r w:rsidRPr="00C5660F">
              <w:t>ИЗО</w:t>
            </w:r>
            <w:proofErr w:type="gramEnd"/>
            <w:r w:rsidRPr="00C5660F">
              <w:t xml:space="preserve"> – терапия.</w:t>
            </w:r>
          </w:p>
        </w:tc>
        <w:tc>
          <w:tcPr>
            <w:tcW w:w="1667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29январь</w:t>
            </w:r>
          </w:p>
          <w:p w:rsidR="00C5660F" w:rsidRPr="00C5660F" w:rsidRDefault="00C5660F" w:rsidP="00C5660F">
            <w:pPr>
              <w:spacing w:line="276" w:lineRule="auto"/>
            </w:pPr>
            <w:r w:rsidRPr="00C5660F">
              <w:t>14.30</w:t>
            </w:r>
          </w:p>
        </w:tc>
        <w:tc>
          <w:tcPr>
            <w:tcW w:w="135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ОУ№ 19</w:t>
            </w:r>
          </w:p>
        </w:tc>
        <w:tc>
          <w:tcPr>
            <w:tcW w:w="2085" w:type="dxa"/>
          </w:tcPr>
          <w:p w:rsidR="00C5660F" w:rsidRPr="00C5660F" w:rsidRDefault="00C5660F" w:rsidP="00C5660F">
            <w:pPr>
              <w:spacing w:line="276" w:lineRule="auto"/>
            </w:pPr>
          </w:p>
        </w:tc>
      </w:tr>
      <w:tr w:rsidR="00C5660F" w:rsidRPr="00C5660F" w:rsidTr="00A946C9">
        <w:trPr>
          <w:trHeight w:val="1382"/>
        </w:trPr>
        <w:tc>
          <w:tcPr>
            <w:tcW w:w="88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3</w:t>
            </w:r>
          </w:p>
        </w:tc>
        <w:tc>
          <w:tcPr>
            <w:tcW w:w="3328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Семинар – практикум «Формирование мотивации младших школьников через внеклассную работу по предмету»</w:t>
            </w:r>
          </w:p>
        </w:tc>
        <w:tc>
          <w:tcPr>
            <w:tcW w:w="1667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5февраль</w:t>
            </w:r>
          </w:p>
          <w:p w:rsidR="00C5660F" w:rsidRPr="00C5660F" w:rsidRDefault="00C5660F" w:rsidP="00C5660F">
            <w:pPr>
              <w:spacing w:line="276" w:lineRule="auto"/>
            </w:pPr>
            <w:r w:rsidRPr="00C5660F">
              <w:t>14.30</w:t>
            </w:r>
          </w:p>
        </w:tc>
        <w:tc>
          <w:tcPr>
            <w:tcW w:w="135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ОУ№ 60</w:t>
            </w:r>
          </w:p>
        </w:tc>
        <w:tc>
          <w:tcPr>
            <w:tcW w:w="2085" w:type="dxa"/>
          </w:tcPr>
          <w:p w:rsidR="00C5660F" w:rsidRPr="00C5660F" w:rsidRDefault="00C5660F" w:rsidP="00C5660F">
            <w:pPr>
              <w:spacing w:line="276" w:lineRule="auto"/>
            </w:pPr>
          </w:p>
        </w:tc>
      </w:tr>
      <w:tr w:rsidR="00C5660F" w:rsidRPr="00C5660F" w:rsidTr="00A946C9">
        <w:trPr>
          <w:trHeight w:val="1652"/>
        </w:trPr>
        <w:tc>
          <w:tcPr>
            <w:tcW w:w="88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4</w:t>
            </w:r>
          </w:p>
        </w:tc>
        <w:tc>
          <w:tcPr>
            <w:tcW w:w="3328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Формирование УУД младших школьников на основе современных педагогических технологий форм обучения и воспитания</w:t>
            </w:r>
          </w:p>
        </w:tc>
        <w:tc>
          <w:tcPr>
            <w:tcW w:w="1667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12февраль</w:t>
            </w:r>
          </w:p>
        </w:tc>
        <w:tc>
          <w:tcPr>
            <w:tcW w:w="135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ОУ№ 22</w:t>
            </w:r>
          </w:p>
        </w:tc>
        <w:tc>
          <w:tcPr>
            <w:tcW w:w="2085" w:type="dxa"/>
          </w:tcPr>
          <w:p w:rsidR="00C5660F" w:rsidRPr="00C5660F" w:rsidRDefault="00C5660F" w:rsidP="00C5660F">
            <w:pPr>
              <w:spacing w:line="276" w:lineRule="auto"/>
            </w:pPr>
          </w:p>
        </w:tc>
      </w:tr>
      <w:tr w:rsidR="00C5660F" w:rsidRPr="00C5660F" w:rsidTr="00A946C9">
        <w:trPr>
          <w:trHeight w:val="541"/>
        </w:trPr>
        <w:tc>
          <w:tcPr>
            <w:tcW w:w="88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5</w:t>
            </w:r>
          </w:p>
        </w:tc>
        <w:tc>
          <w:tcPr>
            <w:tcW w:w="3328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 xml:space="preserve">Творческая группа </w:t>
            </w:r>
          </w:p>
          <w:p w:rsidR="00C5660F" w:rsidRPr="00C5660F" w:rsidRDefault="00C5660F" w:rsidP="00C5660F">
            <w:pPr>
              <w:spacing w:line="276" w:lineRule="auto"/>
            </w:pPr>
            <w:r w:rsidRPr="00C5660F">
              <w:t>Уроки в технологии МДО</w:t>
            </w:r>
          </w:p>
        </w:tc>
        <w:tc>
          <w:tcPr>
            <w:tcW w:w="1667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19февраль</w:t>
            </w:r>
          </w:p>
          <w:p w:rsidR="00C5660F" w:rsidRPr="00C5660F" w:rsidRDefault="00C5660F" w:rsidP="00C5660F">
            <w:pPr>
              <w:spacing w:line="276" w:lineRule="auto"/>
            </w:pPr>
            <w:r w:rsidRPr="00C5660F">
              <w:t>14.30</w:t>
            </w:r>
          </w:p>
        </w:tc>
        <w:tc>
          <w:tcPr>
            <w:tcW w:w="135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ОУ №40</w:t>
            </w:r>
          </w:p>
        </w:tc>
        <w:tc>
          <w:tcPr>
            <w:tcW w:w="2085" w:type="dxa"/>
          </w:tcPr>
          <w:p w:rsidR="00C5660F" w:rsidRPr="00C5660F" w:rsidRDefault="00C5660F" w:rsidP="00C5660F">
            <w:pPr>
              <w:spacing w:line="276" w:lineRule="auto"/>
            </w:pPr>
          </w:p>
        </w:tc>
      </w:tr>
      <w:tr w:rsidR="00C5660F" w:rsidRPr="00C5660F" w:rsidTr="00A946C9">
        <w:trPr>
          <w:trHeight w:val="826"/>
        </w:trPr>
        <w:tc>
          <w:tcPr>
            <w:tcW w:w="88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6</w:t>
            </w:r>
          </w:p>
        </w:tc>
        <w:tc>
          <w:tcPr>
            <w:tcW w:w="3328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 xml:space="preserve">Опыт организации внеурочной деятельности </w:t>
            </w:r>
            <w:proofErr w:type="gramStart"/>
            <w:r w:rsidRPr="00C5660F">
              <w:t>в</w:t>
            </w:r>
            <w:proofErr w:type="gramEnd"/>
            <w:r w:rsidRPr="00C5660F">
              <w:t xml:space="preserve"> ОП </w:t>
            </w:r>
          </w:p>
        </w:tc>
        <w:tc>
          <w:tcPr>
            <w:tcW w:w="1667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26февраль</w:t>
            </w:r>
          </w:p>
          <w:p w:rsidR="00C5660F" w:rsidRPr="00C5660F" w:rsidRDefault="00C5660F" w:rsidP="00C5660F">
            <w:pPr>
              <w:spacing w:line="276" w:lineRule="auto"/>
            </w:pPr>
          </w:p>
        </w:tc>
        <w:tc>
          <w:tcPr>
            <w:tcW w:w="135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ОУ№ 21</w:t>
            </w:r>
          </w:p>
        </w:tc>
        <w:tc>
          <w:tcPr>
            <w:tcW w:w="2085" w:type="dxa"/>
          </w:tcPr>
          <w:p w:rsidR="00C5660F" w:rsidRPr="00C5660F" w:rsidRDefault="00C5660F" w:rsidP="00C5660F">
            <w:pPr>
              <w:spacing w:line="276" w:lineRule="auto"/>
            </w:pPr>
          </w:p>
        </w:tc>
      </w:tr>
      <w:tr w:rsidR="00C5660F" w:rsidRPr="00C5660F" w:rsidTr="00A946C9">
        <w:trPr>
          <w:trHeight w:val="1382"/>
        </w:trPr>
        <w:tc>
          <w:tcPr>
            <w:tcW w:w="88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7</w:t>
            </w:r>
          </w:p>
        </w:tc>
        <w:tc>
          <w:tcPr>
            <w:tcW w:w="3328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Панорама открытых уроков.</w:t>
            </w:r>
          </w:p>
          <w:p w:rsidR="00C5660F" w:rsidRPr="00C5660F" w:rsidRDefault="00C5660F" w:rsidP="00C5660F">
            <w:pPr>
              <w:spacing w:line="276" w:lineRule="auto"/>
            </w:pPr>
            <w:r w:rsidRPr="00C5660F">
              <w:t>ФГОС 2 поколения: первые итоги, творческие поиски, методические находки</w:t>
            </w:r>
          </w:p>
        </w:tc>
        <w:tc>
          <w:tcPr>
            <w:tcW w:w="1667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5 марта</w:t>
            </w:r>
          </w:p>
        </w:tc>
        <w:tc>
          <w:tcPr>
            <w:tcW w:w="135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ОУ№ 34</w:t>
            </w:r>
          </w:p>
        </w:tc>
        <w:tc>
          <w:tcPr>
            <w:tcW w:w="2085" w:type="dxa"/>
          </w:tcPr>
          <w:p w:rsidR="00C5660F" w:rsidRPr="00C5660F" w:rsidRDefault="00C5660F" w:rsidP="00C5660F">
            <w:pPr>
              <w:spacing w:line="276" w:lineRule="auto"/>
            </w:pPr>
          </w:p>
        </w:tc>
      </w:tr>
      <w:tr w:rsidR="00C5660F" w:rsidRPr="00C5660F" w:rsidTr="00A946C9">
        <w:trPr>
          <w:trHeight w:val="1367"/>
        </w:trPr>
        <w:tc>
          <w:tcPr>
            <w:tcW w:w="88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8</w:t>
            </w:r>
          </w:p>
        </w:tc>
        <w:tc>
          <w:tcPr>
            <w:tcW w:w="3328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Реализация системно-</w:t>
            </w:r>
            <w:proofErr w:type="spellStart"/>
            <w:r w:rsidRPr="00C5660F">
              <w:t>деятельностного</w:t>
            </w:r>
            <w:proofErr w:type="spellEnd"/>
            <w:r w:rsidRPr="00C5660F">
              <w:t xml:space="preserve"> подхода через разработку критериев оценки эффективности работы уч-ся на уроке</w:t>
            </w:r>
          </w:p>
        </w:tc>
        <w:tc>
          <w:tcPr>
            <w:tcW w:w="1667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12март</w:t>
            </w:r>
          </w:p>
        </w:tc>
        <w:tc>
          <w:tcPr>
            <w:tcW w:w="135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Лицей № 10</w:t>
            </w:r>
          </w:p>
        </w:tc>
        <w:tc>
          <w:tcPr>
            <w:tcW w:w="2085" w:type="dxa"/>
          </w:tcPr>
          <w:p w:rsidR="00C5660F" w:rsidRPr="00C5660F" w:rsidRDefault="00C5660F" w:rsidP="00C5660F">
            <w:pPr>
              <w:spacing w:line="276" w:lineRule="auto"/>
            </w:pPr>
          </w:p>
        </w:tc>
      </w:tr>
      <w:tr w:rsidR="00C5660F" w:rsidRPr="00C5660F" w:rsidTr="00A946C9">
        <w:trPr>
          <w:trHeight w:val="556"/>
        </w:trPr>
        <w:tc>
          <w:tcPr>
            <w:tcW w:w="88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9</w:t>
            </w:r>
          </w:p>
        </w:tc>
        <w:tc>
          <w:tcPr>
            <w:tcW w:w="3328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-Конкурс КДШ ОУ№1</w:t>
            </w:r>
          </w:p>
        </w:tc>
        <w:tc>
          <w:tcPr>
            <w:tcW w:w="1667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Каникулы</w:t>
            </w:r>
          </w:p>
          <w:p w:rsidR="00C5660F" w:rsidRPr="00C5660F" w:rsidRDefault="00C5660F" w:rsidP="00C5660F">
            <w:pPr>
              <w:spacing w:line="276" w:lineRule="auto"/>
            </w:pPr>
            <w:r w:rsidRPr="00C5660F">
              <w:t>Март (21)?</w:t>
            </w:r>
          </w:p>
        </w:tc>
        <w:tc>
          <w:tcPr>
            <w:tcW w:w="135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ОУ№ 1</w:t>
            </w:r>
          </w:p>
        </w:tc>
        <w:tc>
          <w:tcPr>
            <w:tcW w:w="2085" w:type="dxa"/>
          </w:tcPr>
          <w:p w:rsidR="00C5660F" w:rsidRPr="00C5660F" w:rsidRDefault="00C5660F" w:rsidP="00C5660F">
            <w:pPr>
              <w:spacing w:line="276" w:lineRule="auto"/>
            </w:pPr>
          </w:p>
        </w:tc>
      </w:tr>
      <w:tr w:rsidR="00C5660F" w:rsidRPr="00C5660F" w:rsidTr="00A946C9">
        <w:trPr>
          <w:trHeight w:val="826"/>
        </w:trPr>
        <w:tc>
          <w:tcPr>
            <w:tcW w:w="88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10</w:t>
            </w:r>
          </w:p>
        </w:tc>
        <w:tc>
          <w:tcPr>
            <w:tcW w:w="3328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Нейропсихологическая коррекция в начальной школе</w:t>
            </w:r>
          </w:p>
        </w:tc>
        <w:tc>
          <w:tcPr>
            <w:tcW w:w="1667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Каникулы</w:t>
            </w:r>
          </w:p>
          <w:p w:rsidR="00C5660F" w:rsidRPr="00C5660F" w:rsidRDefault="00C5660F" w:rsidP="00C5660F">
            <w:pPr>
              <w:spacing w:line="276" w:lineRule="auto"/>
            </w:pPr>
            <w:r w:rsidRPr="00C5660F">
              <w:t>март</w:t>
            </w:r>
          </w:p>
        </w:tc>
        <w:tc>
          <w:tcPr>
            <w:tcW w:w="1350" w:type="dxa"/>
          </w:tcPr>
          <w:p w:rsidR="00C5660F" w:rsidRPr="00C5660F" w:rsidRDefault="00C5660F" w:rsidP="00C5660F">
            <w:pPr>
              <w:spacing w:line="276" w:lineRule="auto"/>
              <w:jc w:val="center"/>
            </w:pPr>
            <w:r w:rsidRPr="00C5660F">
              <w:t xml:space="preserve">ЦПМСС </w:t>
            </w:r>
          </w:p>
        </w:tc>
        <w:tc>
          <w:tcPr>
            <w:tcW w:w="2085" w:type="dxa"/>
          </w:tcPr>
          <w:p w:rsidR="00C5660F" w:rsidRPr="00C5660F" w:rsidRDefault="00C5660F" w:rsidP="00C5660F">
            <w:pPr>
              <w:spacing w:line="276" w:lineRule="auto"/>
            </w:pPr>
          </w:p>
        </w:tc>
      </w:tr>
      <w:tr w:rsidR="00C5660F" w:rsidRPr="00C5660F" w:rsidTr="00A946C9">
        <w:trPr>
          <w:trHeight w:val="541"/>
        </w:trPr>
        <w:tc>
          <w:tcPr>
            <w:tcW w:w="88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11</w:t>
            </w:r>
          </w:p>
        </w:tc>
        <w:tc>
          <w:tcPr>
            <w:tcW w:w="3328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Мастер – класс «Работа в технике «</w:t>
            </w:r>
            <w:proofErr w:type="spellStart"/>
            <w:r w:rsidRPr="00C5660F">
              <w:t>Декупаж</w:t>
            </w:r>
            <w:proofErr w:type="spellEnd"/>
            <w:r w:rsidRPr="00C5660F">
              <w:t>»</w:t>
            </w:r>
          </w:p>
        </w:tc>
        <w:tc>
          <w:tcPr>
            <w:tcW w:w="1667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Каникулы</w:t>
            </w:r>
          </w:p>
          <w:p w:rsidR="00C5660F" w:rsidRPr="00C5660F" w:rsidRDefault="00C5660F" w:rsidP="00C5660F">
            <w:pPr>
              <w:spacing w:line="276" w:lineRule="auto"/>
            </w:pPr>
            <w:r w:rsidRPr="00C5660F">
              <w:t>март</w:t>
            </w:r>
          </w:p>
        </w:tc>
        <w:tc>
          <w:tcPr>
            <w:tcW w:w="1350" w:type="dxa"/>
          </w:tcPr>
          <w:p w:rsidR="00C5660F" w:rsidRPr="00C5660F" w:rsidRDefault="00C5660F" w:rsidP="00C5660F">
            <w:pPr>
              <w:spacing w:line="276" w:lineRule="auto"/>
              <w:jc w:val="center"/>
            </w:pPr>
            <w:r w:rsidRPr="00C5660F">
              <w:t>ОУ№ 31</w:t>
            </w:r>
          </w:p>
        </w:tc>
        <w:tc>
          <w:tcPr>
            <w:tcW w:w="2085" w:type="dxa"/>
          </w:tcPr>
          <w:p w:rsidR="00C5660F" w:rsidRPr="00C5660F" w:rsidRDefault="00C5660F" w:rsidP="00C5660F">
            <w:pPr>
              <w:spacing w:line="276" w:lineRule="auto"/>
              <w:jc w:val="center"/>
            </w:pPr>
          </w:p>
        </w:tc>
      </w:tr>
      <w:tr w:rsidR="00C5660F" w:rsidRPr="00C5660F" w:rsidTr="00A946C9">
        <w:trPr>
          <w:trHeight w:val="826"/>
        </w:trPr>
        <w:tc>
          <w:tcPr>
            <w:tcW w:w="88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lastRenderedPageBreak/>
              <w:t>12</w:t>
            </w:r>
          </w:p>
        </w:tc>
        <w:tc>
          <w:tcPr>
            <w:tcW w:w="3328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Формирование УУД посредством составления интеллектуальных карт</w:t>
            </w:r>
          </w:p>
        </w:tc>
        <w:tc>
          <w:tcPr>
            <w:tcW w:w="1667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Каникулы</w:t>
            </w:r>
          </w:p>
          <w:p w:rsidR="00C5660F" w:rsidRPr="00C5660F" w:rsidRDefault="00C5660F" w:rsidP="00C5660F">
            <w:pPr>
              <w:spacing w:line="276" w:lineRule="auto"/>
            </w:pPr>
            <w:r w:rsidRPr="00C5660F">
              <w:t>март</w:t>
            </w:r>
          </w:p>
        </w:tc>
        <w:tc>
          <w:tcPr>
            <w:tcW w:w="1350" w:type="dxa"/>
          </w:tcPr>
          <w:p w:rsidR="00C5660F" w:rsidRPr="00C5660F" w:rsidRDefault="00C5660F" w:rsidP="00C5660F">
            <w:pPr>
              <w:spacing w:line="276" w:lineRule="auto"/>
              <w:jc w:val="center"/>
            </w:pPr>
            <w:r w:rsidRPr="00C5660F">
              <w:t>ОУ№ 51</w:t>
            </w:r>
          </w:p>
        </w:tc>
        <w:tc>
          <w:tcPr>
            <w:tcW w:w="2085" w:type="dxa"/>
          </w:tcPr>
          <w:p w:rsidR="00C5660F" w:rsidRPr="00C5660F" w:rsidRDefault="00C5660F" w:rsidP="00C5660F">
            <w:pPr>
              <w:spacing w:line="276" w:lineRule="auto"/>
              <w:jc w:val="center"/>
            </w:pPr>
          </w:p>
        </w:tc>
      </w:tr>
      <w:tr w:rsidR="00C5660F" w:rsidRPr="00C5660F" w:rsidTr="00A946C9">
        <w:trPr>
          <w:trHeight w:val="1111"/>
        </w:trPr>
        <w:tc>
          <w:tcPr>
            <w:tcW w:w="88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13</w:t>
            </w:r>
          </w:p>
        </w:tc>
        <w:tc>
          <w:tcPr>
            <w:tcW w:w="3328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 xml:space="preserve">Мастер – класс «Использование системы </w:t>
            </w:r>
            <w:proofErr w:type="spellStart"/>
            <w:r w:rsidRPr="00C5660F">
              <w:rPr>
                <w:lang w:val="en-US"/>
              </w:rPr>
              <w:t>PROClass</w:t>
            </w:r>
            <w:proofErr w:type="spellEnd"/>
            <w:r w:rsidRPr="00C5660F">
              <w:t xml:space="preserve"> на уроках в начальной школе»</w:t>
            </w:r>
          </w:p>
        </w:tc>
        <w:tc>
          <w:tcPr>
            <w:tcW w:w="1667" w:type="dxa"/>
          </w:tcPr>
          <w:p w:rsidR="00C5660F" w:rsidRPr="00C5660F" w:rsidRDefault="00C5660F" w:rsidP="00C5660F">
            <w:pPr>
              <w:spacing w:line="276" w:lineRule="auto"/>
              <w:jc w:val="center"/>
            </w:pPr>
            <w:r w:rsidRPr="00C5660F">
              <w:t>9 апреля</w:t>
            </w:r>
          </w:p>
          <w:p w:rsidR="00C5660F" w:rsidRPr="00C5660F" w:rsidRDefault="00C5660F" w:rsidP="00C5660F">
            <w:pPr>
              <w:spacing w:line="276" w:lineRule="auto"/>
              <w:jc w:val="center"/>
            </w:pPr>
            <w:r w:rsidRPr="00C5660F">
              <w:t>14.30</w:t>
            </w:r>
          </w:p>
        </w:tc>
        <w:tc>
          <w:tcPr>
            <w:tcW w:w="1350" w:type="dxa"/>
          </w:tcPr>
          <w:p w:rsidR="00C5660F" w:rsidRPr="00C5660F" w:rsidRDefault="00C5660F" w:rsidP="00C5660F">
            <w:pPr>
              <w:spacing w:line="276" w:lineRule="auto"/>
            </w:pPr>
            <w:r w:rsidRPr="00C5660F">
              <w:t>ОУ№ 31</w:t>
            </w:r>
          </w:p>
          <w:p w:rsidR="00C5660F" w:rsidRPr="00C5660F" w:rsidRDefault="00C5660F" w:rsidP="00C5660F">
            <w:pPr>
              <w:spacing w:line="276" w:lineRule="auto"/>
            </w:pPr>
          </w:p>
          <w:p w:rsidR="00C5660F" w:rsidRPr="00C5660F" w:rsidRDefault="00C5660F" w:rsidP="00C5660F">
            <w:pPr>
              <w:spacing w:line="276" w:lineRule="auto"/>
            </w:pPr>
          </w:p>
          <w:p w:rsidR="00C5660F" w:rsidRPr="00C5660F" w:rsidRDefault="00C5660F" w:rsidP="00C5660F">
            <w:pPr>
              <w:spacing w:line="276" w:lineRule="auto"/>
            </w:pPr>
          </w:p>
        </w:tc>
        <w:tc>
          <w:tcPr>
            <w:tcW w:w="2085" w:type="dxa"/>
          </w:tcPr>
          <w:p w:rsidR="00C5660F" w:rsidRPr="00C5660F" w:rsidRDefault="00C5660F" w:rsidP="00C5660F">
            <w:pPr>
              <w:spacing w:line="276" w:lineRule="auto"/>
            </w:pPr>
          </w:p>
        </w:tc>
      </w:tr>
    </w:tbl>
    <w:p w:rsidR="00A1003E" w:rsidRPr="00C5660F" w:rsidRDefault="00A1003E" w:rsidP="00C5660F">
      <w:pPr>
        <w:spacing w:line="276" w:lineRule="auto"/>
        <w:jc w:val="both"/>
      </w:pPr>
    </w:p>
    <w:p w:rsidR="00A1003E" w:rsidRPr="00C5660F" w:rsidRDefault="00A1003E" w:rsidP="00C5660F">
      <w:pPr>
        <w:spacing w:line="276" w:lineRule="auto"/>
        <w:jc w:val="both"/>
      </w:pPr>
    </w:p>
    <w:p w:rsidR="0004513E" w:rsidRPr="0004513E" w:rsidRDefault="0004513E" w:rsidP="0004513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513E">
        <w:rPr>
          <w:rFonts w:ascii="Times New Roman" w:hAnsi="Times New Roman"/>
          <w:sz w:val="24"/>
          <w:szCs w:val="24"/>
        </w:rPr>
        <w:t xml:space="preserve">Повышая творческий потенциал учителей МО, были запланированы и проведены </w:t>
      </w:r>
      <w:r w:rsidRPr="0004513E">
        <w:rPr>
          <w:rFonts w:ascii="Times New Roman" w:hAnsi="Times New Roman"/>
          <w:b/>
          <w:sz w:val="24"/>
          <w:szCs w:val="24"/>
        </w:rPr>
        <w:t>заседания МО:</w:t>
      </w:r>
    </w:p>
    <w:tbl>
      <w:tblPr>
        <w:tblStyle w:val="a3"/>
        <w:tblW w:w="9807" w:type="dxa"/>
        <w:tblLayout w:type="fixed"/>
        <w:tblLook w:val="01E0" w:firstRow="1" w:lastRow="1" w:firstColumn="1" w:lastColumn="1" w:noHBand="0" w:noVBand="0"/>
      </w:tblPr>
      <w:tblGrid>
        <w:gridCol w:w="828"/>
        <w:gridCol w:w="1271"/>
        <w:gridCol w:w="4957"/>
        <w:gridCol w:w="2751"/>
      </w:tblGrid>
      <w:tr w:rsidR="0004513E" w:rsidRPr="0004513E" w:rsidTr="00A946C9">
        <w:tc>
          <w:tcPr>
            <w:tcW w:w="828" w:type="dxa"/>
          </w:tcPr>
          <w:p w:rsidR="0004513E" w:rsidRPr="0004513E" w:rsidRDefault="0004513E" w:rsidP="00A946C9">
            <w:pPr>
              <w:jc w:val="center"/>
              <w:rPr>
                <w:b/>
                <w:sz w:val="24"/>
                <w:szCs w:val="24"/>
              </w:rPr>
            </w:pPr>
            <w:r w:rsidRPr="0004513E">
              <w:rPr>
                <w:b/>
                <w:sz w:val="24"/>
                <w:szCs w:val="24"/>
              </w:rPr>
              <w:t>№</w:t>
            </w:r>
          </w:p>
          <w:p w:rsidR="0004513E" w:rsidRPr="0004513E" w:rsidRDefault="0004513E" w:rsidP="00A946C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4513E">
              <w:rPr>
                <w:b/>
                <w:sz w:val="24"/>
                <w:szCs w:val="24"/>
              </w:rPr>
              <w:t>п</w:t>
            </w:r>
            <w:proofErr w:type="gramEnd"/>
            <w:r w:rsidRPr="0004513E">
              <w:rPr>
                <w:b/>
                <w:sz w:val="24"/>
                <w:szCs w:val="24"/>
                <w:lang w:val="en-US"/>
              </w:rPr>
              <w:t>/</w:t>
            </w:r>
            <w:r w:rsidRPr="0004513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271" w:type="dxa"/>
          </w:tcPr>
          <w:p w:rsidR="0004513E" w:rsidRPr="0004513E" w:rsidRDefault="0004513E" w:rsidP="00A946C9">
            <w:pPr>
              <w:jc w:val="center"/>
              <w:rPr>
                <w:b/>
                <w:sz w:val="24"/>
                <w:szCs w:val="24"/>
              </w:rPr>
            </w:pPr>
            <w:r w:rsidRPr="0004513E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57" w:type="dxa"/>
          </w:tcPr>
          <w:p w:rsidR="0004513E" w:rsidRPr="0004513E" w:rsidRDefault="0004513E" w:rsidP="00A946C9">
            <w:pPr>
              <w:jc w:val="center"/>
              <w:rPr>
                <w:b/>
                <w:sz w:val="24"/>
                <w:szCs w:val="24"/>
              </w:rPr>
            </w:pPr>
            <w:r w:rsidRPr="0004513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51" w:type="dxa"/>
          </w:tcPr>
          <w:p w:rsidR="0004513E" w:rsidRPr="0004513E" w:rsidRDefault="0004513E" w:rsidP="00A946C9">
            <w:pPr>
              <w:jc w:val="center"/>
              <w:rPr>
                <w:b/>
                <w:sz w:val="24"/>
                <w:szCs w:val="24"/>
              </w:rPr>
            </w:pPr>
            <w:r w:rsidRPr="0004513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4513E" w:rsidRPr="0004513E" w:rsidTr="00A946C9">
        <w:tc>
          <w:tcPr>
            <w:tcW w:w="828" w:type="dxa"/>
          </w:tcPr>
          <w:p w:rsidR="0004513E" w:rsidRPr="0004513E" w:rsidRDefault="0004513E" w:rsidP="00A946C9">
            <w:pPr>
              <w:jc w:val="center"/>
              <w:rPr>
                <w:sz w:val="24"/>
                <w:szCs w:val="24"/>
              </w:rPr>
            </w:pPr>
            <w:r w:rsidRPr="0004513E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04513E" w:rsidRPr="0004513E" w:rsidRDefault="0004513E" w:rsidP="00A9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4957" w:type="dxa"/>
          </w:tcPr>
          <w:p w:rsidR="0004513E" w:rsidRPr="0004513E" w:rsidRDefault="0004513E" w:rsidP="00A94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классными журналами</w:t>
            </w:r>
            <w:r w:rsidRPr="0083287B">
              <w:rPr>
                <w:sz w:val="24"/>
                <w:szCs w:val="24"/>
              </w:rPr>
              <w:t>: соблюдение единого орфографического режима при оформлении документации, инструктаж. Положение о порядке ведения ученических тетрадей и их проверке.</w:t>
            </w:r>
          </w:p>
        </w:tc>
        <w:tc>
          <w:tcPr>
            <w:tcW w:w="2751" w:type="dxa"/>
          </w:tcPr>
          <w:p w:rsidR="0004513E" w:rsidRPr="0004513E" w:rsidRDefault="0004513E" w:rsidP="00A946C9">
            <w:pPr>
              <w:jc w:val="center"/>
              <w:rPr>
                <w:sz w:val="24"/>
                <w:szCs w:val="24"/>
              </w:rPr>
            </w:pPr>
            <w:r w:rsidRPr="0004513E">
              <w:rPr>
                <w:sz w:val="24"/>
                <w:szCs w:val="24"/>
              </w:rPr>
              <w:t>Фотеева Е.Н.</w:t>
            </w:r>
          </w:p>
        </w:tc>
      </w:tr>
      <w:tr w:rsidR="00207845" w:rsidRPr="0004513E" w:rsidTr="00A946C9">
        <w:tc>
          <w:tcPr>
            <w:tcW w:w="828" w:type="dxa"/>
          </w:tcPr>
          <w:p w:rsidR="00207845" w:rsidRPr="0004513E" w:rsidRDefault="00207845" w:rsidP="00A946C9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207845" w:rsidRDefault="00207845" w:rsidP="00A946C9">
            <w:pPr>
              <w:jc w:val="center"/>
            </w:pPr>
            <w:r>
              <w:t>Ноябрь</w:t>
            </w:r>
          </w:p>
        </w:tc>
        <w:tc>
          <w:tcPr>
            <w:tcW w:w="4957" w:type="dxa"/>
          </w:tcPr>
          <w:p w:rsidR="00207845" w:rsidRDefault="00207845" w:rsidP="00A946C9">
            <w:pPr>
              <w:jc w:val="both"/>
            </w:pPr>
            <w:r>
              <w:t>Творческая мастерская «Минута славы».</w:t>
            </w:r>
          </w:p>
        </w:tc>
        <w:tc>
          <w:tcPr>
            <w:tcW w:w="2751" w:type="dxa"/>
          </w:tcPr>
          <w:p w:rsidR="00207845" w:rsidRDefault="00207845" w:rsidP="00A9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Огнёва Н.Н.</w:t>
            </w:r>
          </w:p>
          <w:p w:rsidR="00207845" w:rsidRDefault="00207845" w:rsidP="00A9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Тишкова О.Л.</w:t>
            </w:r>
          </w:p>
          <w:p w:rsidR="00207845" w:rsidRPr="0004513E" w:rsidRDefault="00207845" w:rsidP="00A946C9">
            <w:pPr>
              <w:jc w:val="center"/>
            </w:pPr>
            <w:r>
              <w:rPr>
                <w:sz w:val="24"/>
                <w:szCs w:val="24"/>
              </w:rPr>
              <w:t>Яблокова И.В.</w:t>
            </w:r>
          </w:p>
        </w:tc>
      </w:tr>
      <w:tr w:rsidR="0004513E" w:rsidRPr="0004513E" w:rsidTr="00A946C9">
        <w:tc>
          <w:tcPr>
            <w:tcW w:w="828" w:type="dxa"/>
          </w:tcPr>
          <w:p w:rsidR="0004513E" w:rsidRPr="0004513E" w:rsidRDefault="0004513E" w:rsidP="00A946C9">
            <w:pPr>
              <w:jc w:val="center"/>
              <w:rPr>
                <w:sz w:val="24"/>
                <w:szCs w:val="24"/>
              </w:rPr>
            </w:pPr>
          </w:p>
          <w:p w:rsidR="0004513E" w:rsidRPr="0004513E" w:rsidRDefault="00207845" w:rsidP="00A9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4513E" w:rsidRPr="0004513E" w:rsidRDefault="0004513E" w:rsidP="00A9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4513E" w:rsidRPr="0004513E" w:rsidRDefault="0004513E" w:rsidP="00A946C9">
            <w:pPr>
              <w:jc w:val="center"/>
              <w:rPr>
                <w:sz w:val="24"/>
                <w:szCs w:val="24"/>
              </w:rPr>
            </w:pPr>
          </w:p>
          <w:p w:rsidR="0004513E" w:rsidRPr="0004513E" w:rsidRDefault="0004513E" w:rsidP="00A9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май</w:t>
            </w:r>
          </w:p>
        </w:tc>
        <w:tc>
          <w:tcPr>
            <w:tcW w:w="4957" w:type="dxa"/>
          </w:tcPr>
          <w:p w:rsidR="0004513E" w:rsidRPr="0004513E" w:rsidRDefault="0004513E" w:rsidP="0004513E">
            <w:pPr>
              <w:jc w:val="both"/>
              <w:rPr>
                <w:sz w:val="24"/>
                <w:szCs w:val="24"/>
              </w:rPr>
            </w:pPr>
            <w:r w:rsidRPr="00631F35">
              <w:rPr>
                <w:sz w:val="24"/>
                <w:szCs w:val="24"/>
              </w:rPr>
              <w:t>Мониторинг техники чтения</w:t>
            </w:r>
            <w:r>
              <w:rPr>
                <w:sz w:val="24"/>
                <w:szCs w:val="24"/>
              </w:rPr>
              <w:t>, скорописи и вычислительных навыков</w:t>
            </w:r>
            <w:r w:rsidRPr="00631F35">
              <w:rPr>
                <w:sz w:val="24"/>
                <w:szCs w:val="24"/>
              </w:rPr>
              <w:t xml:space="preserve"> в 2-4 кл</w:t>
            </w:r>
            <w:r>
              <w:rPr>
                <w:sz w:val="24"/>
                <w:szCs w:val="24"/>
              </w:rPr>
              <w:t>ассах.</w:t>
            </w:r>
          </w:p>
        </w:tc>
        <w:tc>
          <w:tcPr>
            <w:tcW w:w="2751" w:type="dxa"/>
          </w:tcPr>
          <w:p w:rsidR="0004513E" w:rsidRPr="0004513E" w:rsidRDefault="0004513E" w:rsidP="00A946C9">
            <w:pPr>
              <w:jc w:val="center"/>
              <w:rPr>
                <w:sz w:val="24"/>
                <w:szCs w:val="24"/>
              </w:rPr>
            </w:pPr>
          </w:p>
          <w:p w:rsidR="0004513E" w:rsidRPr="0004513E" w:rsidRDefault="0004513E" w:rsidP="00045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Огнёва Н.Н.</w:t>
            </w:r>
          </w:p>
        </w:tc>
      </w:tr>
      <w:tr w:rsidR="0004513E" w:rsidRPr="0004513E" w:rsidTr="00A946C9">
        <w:tc>
          <w:tcPr>
            <w:tcW w:w="828" w:type="dxa"/>
          </w:tcPr>
          <w:p w:rsidR="0004513E" w:rsidRPr="0004513E" w:rsidRDefault="00207845" w:rsidP="00A9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04513E" w:rsidRPr="0004513E" w:rsidRDefault="0004513E" w:rsidP="00A9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957" w:type="dxa"/>
          </w:tcPr>
          <w:p w:rsidR="0004513E" w:rsidRPr="0004513E" w:rsidRDefault="0004513E" w:rsidP="00045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кроссвордов в </w:t>
            </w:r>
            <w:r w:rsidRPr="00C5660F">
              <w:rPr>
                <w:sz w:val="24"/>
                <w:szCs w:val="24"/>
              </w:rPr>
              <w:t>«</w:t>
            </w:r>
            <w:r w:rsidRPr="00C5660F">
              <w:rPr>
                <w:sz w:val="24"/>
                <w:szCs w:val="24"/>
                <w:lang w:val="en-US"/>
              </w:rPr>
              <w:t>Excel</w:t>
            </w:r>
            <w:r w:rsidRPr="00C5660F">
              <w:rPr>
                <w:sz w:val="24"/>
                <w:szCs w:val="24"/>
              </w:rPr>
              <w:t>»</w:t>
            </w:r>
          </w:p>
        </w:tc>
        <w:tc>
          <w:tcPr>
            <w:tcW w:w="2751" w:type="dxa"/>
          </w:tcPr>
          <w:p w:rsidR="0004513E" w:rsidRPr="0004513E" w:rsidRDefault="0004513E" w:rsidP="00A94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Илле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</w:tc>
      </w:tr>
    </w:tbl>
    <w:p w:rsidR="0004513E" w:rsidRPr="0004513E" w:rsidRDefault="0004513E" w:rsidP="0004513E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404B" w:rsidRPr="00C5660F" w:rsidRDefault="00C4404B" w:rsidP="00C5660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5660F">
        <w:rPr>
          <w:rFonts w:ascii="Times New Roman" w:hAnsi="Times New Roman"/>
          <w:b/>
          <w:sz w:val="24"/>
          <w:szCs w:val="24"/>
        </w:rPr>
        <w:t>Курсовую подготовку прошли:</w:t>
      </w:r>
    </w:p>
    <w:p w:rsidR="00C5660F" w:rsidRPr="00C5660F" w:rsidRDefault="00C5660F" w:rsidP="00C5660F">
      <w:r w:rsidRPr="00C5660F">
        <w:t>Яблокова И.В.</w:t>
      </w:r>
      <w:r w:rsidRPr="00C5660F">
        <w:rPr>
          <w:rFonts w:eastAsia="+mj-ea"/>
          <w:b/>
          <w:bCs/>
          <w:shadow/>
          <w:color w:val="000000"/>
        </w:rPr>
        <w:t xml:space="preserve"> </w:t>
      </w:r>
      <w:r w:rsidRPr="00C5660F">
        <w:t>«Содержание и технологии реализации ФГОС начального общего образования».</w:t>
      </w:r>
    </w:p>
    <w:p w:rsidR="006F3919" w:rsidRPr="00C5660F" w:rsidRDefault="00754445" w:rsidP="00C5660F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C5660F">
        <w:rPr>
          <w:rFonts w:ascii="Times New Roman" w:hAnsi="Times New Roman"/>
          <w:sz w:val="24"/>
          <w:szCs w:val="24"/>
        </w:rPr>
        <w:t xml:space="preserve"> </w:t>
      </w:r>
    </w:p>
    <w:p w:rsidR="00754445" w:rsidRPr="00C5660F" w:rsidRDefault="006F3919" w:rsidP="00C5660F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5660F">
        <w:rPr>
          <w:rFonts w:ascii="Times New Roman" w:hAnsi="Times New Roman"/>
          <w:b/>
          <w:sz w:val="24"/>
          <w:szCs w:val="24"/>
        </w:rPr>
        <w:t>Совместная работа с ДОУ № 58.</w:t>
      </w:r>
    </w:p>
    <w:tbl>
      <w:tblPr>
        <w:tblStyle w:val="a3"/>
        <w:tblW w:w="5018" w:type="pct"/>
        <w:tblInd w:w="-34" w:type="dxa"/>
        <w:tblLook w:val="04A0" w:firstRow="1" w:lastRow="0" w:firstColumn="1" w:lastColumn="0" w:noHBand="0" w:noVBand="1"/>
      </w:tblPr>
      <w:tblGrid>
        <w:gridCol w:w="851"/>
        <w:gridCol w:w="6831"/>
        <w:gridCol w:w="1923"/>
      </w:tblGrid>
      <w:tr w:rsidR="004F2751" w:rsidRPr="00C5660F" w:rsidTr="004F2751">
        <w:tc>
          <w:tcPr>
            <w:tcW w:w="443" w:type="pct"/>
          </w:tcPr>
          <w:p w:rsidR="004F2751" w:rsidRPr="00C5660F" w:rsidRDefault="004F2751" w:rsidP="00C5660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6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6" w:type="pct"/>
          </w:tcPr>
          <w:p w:rsidR="004F2751" w:rsidRPr="00C5660F" w:rsidRDefault="004F2751" w:rsidP="00C5660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60F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001" w:type="pct"/>
          </w:tcPr>
          <w:p w:rsidR="004F2751" w:rsidRPr="00C5660F" w:rsidRDefault="004F2751" w:rsidP="00C5660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60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F2751" w:rsidRPr="00C5660F" w:rsidTr="004F2751">
        <w:tc>
          <w:tcPr>
            <w:tcW w:w="443" w:type="pct"/>
          </w:tcPr>
          <w:p w:rsidR="004F2751" w:rsidRPr="00C5660F" w:rsidRDefault="004F2751" w:rsidP="00C5660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6" w:type="pct"/>
          </w:tcPr>
          <w:p w:rsidR="004F2751" w:rsidRPr="00C5660F" w:rsidRDefault="004F2751" w:rsidP="00C566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 xml:space="preserve"> «План совместных мероприятий».</w:t>
            </w:r>
          </w:p>
          <w:p w:rsidR="004F2751" w:rsidRPr="00C5660F" w:rsidRDefault="004F2751" w:rsidP="00C5660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pct"/>
          </w:tcPr>
          <w:p w:rsidR="004F2751" w:rsidRPr="00C5660F" w:rsidRDefault="004F2751" w:rsidP="00C5660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60F">
              <w:rPr>
                <w:rFonts w:ascii="Times New Roman" w:hAnsi="Times New Roman"/>
                <w:sz w:val="24"/>
                <w:szCs w:val="24"/>
              </w:rPr>
              <w:t>Фотеева Е.Н.</w:t>
            </w:r>
          </w:p>
          <w:p w:rsidR="004F2751" w:rsidRPr="00C5660F" w:rsidRDefault="004F2751" w:rsidP="00C5660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60F">
              <w:rPr>
                <w:rFonts w:ascii="Times New Roman" w:hAnsi="Times New Roman"/>
                <w:sz w:val="24"/>
                <w:szCs w:val="24"/>
              </w:rPr>
              <w:t>Чибирашвилли</w:t>
            </w:r>
            <w:proofErr w:type="spellEnd"/>
            <w:r w:rsidRPr="00C5660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F2751" w:rsidRPr="00C5660F" w:rsidTr="004F2751">
        <w:tc>
          <w:tcPr>
            <w:tcW w:w="443" w:type="pct"/>
          </w:tcPr>
          <w:p w:rsidR="004F2751" w:rsidRPr="00C5660F" w:rsidRDefault="004F2751" w:rsidP="00C5660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6" w:type="pct"/>
          </w:tcPr>
          <w:p w:rsidR="004F2751" w:rsidRPr="00C5660F" w:rsidRDefault="004F2751" w:rsidP="00C5660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60F">
              <w:rPr>
                <w:rFonts w:ascii="Times New Roman" w:hAnsi="Times New Roman"/>
                <w:sz w:val="24"/>
                <w:szCs w:val="24"/>
              </w:rPr>
              <w:t>«День знаний» - посещение торжественной линейки детьми подготовительных групп ДОУ.</w:t>
            </w:r>
          </w:p>
        </w:tc>
        <w:tc>
          <w:tcPr>
            <w:tcW w:w="1001" w:type="pct"/>
          </w:tcPr>
          <w:p w:rsidR="004F2751" w:rsidRPr="00C5660F" w:rsidRDefault="004F2751" w:rsidP="00C5660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60F">
              <w:rPr>
                <w:rFonts w:ascii="Times New Roman" w:hAnsi="Times New Roman"/>
                <w:sz w:val="24"/>
                <w:szCs w:val="24"/>
              </w:rPr>
              <w:t>Елфимова Е.Я.</w:t>
            </w:r>
          </w:p>
        </w:tc>
      </w:tr>
      <w:tr w:rsidR="004F2751" w:rsidRPr="00C5660F" w:rsidTr="004F2751">
        <w:tc>
          <w:tcPr>
            <w:tcW w:w="443" w:type="pct"/>
          </w:tcPr>
          <w:p w:rsidR="004F2751" w:rsidRPr="00C5660F" w:rsidRDefault="004F2751" w:rsidP="00C5660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6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6" w:type="pct"/>
          </w:tcPr>
          <w:p w:rsidR="004F2751" w:rsidRPr="00C5660F" w:rsidRDefault="004F2751" w:rsidP="00C5660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60F">
              <w:rPr>
                <w:rFonts w:ascii="Times New Roman" w:hAnsi="Times New Roman"/>
                <w:sz w:val="24"/>
                <w:szCs w:val="24"/>
              </w:rPr>
              <w:t>Посещение открытых уроков по ФГОС</w:t>
            </w:r>
          </w:p>
        </w:tc>
        <w:tc>
          <w:tcPr>
            <w:tcW w:w="1001" w:type="pct"/>
          </w:tcPr>
          <w:p w:rsidR="004F2751" w:rsidRPr="00C5660F" w:rsidRDefault="004F2751" w:rsidP="00C5660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60F">
              <w:rPr>
                <w:rFonts w:ascii="Times New Roman" w:hAnsi="Times New Roman"/>
                <w:sz w:val="24"/>
                <w:szCs w:val="24"/>
              </w:rPr>
              <w:t>Тишкова О.Л.</w:t>
            </w:r>
          </w:p>
        </w:tc>
      </w:tr>
      <w:tr w:rsidR="004F2751" w:rsidRPr="00C5660F" w:rsidTr="004F2751">
        <w:tc>
          <w:tcPr>
            <w:tcW w:w="443" w:type="pct"/>
          </w:tcPr>
          <w:p w:rsidR="004F2751" w:rsidRPr="00C5660F" w:rsidRDefault="004F2751" w:rsidP="00C5660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6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6" w:type="pct"/>
          </w:tcPr>
          <w:p w:rsidR="004F2751" w:rsidRPr="00C5660F" w:rsidRDefault="004F2751" w:rsidP="00C566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660F">
              <w:rPr>
                <w:sz w:val="24"/>
                <w:szCs w:val="24"/>
              </w:rPr>
              <w:t>«Огонь – друг, огонь – враг» (Выступление агитбригады в ДОУ)</w:t>
            </w:r>
          </w:p>
        </w:tc>
        <w:tc>
          <w:tcPr>
            <w:tcW w:w="1001" w:type="pct"/>
          </w:tcPr>
          <w:p w:rsidR="004F2751" w:rsidRPr="00C5660F" w:rsidRDefault="004F2751" w:rsidP="00C5660F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60F">
              <w:rPr>
                <w:rFonts w:ascii="Times New Roman" w:hAnsi="Times New Roman"/>
                <w:sz w:val="24"/>
                <w:szCs w:val="24"/>
              </w:rPr>
              <w:t>Елфимова Е.Я.</w:t>
            </w:r>
          </w:p>
        </w:tc>
      </w:tr>
    </w:tbl>
    <w:p w:rsidR="006F3919" w:rsidRPr="00C5660F" w:rsidRDefault="006F3919" w:rsidP="00C5660F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207845" w:rsidRDefault="00207845" w:rsidP="00207845">
      <w:pPr>
        <w:ind w:firstLine="600"/>
        <w:jc w:val="both"/>
      </w:pPr>
      <w:r w:rsidRPr="00D30711">
        <w:t>Работа ШМО признана удовлетворительной.</w:t>
      </w:r>
      <w:r w:rsidRPr="00CE5027">
        <w:t xml:space="preserve">         </w:t>
      </w:r>
    </w:p>
    <w:p w:rsidR="00207845" w:rsidRDefault="00207845" w:rsidP="00207845">
      <w:pPr>
        <w:ind w:firstLine="600"/>
        <w:jc w:val="both"/>
      </w:pPr>
    </w:p>
    <w:p w:rsidR="00934C10" w:rsidRPr="00C5660F" w:rsidRDefault="00207845" w:rsidP="00207845">
      <w:pPr>
        <w:spacing w:line="276" w:lineRule="auto"/>
        <w:jc w:val="right"/>
      </w:pPr>
      <w:r>
        <w:t>Руководитель ШМО: Е.Н.Фотеева.</w:t>
      </w:r>
    </w:p>
    <w:p w:rsidR="003A5CB1" w:rsidRPr="00C5660F" w:rsidRDefault="003A5CB1" w:rsidP="00C5660F">
      <w:pPr>
        <w:spacing w:line="276" w:lineRule="auto"/>
      </w:pPr>
    </w:p>
    <w:p w:rsidR="003A5CB1" w:rsidRPr="00C5660F" w:rsidRDefault="003A5CB1" w:rsidP="00C5660F">
      <w:pPr>
        <w:spacing w:line="276" w:lineRule="auto"/>
      </w:pPr>
      <w:bookmarkStart w:id="0" w:name="_GoBack"/>
      <w:bookmarkEnd w:id="0"/>
    </w:p>
    <w:p w:rsidR="003A5CB1" w:rsidRPr="00C5660F" w:rsidRDefault="003A5CB1" w:rsidP="00C5660F">
      <w:pPr>
        <w:spacing w:line="276" w:lineRule="auto"/>
      </w:pPr>
    </w:p>
    <w:p w:rsidR="000A7561" w:rsidRPr="00C5660F" w:rsidRDefault="000A7561" w:rsidP="00C5660F">
      <w:pPr>
        <w:spacing w:line="276" w:lineRule="auto"/>
      </w:pPr>
    </w:p>
    <w:sectPr w:rsidR="000A7561" w:rsidRPr="00C5660F" w:rsidSect="000A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94E"/>
    <w:multiLevelType w:val="hybridMultilevel"/>
    <w:tmpl w:val="2E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5AE6"/>
    <w:multiLevelType w:val="hybridMultilevel"/>
    <w:tmpl w:val="2E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C5604"/>
    <w:multiLevelType w:val="hybridMultilevel"/>
    <w:tmpl w:val="2E888F6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7BEE"/>
    <w:multiLevelType w:val="hybridMultilevel"/>
    <w:tmpl w:val="AD504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975D0"/>
    <w:multiLevelType w:val="hybridMultilevel"/>
    <w:tmpl w:val="6BB2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B6FCA"/>
    <w:multiLevelType w:val="hybridMultilevel"/>
    <w:tmpl w:val="7E5E730E"/>
    <w:lvl w:ilvl="0" w:tplc="0D0A7F1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CB1"/>
    <w:rsid w:val="0004513E"/>
    <w:rsid w:val="000A7561"/>
    <w:rsid w:val="00181FD9"/>
    <w:rsid w:val="0020435E"/>
    <w:rsid w:val="00207845"/>
    <w:rsid w:val="00365F5F"/>
    <w:rsid w:val="003A5CB1"/>
    <w:rsid w:val="00427050"/>
    <w:rsid w:val="00461FEC"/>
    <w:rsid w:val="004F2751"/>
    <w:rsid w:val="006F3919"/>
    <w:rsid w:val="00754445"/>
    <w:rsid w:val="00934C10"/>
    <w:rsid w:val="00A1003E"/>
    <w:rsid w:val="00AC06C6"/>
    <w:rsid w:val="00C4404B"/>
    <w:rsid w:val="00C5660F"/>
    <w:rsid w:val="00C71976"/>
    <w:rsid w:val="00CC2CC3"/>
    <w:rsid w:val="00FC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5C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0">
    <w:name w:val="p10"/>
    <w:basedOn w:val="a"/>
    <w:rsid w:val="006F39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Елена</cp:lastModifiedBy>
  <cp:revision>7</cp:revision>
  <dcterms:created xsi:type="dcterms:W3CDTF">2014-06-14T08:41:00Z</dcterms:created>
  <dcterms:modified xsi:type="dcterms:W3CDTF">2015-09-25T15:06:00Z</dcterms:modified>
</cp:coreProperties>
</file>