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64" w:rsidRPr="00582664" w:rsidRDefault="00582664" w:rsidP="00582664">
      <w:pPr>
        <w:keepNext/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6"/>
          <w:szCs w:val="26"/>
          <w:lang w:eastAsia="en-US"/>
        </w:rPr>
      </w:pPr>
      <w:r w:rsidRPr="00582664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582664" w:rsidRPr="00582664" w:rsidRDefault="00582664" w:rsidP="005826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826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«Средняя общеобразовательная школа № 6»</w:t>
      </w:r>
    </w:p>
    <w:p w:rsidR="00582664" w:rsidRPr="00582664" w:rsidRDefault="00582664" w:rsidP="00582664">
      <w:pPr>
        <w:keepNext/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en-US"/>
        </w:rPr>
      </w:pPr>
      <w:r w:rsidRPr="00582664">
        <w:rPr>
          <w:rFonts w:ascii="Times New Roman" w:eastAsia="Calibri" w:hAnsi="Times New Roman" w:cs="Times New Roman"/>
          <w:b/>
          <w:bCs/>
          <w:kern w:val="32"/>
          <w:sz w:val="26"/>
          <w:szCs w:val="26"/>
          <w:lang w:eastAsia="en-US"/>
        </w:rPr>
        <w:t>(МБОУ СОШ № 6)</w:t>
      </w:r>
    </w:p>
    <w:p w:rsidR="00582664" w:rsidRPr="00582664" w:rsidRDefault="00582664" w:rsidP="00582664">
      <w:pPr>
        <w:spacing w:after="160" w:line="36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582664" w:rsidP="00582664">
      <w:pPr>
        <w:spacing w:after="160" w:line="360" w:lineRule="auto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7"/>
      </w:tblGrid>
      <w:tr w:rsidR="00582664" w:rsidRPr="00582664" w:rsidTr="00993F22">
        <w:trPr>
          <w:jc w:val="center"/>
        </w:trPr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82664" w:rsidRPr="00582664" w:rsidRDefault="00582664" w:rsidP="00582664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b/>
                <w:caps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/>
                <w:caps/>
                <w:sz w:val="24"/>
                <w:lang w:eastAsia="en-US"/>
              </w:rPr>
              <w:t>ПРОВЕРЕНО</w:t>
            </w:r>
          </w:p>
          <w:p w:rsidR="00582664" w:rsidRPr="00582664" w:rsidRDefault="00582664" w:rsidP="00582664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Cs/>
                <w:kern w:val="32"/>
                <w:sz w:val="24"/>
                <w:lang w:eastAsia="en-US"/>
              </w:rPr>
              <w:t>Заместитель директора</w:t>
            </w:r>
          </w:p>
          <w:p w:rsidR="00582664" w:rsidRPr="00582664" w:rsidRDefault="00582664" w:rsidP="00582664">
            <w:pPr>
              <w:keepNext/>
              <w:spacing w:after="160" w:line="240" w:lineRule="auto"/>
              <w:ind w:right="-71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Cs/>
                <w:kern w:val="32"/>
                <w:sz w:val="24"/>
                <w:lang w:eastAsia="en-US"/>
              </w:rPr>
              <w:t>_____________   Н.А.Галыгина</w:t>
            </w:r>
          </w:p>
          <w:p w:rsidR="00582664" w:rsidRPr="00582664" w:rsidRDefault="00C8438E" w:rsidP="00582664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____   августа 2021</w:t>
            </w:r>
            <w:r w:rsidR="00582664" w:rsidRPr="005826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</w:t>
            </w:r>
          </w:p>
          <w:p w:rsidR="00582664" w:rsidRPr="00582664" w:rsidRDefault="00582664" w:rsidP="00582664">
            <w:pPr>
              <w:keepNext/>
              <w:spacing w:after="160" w:line="240" w:lineRule="auto"/>
              <w:ind w:right="-71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Cs/>
                <w:kern w:val="32"/>
                <w:sz w:val="24"/>
                <w:lang w:eastAsia="en-US"/>
              </w:rPr>
              <w:t>_____________   Н.А.Галыгина</w:t>
            </w:r>
          </w:p>
          <w:p w:rsidR="00582664" w:rsidRPr="00582664" w:rsidRDefault="00C8438E" w:rsidP="00582664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____   декабря 2022</w:t>
            </w:r>
            <w:r w:rsidR="00582664" w:rsidRPr="005826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</w:t>
            </w:r>
          </w:p>
          <w:p w:rsidR="00582664" w:rsidRPr="00582664" w:rsidRDefault="00582664" w:rsidP="005826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2664" w:rsidRPr="00582664" w:rsidRDefault="00582664" w:rsidP="005826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2664" w:rsidRPr="00582664" w:rsidRDefault="00582664" w:rsidP="005826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582664" w:rsidRPr="00582664" w:rsidRDefault="00582664" w:rsidP="00582664">
            <w:pPr>
              <w:keepNext/>
              <w:spacing w:after="160" w:line="240" w:lineRule="auto"/>
              <w:ind w:right="378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lang w:eastAsia="en-US"/>
              </w:rPr>
              <w:t>УТВЕРЖДАЮ</w:t>
            </w:r>
          </w:p>
          <w:p w:rsidR="00582664" w:rsidRPr="00582664" w:rsidRDefault="00582664" w:rsidP="00582664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Cs/>
                <w:kern w:val="32"/>
                <w:sz w:val="24"/>
                <w:lang w:eastAsia="en-US"/>
              </w:rPr>
              <w:t>Директор МБОУ СОШ № 6</w:t>
            </w:r>
          </w:p>
          <w:p w:rsidR="00582664" w:rsidRPr="00582664" w:rsidRDefault="00582664" w:rsidP="00582664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bCs/>
                <w:kern w:val="32"/>
                <w:sz w:val="24"/>
                <w:lang w:eastAsia="en-US"/>
              </w:rPr>
              <w:t>_____________ Е.Г. Трофименко</w:t>
            </w:r>
          </w:p>
          <w:p w:rsidR="00582664" w:rsidRPr="00582664" w:rsidRDefault="00582664" w:rsidP="00582664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826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____ </w:t>
            </w:r>
            <w:r w:rsidRPr="00582664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</w:t>
            </w:r>
            <w:r w:rsidR="00C8438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августа 2021</w:t>
            </w:r>
            <w:r w:rsidRPr="00582664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</w:t>
            </w:r>
          </w:p>
          <w:p w:rsidR="00582664" w:rsidRPr="00582664" w:rsidRDefault="00582664" w:rsidP="0058266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582664" w:rsidRPr="00582664" w:rsidRDefault="00582664" w:rsidP="005826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2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p w:rsidR="00582664" w:rsidRPr="00582664" w:rsidRDefault="00582664" w:rsidP="005826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2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582664" w:rsidRPr="00582664" w:rsidRDefault="00C8438E" w:rsidP="005826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2021-2022</w:t>
      </w:r>
      <w:r w:rsidR="00582664" w:rsidRPr="00582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582664" w:rsidRPr="00582664" w:rsidRDefault="00582664" w:rsidP="00582664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664" w:rsidRPr="00582664" w:rsidRDefault="00582664" w:rsidP="00582664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664" w:rsidRDefault="00582664" w:rsidP="0058266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664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курса: Народное искусство и художественное творчество</w:t>
      </w:r>
    </w:p>
    <w:p w:rsidR="00474B57" w:rsidRPr="00582664" w:rsidRDefault="00474B57" w:rsidP="0058266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Направление: общекультурное</w:t>
      </w:r>
    </w:p>
    <w:p w:rsidR="00582664" w:rsidRPr="00582664" w:rsidRDefault="00582664" w:rsidP="0058266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582664" w:rsidRPr="00582664" w:rsidRDefault="00582664" w:rsidP="0058266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664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Учитель: Матерова Вера Геннадьевна</w:t>
      </w:r>
    </w:p>
    <w:p w:rsidR="00582664" w:rsidRPr="00582664" w:rsidRDefault="00582664" w:rsidP="0058266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582664" w:rsidP="005826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582664" w:rsidP="005826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582664" w:rsidP="005826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582664" w:rsidP="005826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582664" w:rsidRPr="00582664" w:rsidRDefault="00C61288" w:rsidP="0058266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г. Радужный </w:t>
      </w:r>
      <w:r w:rsidR="00C8438E">
        <w:rPr>
          <w:rFonts w:ascii="Times New Roman" w:eastAsia="Calibri" w:hAnsi="Times New Roman" w:cs="Times New Roman"/>
          <w:sz w:val="24"/>
          <w:lang w:eastAsia="en-US"/>
        </w:rPr>
        <w:t>2021</w:t>
      </w:r>
    </w:p>
    <w:p w:rsidR="00582664" w:rsidRPr="00582664" w:rsidRDefault="00582664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582664" w:rsidRPr="00582664" w:rsidRDefault="00582664" w:rsidP="00582664">
      <w:pPr>
        <w:rPr>
          <w:rFonts w:ascii="Times New Roman" w:hAnsi="Times New Roman" w:cs="Times New Roman"/>
          <w:b/>
          <w:sz w:val="24"/>
        </w:rPr>
      </w:pPr>
      <w:r w:rsidRPr="00582664">
        <w:rPr>
          <w:rFonts w:ascii="Times New Roman" w:hAnsi="Times New Roman" w:cs="Times New Roman"/>
          <w:b/>
          <w:sz w:val="24"/>
        </w:rPr>
        <w:br w:type="page"/>
      </w:r>
    </w:p>
    <w:p w:rsidR="00171E10" w:rsidRDefault="00171E10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582664" w:rsidRPr="00582664" w:rsidRDefault="00582664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82664">
        <w:rPr>
          <w:rFonts w:ascii="Times New Roman" w:eastAsia="Calibri" w:hAnsi="Times New Roman" w:cs="Times New Roman"/>
          <w:b/>
          <w:sz w:val="24"/>
          <w:lang w:eastAsia="en-US"/>
        </w:rPr>
        <w:t>Пояснительная записка</w:t>
      </w:r>
    </w:p>
    <w:p w:rsidR="00582664" w:rsidRPr="00582664" w:rsidRDefault="00474B57" w:rsidP="005826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Календарно</w:t>
      </w:r>
      <w:r w:rsidR="00582664" w:rsidRPr="00582664">
        <w:rPr>
          <w:rFonts w:ascii="Times New Roman" w:eastAsia="Calibri" w:hAnsi="Times New Roman" w:cs="Times New Roman"/>
          <w:sz w:val="24"/>
          <w:lang w:eastAsia="en-US"/>
        </w:rPr>
        <w:t xml:space="preserve">-тематическое планирование составлено на основе рабочей программы курса внеурочной деятельности </w:t>
      </w:r>
      <w:r w:rsidR="00582664" w:rsidRPr="00582664">
        <w:rPr>
          <w:rFonts w:ascii="Times New Roman" w:eastAsia="Calibri" w:hAnsi="Times New Roman" w:cs="Times New Roman"/>
          <w:sz w:val="24"/>
          <w:szCs w:val="24"/>
          <w:lang w:eastAsia="en-US"/>
        </w:rPr>
        <w:t>«Народное искусство и художественное творчество», утверждённой приказом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0F2C">
        <w:rPr>
          <w:rFonts w:ascii="Times New Roman" w:eastAsia="Calibri" w:hAnsi="Times New Roman" w:cs="Times New Roman"/>
          <w:sz w:val="24"/>
          <w:szCs w:val="24"/>
          <w:lang w:eastAsia="en-US"/>
        </w:rPr>
        <w:t>383-О от 25.08.2021</w:t>
      </w:r>
      <w:r w:rsidR="00582664" w:rsidRPr="005826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82664" w:rsidRPr="00582664" w:rsidRDefault="00582664" w:rsidP="005826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82664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рассчитано на 34 часа (1 час в неделю), количество часов и расположение тем соответствует рабочей программе.</w:t>
      </w:r>
    </w:p>
    <w:p w:rsidR="00582664" w:rsidRPr="00582664" w:rsidRDefault="00582664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582664" w:rsidRDefault="00582664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82664">
        <w:rPr>
          <w:rFonts w:ascii="Times New Roman" w:eastAsia="Calibri" w:hAnsi="Times New Roman" w:cs="Times New Roman"/>
          <w:b/>
          <w:sz w:val="24"/>
          <w:lang w:eastAsia="en-US"/>
        </w:rPr>
        <w:t>Учебно-тематический план</w:t>
      </w:r>
    </w:p>
    <w:p w:rsidR="000D0F2C" w:rsidRPr="00582664" w:rsidRDefault="000D0F2C" w:rsidP="00582664">
      <w:pPr>
        <w:spacing w:after="160" w:line="259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9"/>
        <w:gridCol w:w="2428"/>
        <w:gridCol w:w="2730"/>
        <w:gridCol w:w="3708"/>
      </w:tblGrid>
      <w:tr w:rsidR="000D0F2C" w:rsidRPr="00582664" w:rsidTr="000D0F2C">
        <w:trPr>
          <w:trHeight w:val="448"/>
        </w:trPr>
        <w:tc>
          <w:tcPr>
            <w:tcW w:w="479" w:type="dxa"/>
            <w:vAlign w:val="center"/>
          </w:tcPr>
          <w:p w:rsidR="000D0F2C" w:rsidRPr="00582664" w:rsidRDefault="000D0F2C" w:rsidP="000D0F2C">
            <w:pPr>
              <w:spacing w:after="160" w:line="259" w:lineRule="auto"/>
              <w:jc w:val="center"/>
            </w:pPr>
            <w:r w:rsidRPr="00582664">
              <w:t>№</w:t>
            </w:r>
          </w:p>
        </w:tc>
        <w:tc>
          <w:tcPr>
            <w:tcW w:w="2428" w:type="dxa"/>
            <w:vAlign w:val="center"/>
          </w:tcPr>
          <w:p w:rsidR="000D0F2C" w:rsidRPr="00582664" w:rsidRDefault="000D0F2C" w:rsidP="000D0F2C">
            <w:pPr>
              <w:spacing w:after="160" w:line="259" w:lineRule="auto"/>
              <w:jc w:val="center"/>
              <w:rPr>
                <w:b/>
              </w:rPr>
            </w:pPr>
            <w:r w:rsidRPr="00582664">
              <w:rPr>
                <w:b/>
              </w:rPr>
              <w:t>Название темы</w:t>
            </w:r>
          </w:p>
        </w:tc>
        <w:tc>
          <w:tcPr>
            <w:tcW w:w="2730" w:type="dxa"/>
          </w:tcPr>
          <w:p w:rsidR="000D0F2C" w:rsidRPr="00582664" w:rsidRDefault="000D0F2C" w:rsidP="000D0F2C">
            <w:pPr>
              <w:spacing w:after="160" w:line="259" w:lineRule="auto"/>
              <w:jc w:val="center"/>
            </w:pPr>
            <w:r w:rsidRPr="00582664">
              <w:rPr>
                <w:b/>
              </w:rPr>
              <w:t>Количество часов</w:t>
            </w:r>
          </w:p>
        </w:tc>
        <w:tc>
          <w:tcPr>
            <w:tcW w:w="3708" w:type="dxa"/>
          </w:tcPr>
          <w:p w:rsidR="000D0F2C" w:rsidRPr="00582664" w:rsidRDefault="000D0F2C" w:rsidP="000D0F2C">
            <w:pPr>
              <w:spacing w:after="160" w:line="259" w:lineRule="auto"/>
              <w:jc w:val="center"/>
              <w:rPr>
                <w:b/>
              </w:rPr>
            </w:pPr>
            <w:r w:rsidRPr="00582664">
              <w:rPr>
                <w:b/>
              </w:rPr>
              <w:t>Планируемые сроки</w:t>
            </w:r>
          </w:p>
        </w:tc>
      </w:tr>
      <w:tr w:rsidR="000D0F2C" w:rsidRPr="00582664" w:rsidTr="000D0F2C">
        <w:tc>
          <w:tcPr>
            <w:tcW w:w="479" w:type="dxa"/>
          </w:tcPr>
          <w:p w:rsidR="000D0F2C" w:rsidRPr="00582664" w:rsidRDefault="000D0F2C" w:rsidP="0058266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cs="Times New Roman"/>
                <w:szCs w:val="24"/>
              </w:rPr>
              <w:t>Образ родной земли в народном искусстве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jc w:val="center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eastAsia="Times New Roman" w:cs="Times New Roman"/>
                <w:spacing w:val="-5"/>
                <w:szCs w:val="24"/>
              </w:rPr>
              <w:t>6</w:t>
            </w:r>
          </w:p>
        </w:tc>
        <w:tc>
          <w:tcPr>
            <w:tcW w:w="3708" w:type="dxa"/>
          </w:tcPr>
          <w:p w:rsidR="000D0F2C" w:rsidRPr="00582664" w:rsidRDefault="000D0F2C" w:rsidP="00582664">
            <w:pPr>
              <w:spacing w:after="160" w:line="259" w:lineRule="auto"/>
              <w:jc w:val="center"/>
            </w:pPr>
            <w:r>
              <w:t>03.09.20-09.10.20</w:t>
            </w:r>
          </w:p>
        </w:tc>
      </w:tr>
      <w:tr w:rsidR="000D0F2C" w:rsidRPr="00582664" w:rsidTr="000D0F2C">
        <w:tc>
          <w:tcPr>
            <w:tcW w:w="479" w:type="dxa"/>
          </w:tcPr>
          <w:p w:rsidR="000D0F2C" w:rsidRPr="00582664" w:rsidRDefault="000D0F2C" w:rsidP="0058266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cs="Times New Roman"/>
                <w:szCs w:val="24"/>
              </w:rPr>
              <w:t xml:space="preserve">Живая старина 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jc w:val="center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eastAsia="Times New Roman" w:cs="Times New Roman"/>
                <w:spacing w:val="-5"/>
                <w:szCs w:val="24"/>
              </w:rPr>
              <w:t>16</w:t>
            </w:r>
          </w:p>
        </w:tc>
        <w:tc>
          <w:tcPr>
            <w:tcW w:w="3708" w:type="dxa"/>
          </w:tcPr>
          <w:p w:rsidR="000D0F2C" w:rsidRPr="00582664" w:rsidRDefault="000D0F2C" w:rsidP="00582664">
            <w:pPr>
              <w:spacing w:after="160" w:line="259" w:lineRule="auto"/>
              <w:jc w:val="center"/>
            </w:pPr>
            <w:r>
              <w:t>16.10.20-19.02.21</w:t>
            </w:r>
          </w:p>
        </w:tc>
      </w:tr>
      <w:tr w:rsidR="000D0F2C" w:rsidRPr="00582664" w:rsidTr="000D0F2C">
        <w:tc>
          <w:tcPr>
            <w:tcW w:w="479" w:type="dxa"/>
          </w:tcPr>
          <w:p w:rsidR="000D0F2C" w:rsidRPr="00582664" w:rsidRDefault="000D0F2C" w:rsidP="0058266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cs="Times New Roman"/>
                <w:szCs w:val="24"/>
              </w:rPr>
              <w:t>Мудрость народной жизни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jc w:val="center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eastAsia="Times New Roman" w:cs="Times New Roman"/>
                <w:spacing w:val="-5"/>
                <w:szCs w:val="24"/>
              </w:rPr>
              <w:t>6</w:t>
            </w:r>
          </w:p>
        </w:tc>
        <w:tc>
          <w:tcPr>
            <w:tcW w:w="3708" w:type="dxa"/>
          </w:tcPr>
          <w:p w:rsidR="000D0F2C" w:rsidRPr="00582664" w:rsidRDefault="000D0F2C" w:rsidP="00582664">
            <w:pPr>
              <w:spacing w:after="160" w:line="259" w:lineRule="auto"/>
              <w:jc w:val="center"/>
            </w:pPr>
            <w:r>
              <w:t>26.02.21-08.04.21</w:t>
            </w:r>
          </w:p>
        </w:tc>
      </w:tr>
      <w:tr w:rsidR="000D0F2C" w:rsidRPr="00582664" w:rsidTr="000D0F2C">
        <w:tc>
          <w:tcPr>
            <w:tcW w:w="479" w:type="dxa"/>
          </w:tcPr>
          <w:p w:rsidR="000D0F2C" w:rsidRPr="00582664" w:rsidRDefault="000D0F2C" w:rsidP="00582664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cs="Times New Roman"/>
                <w:szCs w:val="24"/>
              </w:rPr>
              <w:t>Образ единения человека с природой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2C" w:rsidRPr="00DF011C" w:rsidRDefault="000D0F2C" w:rsidP="00582664">
            <w:pPr>
              <w:ind w:left="57" w:right="57"/>
              <w:jc w:val="center"/>
              <w:rPr>
                <w:rFonts w:eastAsia="Times New Roman" w:cs="Times New Roman"/>
                <w:spacing w:val="-5"/>
                <w:szCs w:val="24"/>
              </w:rPr>
            </w:pPr>
            <w:r w:rsidRPr="00DF011C">
              <w:rPr>
                <w:rFonts w:eastAsia="Times New Roman" w:cs="Times New Roman"/>
                <w:spacing w:val="-5"/>
                <w:szCs w:val="24"/>
              </w:rPr>
              <w:t>6</w:t>
            </w:r>
          </w:p>
        </w:tc>
        <w:tc>
          <w:tcPr>
            <w:tcW w:w="3708" w:type="dxa"/>
          </w:tcPr>
          <w:p w:rsidR="000D0F2C" w:rsidRPr="00582664" w:rsidRDefault="000D0F2C" w:rsidP="00582664">
            <w:pPr>
              <w:spacing w:after="160" w:line="259" w:lineRule="auto"/>
              <w:jc w:val="center"/>
            </w:pPr>
            <w:r>
              <w:t>15.04.21 -25.05.21</w:t>
            </w:r>
          </w:p>
        </w:tc>
      </w:tr>
      <w:tr w:rsidR="000D0F2C" w:rsidRPr="00582664" w:rsidTr="000D0F2C">
        <w:tc>
          <w:tcPr>
            <w:tcW w:w="479" w:type="dxa"/>
          </w:tcPr>
          <w:p w:rsidR="000D0F2C" w:rsidRPr="00582664" w:rsidRDefault="000D0F2C" w:rsidP="00582664">
            <w:pPr>
              <w:spacing w:after="160" w:line="259" w:lineRule="auto"/>
              <w:ind w:left="360"/>
              <w:contextualSpacing/>
              <w:jc w:val="both"/>
            </w:pPr>
          </w:p>
        </w:tc>
        <w:tc>
          <w:tcPr>
            <w:tcW w:w="2428" w:type="dxa"/>
          </w:tcPr>
          <w:p w:rsidR="000D0F2C" w:rsidRPr="00582664" w:rsidRDefault="000D0F2C" w:rsidP="00582664">
            <w:pPr>
              <w:spacing w:after="160" w:line="259" w:lineRule="auto"/>
              <w:jc w:val="right"/>
              <w:rPr>
                <w:b/>
                <w:i/>
              </w:rPr>
            </w:pPr>
            <w:r w:rsidRPr="00582664">
              <w:rPr>
                <w:b/>
                <w:i/>
              </w:rPr>
              <w:t xml:space="preserve">Итого </w:t>
            </w:r>
          </w:p>
        </w:tc>
        <w:tc>
          <w:tcPr>
            <w:tcW w:w="2730" w:type="dxa"/>
            <w:tcBorders>
              <w:right w:val="single" w:sz="6" w:space="0" w:color="auto"/>
            </w:tcBorders>
          </w:tcPr>
          <w:p w:rsidR="000D0F2C" w:rsidRPr="00582664" w:rsidRDefault="000D0F2C" w:rsidP="00582664">
            <w:pPr>
              <w:ind w:left="57" w:right="57"/>
              <w:jc w:val="center"/>
              <w:rPr>
                <w:rFonts w:eastAsia="Times New Roman" w:cs="Times New Roman"/>
                <w:i/>
                <w:spacing w:val="-5"/>
                <w:szCs w:val="24"/>
              </w:rPr>
            </w:pPr>
            <w:r w:rsidRPr="00582664">
              <w:rPr>
                <w:b/>
                <w:i/>
              </w:rPr>
              <w:t>34</w:t>
            </w:r>
          </w:p>
        </w:tc>
        <w:tc>
          <w:tcPr>
            <w:tcW w:w="3708" w:type="dxa"/>
          </w:tcPr>
          <w:p w:rsidR="000D0F2C" w:rsidRPr="00582664" w:rsidRDefault="000D0F2C" w:rsidP="00582664">
            <w:pPr>
              <w:spacing w:after="160" w:line="259" w:lineRule="auto"/>
              <w:jc w:val="right"/>
              <w:rPr>
                <w:b/>
                <w:i/>
              </w:rPr>
            </w:pPr>
          </w:p>
        </w:tc>
      </w:tr>
    </w:tbl>
    <w:p w:rsidR="00582664" w:rsidRPr="00582664" w:rsidRDefault="00582664" w:rsidP="005826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DF011C" w:rsidRDefault="00582664" w:rsidP="00582664">
      <w:pPr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 w:rsidRPr="00582664">
        <w:rPr>
          <w:rFonts w:ascii="Times New Roman" w:eastAsia="Calibri" w:hAnsi="Times New Roman" w:cs="Times New Roman"/>
          <w:sz w:val="24"/>
          <w:lang w:eastAsia="en-US"/>
        </w:rPr>
        <w:br w:type="page"/>
      </w:r>
    </w:p>
    <w:p w:rsidR="00041524" w:rsidRPr="00041524" w:rsidRDefault="00041524" w:rsidP="0004152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ectPr w:rsidR="00041524" w:rsidRPr="00041524" w:rsidSect="00BD196F">
          <w:pgSz w:w="11906" w:h="16838"/>
          <w:pgMar w:top="284" w:right="993" w:bottom="1134" w:left="1701" w:header="708" w:footer="708" w:gutter="0"/>
          <w:cols w:space="708"/>
          <w:docGrid w:linePitch="360"/>
        </w:sectPr>
      </w:pPr>
    </w:p>
    <w:p w:rsidR="00041524" w:rsidRDefault="001C7975" w:rsidP="0004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7975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3544D6" w:rsidRPr="001C7975" w:rsidRDefault="003544D6" w:rsidP="00041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1695"/>
        <w:gridCol w:w="1926"/>
        <w:gridCol w:w="1996"/>
        <w:gridCol w:w="2075"/>
        <w:gridCol w:w="1849"/>
        <w:gridCol w:w="2036"/>
        <w:gridCol w:w="1744"/>
        <w:gridCol w:w="877"/>
        <w:gridCol w:w="825"/>
      </w:tblGrid>
      <w:tr w:rsidR="00333279" w:rsidRPr="00C61BE9" w:rsidTr="00B42793">
        <w:trPr>
          <w:trHeight w:val="294"/>
          <w:tblHeader/>
        </w:trPr>
        <w:tc>
          <w:tcPr>
            <w:tcW w:w="591" w:type="dxa"/>
            <w:vMerge w:val="restart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  <w:vMerge w:val="restart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занятия 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деятельности 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4" w:type="dxa"/>
            <w:gridSpan w:val="4"/>
          </w:tcPr>
          <w:p w:rsidR="001C7975" w:rsidRPr="00C61BE9" w:rsidRDefault="001C7975" w:rsidP="00B42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702" w:type="dxa"/>
            <w:gridSpan w:val="2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проведения 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A91" w:rsidRPr="00C61BE9" w:rsidTr="00EB6C38">
        <w:trPr>
          <w:tblHeader/>
        </w:trPr>
        <w:tc>
          <w:tcPr>
            <w:tcW w:w="591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5629" w:type="dxa"/>
            <w:gridSpan w:val="3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877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825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</w:tr>
      <w:tr w:rsidR="00333279" w:rsidRPr="00C61BE9" w:rsidTr="00EB6C38">
        <w:trPr>
          <w:trHeight w:val="234"/>
          <w:tblHeader/>
        </w:trPr>
        <w:tc>
          <w:tcPr>
            <w:tcW w:w="591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:rsidR="001C7975" w:rsidRPr="00C61BE9" w:rsidRDefault="009A6656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1C7975" w:rsidRPr="00C61BE9" w:rsidRDefault="001C7975" w:rsidP="001C7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656" w:rsidRPr="00C61BE9" w:rsidTr="006B2B10">
        <w:tc>
          <w:tcPr>
            <w:tcW w:w="15614" w:type="dxa"/>
            <w:gridSpan w:val="10"/>
          </w:tcPr>
          <w:p w:rsidR="009A6656" w:rsidRPr="009A6656" w:rsidRDefault="009A6656" w:rsidP="001C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56">
              <w:rPr>
                <w:rFonts w:ascii="Times New Roman" w:hAnsi="Times New Roman" w:cs="Times New Roman"/>
                <w:b/>
                <w:sz w:val="20"/>
                <w:szCs w:val="20"/>
              </w:rPr>
              <w:t>ОБРАЗ РОДНОЙ ЗЕМЛИ В НАРОДНОМ ИСКУССТВЕ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bookmarkStart w:id="0" w:name="_GoBack"/>
        <w:bookmarkEnd w:id="0"/>
      </w:tr>
      <w:tr w:rsidR="00333279" w:rsidRPr="00C61BE9" w:rsidTr="006B2B10">
        <w:tc>
          <w:tcPr>
            <w:tcW w:w="591" w:type="dxa"/>
          </w:tcPr>
          <w:p w:rsidR="009A6656" w:rsidRPr="00C61BE9" w:rsidRDefault="009A6656" w:rsidP="009A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9A6656" w:rsidRPr="0025712E" w:rsidRDefault="009A6656" w:rsidP="009A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2E">
              <w:rPr>
                <w:rFonts w:ascii="Times New Roman" w:hAnsi="Times New Roman" w:cs="Times New Roman"/>
                <w:sz w:val="20"/>
                <w:szCs w:val="20"/>
              </w:rPr>
              <w:t>Образы родной земли в народном искусстве России</w:t>
            </w:r>
          </w:p>
        </w:tc>
        <w:tc>
          <w:tcPr>
            <w:tcW w:w="1926" w:type="dxa"/>
          </w:tcPr>
          <w:p w:rsidR="00D359B4" w:rsidRPr="00C61BE9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Понятия народное декоративное творчество, народные промыслы, народные ремесла. Образы природы в народных художественных промыслах. Образы родной земли – деревья, птицы, животные, главные помощники человека. Образы природы и человека в народном искусстве России.</w:t>
            </w:r>
          </w:p>
        </w:tc>
        <w:tc>
          <w:tcPr>
            <w:tcW w:w="1996" w:type="dxa"/>
          </w:tcPr>
          <w:p w:rsidR="00D359B4" w:rsidRPr="00D359B4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 по ролям. Экскурсия в лес, парк.</w:t>
            </w:r>
          </w:p>
          <w:p w:rsidR="009A6656" w:rsidRPr="0025712E" w:rsidRDefault="009A6656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9A6656" w:rsidRPr="00C61BE9" w:rsidRDefault="00374FB0" w:rsidP="0037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849" w:type="dxa"/>
          </w:tcPr>
          <w:p w:rsid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9A6656" w:rsidRPr="00C61BE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33279" w:rsidRP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 w:rsidR="00360F72">
              <w:rPr>
                <w:rFonts w:ascii="Times New Roman" w:hAnsi="Times New Roman" w:cs="Times New Roman"/>
                <w:sz w:val="20"/>
                <w:szCs w:val="20"/>
              </w:rPr>
              <w:t>овать и отстаивать свое 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6656" w:rsidRPr="00C61BE9" w:rsidRDefault="00333279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33279" w:rsidRP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A6656" w:rsidRPr="00C61BE9" w:rsidRDefault="00333279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9A6656" w:rsidRPr="00C61BE9" w:rsidRDefault="00D96F01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17BC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5" w:type="dxa"/>
          </w:tcPr>
          <w:p w:rsidR="009A6656" w:rsidRPr="00C61BE9" w:rsidRDefault="009A6656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79" w:rsidRPr="00C61BE9" w:rsidTr="006B2B10">
        <w:tc>
          <w:tcPr>
            <w:tcW w:w="591" w:type="dxa"/>
          </w:tcPr>
          <w:p w:rsidR="009A6656" w:rsidRPr="00C61BE9" w:rsidRDefault="009A6656" w:rsidP="009A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9A6656" w:rsidRPr="00C61BE9" w:rsidRDefault="009A6656" w:rsidP="009A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56">
              <w:rPr>
                <w:rFonts w:ascii="Times New Roman" w:hAnsi="Times New Roman" w:cs="Times New Roman"/>
                <w:sz w:val="20"/>
                <w:szCs w:val="20"/>
              </w:rPr>
              <w:t xml:space="preserve">Образы родной земли в </w:t>
            </w:r>
            <w:r w:rsidRPr="009A66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народном искусстве России</w:t>
            </w:r>
          </w:p>
        </w:tc>
        <w:tc>
          <w:tcPr>
            <w:tcW w:w="1926" w:type="dxa"/>
          </w:tcPr>
          <w:p w:rsidR="00D359B4" w:rsidRPr="00C61BE9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Понятия народное декоративное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творчество, народные промыслы, народные ремесла. Образы природы в народных художественных промыслах. Образы родной земли – деревья, птицы, животные, главные помощники человека. Образы природы и человека в народном искусстве России.</w:t>
            </w:r>
          </w:p>
        </w:tc>
        <w:tc>
          <w:tcPr>
            <w:tcW w:w="1996" w:type="dxa"/>
          </w:tcPr>
          <w:p w:rsidR="00993F22" w:rsidRDefault="00D359B4" w:rsidP="00D359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 по ролям.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Экскурсия в лес, парк</w:t>
            </w:r>
            <w:r w:rsidRPr="00993F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93F22" w:rsidRPr="00993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359B4" w:rsidRPr="00993F22" w:rsidRDefault="00993F22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Электронный ресурс «Русские народные сказки» </w:t>
            </w:r>
            <w:hyperlink r:id="rId7" w:history="1">
              <w:r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http://hyaenidae.narod.ru/story1/</w:t>
              </w:r>
            </w:hyperlink>
            <w:r w:rsidRPr="0099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656" w:rsidRPr="00C61BE9" w:rsidRDefault="009A6656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9A6656" w:rsidRPr="00C61BE9" w:rsidRDefault="00374FB0" w:rsidP="0037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1849" w:type="dxa"/>
          </w:tcPr>
          <w:p w:rsidR="00333279" w:rsidRP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9A6656" w:rsidRPr="00C61BE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9A6656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использовать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9A6656" w:rsidRPr="00C61BE9" w:rsidRDefault="009A6656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6656" w:rsidRPr="00C61BE9" w:rsidRDefault="00D96F01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5" w:type="dxa"/>
          </w:tcPr>
          <w:p w:rsidR="009A6656" w:rsidRPr="00C61BE9" w:rsidRDefault="009A6656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79" w:rsidRPr="00C61BE9" w:rsidTr="006B2B10">
        <w:tc>
          <w:tcPr>
            <w:tcW w:w="591" w:type="dxa"/>
          </w:tcPr>
          <w:p w:rsidR="009A6656" w:rsidRPr="00C61BE9" w:rsidRDefault="009A6656" w:rsidP="009A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9A6656" w:rsidRPr="00C61BE9" w:rsidRDefault="009A6656" w:rsidP="009A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56">
              <w:rPr>
                <w:rFonts w:ascii="Times New Roman" w:hAnsi="Times New Roman" w:cs="Times New Roman"/>
                <w:sz w:val="20"/>
                <w:szCs w:val="20"/>
              </w:rPr>
              <w:t>Образы родной земли в народном искусстве России</w:t>
            </w:r>
          </w:p>
        </w:tc>
        <w:tc>
          <w:tcPr>
            <w:tcW w:w="1926" w:type="dxa"/>
          </w:tcPr>
          <w:p w:rsidR="00D359B4" w:rsidRPr="00C61BE9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Образы солнца, ветра, месяца и т.д. в народных сказках. Образы коня, медведя, волка, лисы, зайца, щуки и т.д. в народных сказках.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человеком своих представлений о мире в образах (фольклор, народные художественные промыслы). </w:t>
            </w:r>
          </w:p>
        </w:tc>
        <w:tc>
          <w:tcPr>
            <w:tcW w:w="1996" w:type="dxa"/>
          </w:tcPr>
          <w:p w:rsidR="00D359B4" w:rsidRPr="00D359B4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 по ролям. Экскурсия в лес, парк.</w:t>
            </w:r>
          </w:p>
          <w:p w:rsidR="009A6656" w:rsidRPr="00C61BE9" w:rsidRDefault="009A6656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9A6656" w:rsidRPr="00C61BE9" w:rsidRDefault="00374FB0" w:rsidP="0037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849" w:type="dxa"/>
          </w:tcPr>
          <w:p w:rsidR="00333279" w:rsidRP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задач.</w:t>
            </w:r>
          </w:p>
          <w:p w:rsidR="009A6656" w:rsidRPr="00C61BE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9A6656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технологий (далее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ИКТ-компетенции).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9A6656" w:rsidRPr="00C61BE9" w:rsidRDefault="009A6656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6656" w:rsidRPr="00C61BE9" w:rsidRDefault="00D96F01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5" w:type="dxa"/>
          </w:tcPr>
          <w:p w:rsidR="009A6656" w:rsidRPr="00C61BE9" w:rsidRDefault="009A6656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79" w:rsidRPr="00C61BE9" w:rsidTr="006B2B10">
        <w:tc>
          <w:tcPr>
            <w:tcW w:w="591" w:type="dxa"/>
          </w:tcPr>
          <w:p w:rsidR="009A6656" w:rsidRPr="00C61BE9" w:rsidRDefault="009A6656" w:rsidP="009A66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9A6656" w:rsidRPr="00C61BE9" w:rsidRDefault="009A6656" w:rsidP="009A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12E">
              <w:rPr>
                <w:rFonts w:ascii="Times New Roman" w:hAnsi="Times New Roman" w:cs="Times New Roman"/>
                <w:sz w:val="20"/>
                <w:szCs w:val="20"/>
              </w:rPr>
              <w:t>Образы родной земли в народном искусстве России</w:t>
            </w:r>
          </w:p>
        </w:tc>
        <w:tc>
          <w:tcPr>
            <w:tcW w:w="1926" w:type="dxa"/>
          </w:tcPr>
          <w:p w:rsidR="00D359B4" w:rsidRPr="00C61BE9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Образы солнца, ветра, месяца и т.д. в народных сказках. Образы коня, медведя, волка, лисы, зайца, щуки и т.д. в народных сказках. Выражение человеком своих представлений о мире в образах (фольклор, народные художественные промыслы). </w:t>
            </w:r>
          </w:p>
        </w:tc>
        <w:tc>
          <w:tcPr>
            <w:tcW w:w="1996" w:type="dxa"/>
          </w:tcPr>
          <w:p w:rsidR="00D359B4" w:rsidRPr="00D359B4" w:rsidRDefault="00D359B4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 по ролям. Экскурсия в лес, парк.</w:t>
            </w:r>
          </w:p>
          <w:p w:rsidR="009A6656" w:rsidRPr="00C61BE9" w:rsidRDefault="009A6656" w:rsidP="00D3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9A6656" w:rsidRPr="00C61BE9" w:rsidRDefault="00374FB0" w:rsidP="00374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849" w:type="dxa"/>
          </w:tcPr>
          <w:p w:rsidR="0033327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9A6656" w:rsidRPr="00C61BE9" w:rsidRDefault="00333279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9A6656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9A6656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9A6656" w:rsidRPr="00C61BE9" w:rsidRDefault="00D96F01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25" w:type="dxa"/>
          </w:tcPr>
          <w:p w:rsidR="009A6656" w:rsidRPr="00C61BE9" w:rsidRDefault="009A6656" w:rsidP="009A6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56">
              <w:rPr>
                <w:rFonts w:ascii="Times New Roman" w:hAnsi="Times New Roman" w:cs="Times New Roman"/>
                <w:sz w:val="20"/>
                <w:szCs w:val="20"/>
              </w:rPr>
              <w:t>Образы в мотивах народного искусства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Образы Женщины-Матери (роженицы), Древа Жизни, птицы «Гомон», птицы счастья в народном искусстве.</w:t>
            </w:r>
          </w:p>
        </w:tc>
        <w:tc>
          <w:tcPr>
            <w:tcW w:w="1996" w:type="dxa"/>
          </w:tcPr>
          <w:p w:rsidR="00360F72" w:rsidRPr="009A6656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компьютерную презентацию по теме: Образы родной земли в народном искусстве России. 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и отстаивать свое 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656">
              <w:rPr>
                <w:rFonts w:ascii="Times New Roman" w:hAnsi="Times New Roman" w:cs="Times New Roman"/>
                <w:sz w:val="20"/>
                <w:szCs w:val="20"/>
              </w:rPr>
              <w:t>Образы в мотивах народного искусства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Образы Женщины-Матери (роженицы), Древа Жизни, птицы «Гомон», птицы счастья в народном искусстве.</w:t>
            </w:r>
          </w:p>
        </w:tc>
        <w:tc>
          <w:tcPr>
            <w:tcW w:w="1996" w:type="dxa"/>
          </w:tcPr>
          <w:p w:rsidR="00360F72" w:rsidRPr="009A6656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компьютерную презентацию по теме: Образы родной земли в народном искусстве России. 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собственным поступкам.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15614" w:type="dxa"/>
            <w:gridSpan w:val="10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b/>
                <w:sz w:val="20"/>
                <w:szCs w:val="20"/>
              </w:rPr>
              <w:t>ЖИВАЯ СТАРИНА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16ч.</w:t>
            </w: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Сказки и былины, волшебный сундук бабушки Арины.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Традиционная игрушка и ее воспитывающая, обучающая функции. Охранительная символика игрушек. Отражение традиционных космогонических представлений в традиционной игрушке отождествление с образом предков-покровителей. Сохранение традиций в работах мастеров – игрушечников.</w:t>
            </w:r>
          </w:p>
        </w:tc>
        <w:tc>
          <w:tcPr>
            <w:tcW w:w="1996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былин о Богатырях по ролям.</w:t>
            </w:r>
          </w:p>
          <w:p w:rsidR="0047381D" w:rsidRPr="0047381D" w:rsidRDefault="0047381D" w:rsidP="00360F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8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Электронный ресурс «Русские народные былины» </w:t>
            </w:r>
          </w:p>
          <w:p w:rsidR="00360F72" w:rsidRPr="00C61BE9" w:rsidRDefault="00B42793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7381D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https://frigato.ru/skazki/byliny/</w:t>
              </w:r>
            </w:hyperlink>
            <w:r w:rsidR="00473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60F72" w:rsidRPr="00374FB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007DEA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Сказки и былины, волшебный сундук бабушки Арины.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игрушка и ее воспитывающая, обучающая функции. Охранительная символика игрушек.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Отражение традиционных космогонических представлений в традиционной игрушке отождествление с образом предков-покровителей. Сохранение традиций в работах мастеров – игрушечников.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былин о Богатырях по ролям.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374FB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экологической культуры, соответствующей современному уровню экологического мышления, развитие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 экологически ориентированной рефлексивно-оценочной и практической деятельности в жизненных ситуациях.</w:t>
            </w:r>
          </w:p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экологического мышления, умение применять его в познавательной, коммуникативной, социальной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и профессиональной ориентации.</w:t>
            </w:r>
          </w:p>
        </w:tc>
        <w:tc>
          <w:tcPr>
            <w:tcW w:w="1744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360F72" w:rsidRPr="00C61BE9" w:rsidRDefault="00423CDB" w:rsidP="009C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6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007DEA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Сказки и былины, волшебный сундук бабушки Арины.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Традиционные материалы и технологии изготовления игрушки. Кукла как символ продолжения рода. Особенности обращения к кукле на разном возрастном этапе. Освоение приемов изготовления игру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шек (Птичка. Северная Берегиня)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былин о Богатырях по ролям.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374FB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и отстаивать свое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007DEA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Сказки и былины, волшебный сундук бабушки Арины.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Традиционные материалы и технологии изготовления игрушки. Кукла как символ продолжения рода. Особенности обращения к кукле на разном возрастном этапе. Освоение приемов изготовления игруш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(Птичка. Северная Берегиня)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Чтение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былин о Богатырях по ролям.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Лоскутная мозаика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Знакомство с технологиями «квадрат», «колодец» и т.д.</w:t>
            </w:r>
          </w:p>
        </w:tc>
        <w:tc>
          <w:tcPr>
            <w:tcW w:w="1996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образцов лоскутных узоров. Изготовление проектного изделия в технике лоскутного шитья. </w:t>
            </w:r>
          </w:p>
          <w:p w:rsidR="0047381D" w:rsidRPr="00D359B4" w:rsidRDefault="0047381D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1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 «Лоскутное шитьё»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9" w:history="1">
              <w:r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https://www.youtube.com/watch?v=DyKRT9DydmM&amp;ab_channel=%D0%9B%D0%BE%D1%81%D0%BA%D1%83%D1%82%D0%BD%D0%BE%D0%B5%D1%88%</w:t>
              </w:r>
              <w:r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D0%B8%D1%82%D1%8C%D0%B5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дедуктивное и по аналогии) и делать выводы.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изменяющейся ситуацией.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Лоскутная мозаика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Знакомство с технологиями «квадрат», «колодец» и т.д.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образцов лоскутных узоров. Изготовление проектного изделия в технике лоскутного шитья. 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Лоскутная мозаика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в лоскутном шитье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по теме: «Лоскутная мозаика в культуре разных народов России».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и отстаивать свое 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Лоскутная мозаика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плотного картона, выкраивание деталей, создание лоскутного верха (соединение деталей между собой).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в лоскутном шитье</w:t>
            </w:r>
          </w:p>
        </w:tc>
        <w:tc>
          <w:tcPr>
            <w:tcW w:w="199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по теме: «Лоскутная мозаика в культуре разных народов России».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эффективные способы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Вышивка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Знакомство с вышивкой в культуре разных народов, ручные стежки. Приёмы «шитья по бели» для орнаментации «кокоша» и «кички»</w:t>
            </w:r>
          </w:p>
        </w:tc>
        <w:tc>
          <w:tcPr>
            <w:tcW w:w="1996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(фотоколлекцию) традиционного костюма разных народов России.</w:t>
            </w:r>
          </w:p>
          <w:p w:rsidR="0047381D" w:rsidRPr="0047381D" w:rsidRDefault="0047381D" w:rsidP="00360F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81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 «Вышивка»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Pr="0047381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http://vilushka.ru/vish/vish.html</w:t>
              </w:r>
            </w:hyperlink>
            <w:r w:rsidRPr="00473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ситуацией.</w:t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Вышивка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Знакомство с вышивкой в культуре разных народов, ручные стежки. Приёмы «шитья по бели» для орнаментации «кокоша» и «кички»</w:t>
            </w:r>
          </w:p>
        </w:tc>
        <w:tc>
          <w:tcPr>
            <w:tcW w:w="199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(фотоколлекцию) традиционного костюма разных народов России.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360F72" w:rsidRPr="00C61BE9" w:rsidRDefault="00D96F01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23CD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Вышивка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Российские «злато швейные» мастерские.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(фотоколлекцию) традиционного костюма разных народов России.</w:t>
            </w:r>
            <w:r w:rsidR="00473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81D" w:rsidRPr="0047381D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 «Вышивка</w:t>
            </w:r>
            <w:r w:rsidR="004738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русском народном костюме</w:t>
            </w:r>
            <w:r w:rsidR="0047381D" w:rsidRPr="0047381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47381D" w:rsidRPr="00C61BE9" w:rsidRDefault="00B42793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7381D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https://www.narodko.ru/article/ornament/vy6ivka_narodnogo_koctuma.htm</w:t>
              </w:r>
            </w:hyperlink>
            <w:r w:rsidR="00473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60F72" w:rsidRPr="00374FB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аналогии) и делать выводы.</w:t>
            </w:r>
          </w:p>
        </w:tc>
        <w:tc>
          <w:tcPr>
            <w:tcW w:w="2036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и отстаивать свое 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Вышивка в культуре и традициях народов России.</w:t>
            </w:r>
          </w:p>
        </w:tc>
        <w:tc>
          <w:tcPr>
            <w:tcW w:w="1926" w:type="dxa"/>
          </w:tcPr>
          <w:p w:rsidR="00360F72" w:rsidRPr="00D359B4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Российские «злато швейные» мастерские.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презентацию (фотоколлекцию) традиционного костюма разных народов России.</w:t>
            </w:r>
          </w:p>
        </w:tc>
        <w:tc>
          <w:tcPr>
            <w:tcW w:w="2075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Кружево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Знакомство с разными видами кружева. Способы вязания крючком.</w:t>
            </w:r>
          </w:p>
        </w:tc>
        <w:tc>
          <w:tcPr>
            <w:tcW w:w="1996" w:type="dxa"/>
          </w:tcPr>
          <w:p w:rsidR="00FD6790" w:rsidRDefault="00360F72" w:rsidP="00360F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>Зарисовать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 xml:space="preserve"> морозные узоры на стекле, сохраняя подходы различных школ традиции кружевоплетения.</w:t>
            </w:r>
            <w:r w:rsidR="00FD6790">
              <w:t xml:space="preserve">  </w:t>
            </w:r>
            <w:r w:rsidR="00FD6790" w:rsidRPr="00FD679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 «Кружево»</w:t>
            </w:r>
          </w:p>
          <w:p w:rsidR="00360F72" w:rsidRPr="00D359B4" w:rsidRDefault="00B42793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6790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https://www.youtube.com/watch?v=On0DwsOvqQk&amp;ab_channel=%D0%90%D1%81%D1%81%D0%BE%D1%86%D0%B8%D0%B0%D1%86%D0%B8%D1%8F%22%D0%9D%D0%B0%D1%80%D0%BE%D0%B4%D0%BD%</w:t>
              </w:r>
              <w:r w:rsidR="00FD6790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D1%8B%D0%B5%D1%85%D1%83%D0%B4%D0%BE%D0%B6%D0%B5%D1%81%D1%82%D0%B2%D0%B5%D0%BD%D0%BD%D1%8B%D0%B5%D0%BF%D1%80%D0%BE%D0%BC%D1%8B%D1%81%D0%BB%D1%8B%D0%A0%D0%BE%D1%81%D1%81%D0%B8%D0%B8%22</w:t>
              </w:r>
            </w:hyperlink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374FB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Смысловое чтение.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действия в соответствии с изменяющейся ситуацией.</w:t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rPr>
          <w:trHeight w:val="2542"/>
        </w:trPr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Кружево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Вологодские, Елецкие, Кировские, Михайловские цветные, Скопинские парные, Киришские, Захожские, Белёвские кружева.</w:t>
            </w:r>
          </w:p>
        </w:tc>
        <w:tc>
          <w:tcPr>
            <w:tcW w:w="199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Выполнить презентацию по народному кружевоплетению.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1849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аналогии) и делать выводы.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Кружево в культуре и традициях народов России.</w:t>
            </w:r>
          </w:p>
        </w:tc>
        <w:tc>
          <w:tcPr>
            <w:tcW w:w="1926" w:type="dxa"/>
          </w:tcPr>
          <w:p w:rsidR="00FD6790" w:rsidRPr="00C61BE9" w:rsidRDefault="00360F72" w:rsidP="00FD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Вологодские, Елецкие, Кировские, Михайловские цветные, Скопинские парные, Киришские, Захожские, Белёвские кружева.</w:t>
            </w:r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790" w:rsidRPr="00C61BE9" w:rsidRDefault="00FD6790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FD6790" w:rsidRPr="00FD6790" w:rsidRDefault="00360F72" w:rsidP="00FD67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Выполнить презентацию по народному кружевоплетению.</w:t>
            </w:r>
            <w:r w:rsidR="00FD6790" w:rsidRPr="00FD67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Электронный ресурс «Плетение кружева»</w:t>
            </w:r>
          </w:p>
          <w:p w:rsidR="00360F72" w:rsidRPr="00C61BE9" w:rsidRDefault="00B42793" w:rsidP="00FD6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D6790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https://www.youtube.com/watch?v=R4c62pHFpes&amp;ab_channel=YuliaChupina</w:t>
              </w:r>
            </w:hyperlink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849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и отстаивать свое мнение.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Кружево в культуре и традициях народов России.</w:t>
            </w:r>
          </w:p>
        </w:tc>
        <w:tc>
          <w:tcPr>
            <w:tcW w:w="192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Вологодские, Елецкие, Кировские, Михайловские цветные, Скопинские парные, Киришские, Захожские, Белёвские кружева.</w:t>
            </w:r>
          </w:p>
        </w:tc>
        <w:tc>
          <w:tcPr>
            <w:tcW w:w="1996" w:type="dxa"/>
          </w:tcPr>
          <w:p w:rsidR="00FD6790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D359B4">
              <w:rPr>
                <w:rFonts w:ascii="Times New Roman" w:hAnsi="Times New Roman" w:cs="Times New Roman"/>
                <w:sz w:val="20"/>
                <w:szCs w:val="20"/>
              </w:rPr>
              <w:t>Выполнить презентацию по народному кружевоплетению.</w:t>
            </w:r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F72" w:rsidRPr="00C61BE9" w:rsidRDefault="00FD6790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79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https://www.culture.ru/materials/97028/kruzhevnye-khitrospleteniya-v-russkoi-glubinke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744" w:type="dxa"/>
          </w:tcPr>
          <w:p w:rsidR="00360F72" w:rsidRPr="0033327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15614" w:type="dxa"/>
            <w:gridSpan w:val="10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МУДРОСТЬ НАРОДНОЙ ЖИЗНИ</w:t>
            </w:r>
            <w:r w:rsidR="005A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Праздничное полотенце моей бабушки.</w:t>
            </w:r>
          </w:p>
        </w:tc>
        <w:tc>
          <w:tcPr>
            <w:tcW w:w="1926" w:type="dxa"/>
          </w:tcPr>
          <w:p w:rsidR="002A7E3F" w:rsidRP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фильмов из цикла «Ремесло. 48 серия «Ткачество на стане» 52 серия "Северная вышивка" 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P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собрать материалы о родовом, семейном полотенце. Представить доклад по теме для класса.</w:t>
            </w:r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790" w:rsidRPr="00FD679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</w:t>
            </w:r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F72" w:rsidRPr="00C61BE9" w:rsidRDefault="00B42793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D6790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https://www.youtube.com/watch?v=I9BOqCkGYB0&amp;ab_channel=%D0%9C%D0%B0%D1%81%D1%82%D0%B5%D1%80%D1%81%D0%BA%D0%B0%D1%8F%D1%82%D0%BA%D0%B0%D1%87%D0%B5%D1%81%D1%82%D0%B2%D0%B0%D0%9C%D0%B8%D1%80%D0%A2%D1%80%D0%B0%D0%B4%D0%B8%D1%86%D0%B8%D0%B9</w:t>
              </w:r>
            </w:hyperlink>
            <w:r w:rsidR="00FD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849" w:type="dxa"/>
          </w:tcPr>
          <w:p w:rsidR="00360F72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360F72" w:rsidRPr="00C61BE9" w:rsidRDefault="00360F72" w:rsidP="00007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72" w:rsidRPr="00C61BE9" w:rsidTr="006B2B10">
        <w:tc>
          <w:tcPr>
            <w:tcW w:w="591" w:type="dxa"/>
          </w:tcPr>
          <w:p w:rsidR="00360F72" w:rsidRPr="00C61BE9" w:rsidRDefault="00360F72" w:rsidP="00360F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Праздничное полотенце моей бабушки.</w:t>
            </w:r>
          </w:p>
        </w:tc>
        <w:tc>
          <w:tcPr>
            <w:tcW w:w="1926" w:type="dxa"/>
          </w:tcPr>
          <w:p w:rsidR="00360F72" w:rsidRPr="00C61BE9" w:rsidRDefault="002A7E3F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фильмов из цикла «Ремесло. 48 серия «Ткачество на стане»</w:t>
            </w:r>
          </w:p>
        </w:tc>
        <w:tc>
          <w:tcPr>
            <w:tcW w:w="1996" w:type="dxa"/>
          </w:tcPr>
          <w:p w:rsidR="002A7E3F" w:rsidRP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собрать материалы о родовом, семейном полотенце. Представить доклад по теме для класса.</w:t>
            </w:r>
            <w:r w:rsidR="00B80DB5">
              <w:t xml:space="preserve"> </w:t>
            </w:r>
            <w:r w:rsidR="00B80DB5" w:rsidRPr="00B80DB5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  <w:r w:rsidR="00B80DB5">
              <w:t xml:space="preserve"> </w:t>
            </w:r>
            <w:hyperlink r:id="rId16" w:history="1">
              <w:r w:rsidR="00B80DB5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</w:t>
              </w:r>
              <w:r w:rsidR="00B80DB5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com/watch?v=CcW3hQ72VRw&amp;ab_channel=%D0%9C%D1%83%D0%B7%D0%B5%D0%B9-%D0%B7%D0%B0%D0%BF%D0%BE%D0%B2%D0%B5%D0%B4%D0%BD%D0%B8%D0%BA%D0%9A%D1%83%D0%BB%D0%B8%D0%BA%D0%BE%D0%B2%D0%BE%D0%BF%D0%BE%D0%BB%D0%B5</w:t>
              </w:r>
            </w:hyperlink>
            <w:r w:rsidR="00B8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F72" w:rsidRPr="00C61BE9" w:rsidRDefault="00360F72" w:rsidP="009F1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849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2036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экологического мышления, умение применять его в познавательной, коммуникативной, социальной практике и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ориентации.</w:t>
            </w:r>
          </w:p>
        </w:tc>
        <w:tc>
          <w:tcPr>
            <w:tcW w:w="1744" w:type="dxa"/>
          </w:tcPr>
          <w:p w:rsidR="00360F72" w:rsidRPr="00C61BE9" w:rsidRDefault="00360F72" w:rsidP="0036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60F72" w:rsidRPr="00C61BE9" w:rsidRDefault="00360F72" w:rsidP="0036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Лоскутное одеяло, кружево моей бабушки</w:t>
            </w:r>
          </w:p>
        </w:tc>
        <w:tc>
          <w:tcPr>
            <w:tcW w:w="192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91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фильмов из цикла «Ремесло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1A91">
              <w:rPr>
                <w:rFonts w:ascii="Times New Roman" w:hAnsi="Times New Roman" w:cs="Times New Roman"/>
                <w:sz w:val="20"/>
                <w:szCs w:val="20"/>
              </w:rPr>
              <w:t xml:space="preserve"> 23 серия «Лоскутное одеяло».</w:t>
            </w:r>
            <w:r w:rsidRPr="00C61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 xml:space="preserve">собрать 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истории лоскутного одеяла</w:t>
            </w: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. Представить доклад по теме для класса.</w:t>
            </w:r>
          </w:p>
          <w:p w:rsidR="00B80DB5" w:rsidRPr="00B80DB5" w:rsidRDefault="00B80DB5" w:rsidP="002A7E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0DB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</w:t>
            </w:r>
          </w:p>
          <w:p w:rsidR="002A7E3F" w:rsidRPr="00C61BE9" w:rsidRDefault="00B42793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80DB5" w:rsidRPr="00CC716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https://www.youtube.com/watch?v=0Zq5ztlB0uc&amp;ab_channel=ElenaKotlyarova</w:t>
              </w:r>
            </w:hyperlink>
            <w:r w:rsidR="00B8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1849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дедуктивное и по аналогии) и делать выводы.</w:t>
            </w: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изменяющейся ситуацией.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Лоскутное одеяло, кружево моей бабушки</w:t>
            </w:r>
          </w:p>
        </w:tc>
        <w:tc>
          <w:tcPr>
            <w:tcW w:w="192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91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фильмов из цикла «Ремесло 31 серия «Кружевоплетение». </w:t>
            </w:r>
          </w:p>
        </w:tc>
        <w:tc>
          <w:tcPr>
            <w:tcW w:w="1996" w:type="dxa"/>
          </w:tcPr>
          <w:p w:rsidR="002A7E3F" w:rsidRP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Проектная деятельность: </w:t>
            </w: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собрать материалы по истории лоскутного одеяла. Представить доклад по теме для класса.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849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192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фильма из цикла «Ремесло. 77 серия «Музей художественных тканей»</w:t>
            </w:r>
          </w:p>
        </w:tc>
        <w:tc>
          <w:tcPr>
            <w:tcW w:w="1996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9F1A91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материалы (устные, материальные) у прабабушек и прадедушек, бабушек и дедушек для историко-краеведческого музея. Провести в музее выставку коллекции своего класса.</w:t>
            </w:r>
          </w:p>
          <w:p w:rsidR="00993F22" w:rsidRPr="00C61BE9" w:rsidRDefault="00993F22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22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Электронный ресурс «Экскурсия "Этнографический музей"».</w:t>
            </w:r>
            <w:r w:rsidRPr="00993F22"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  <w:t>.</w:t>
            </w:r>
            <w:r w:rsidRPr="00993F2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hyperlink r:id="rId18" w:history="1">
              <w:r w:rsidRPr="00993F22">
                <w:rPr>
                  <w:rStyle w:val="ab"/>
                  <w:rFonts w:ascii="Times New Roman" w:hAnsi="Times New Roman" w:cs="Times New Roman"/>
                  <w:b/>
                  <w:bCs/>
                  <w:sz w:val="20"/>
                  <w:szCs w:val="20"/>
                  <w:lang w:bidi="ru-RU"/>
                </w:rPr>
                <w:t>https://www.museum-varegan.com/excursion-2</w:t>
              </w:r>
            </w:hyperlink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849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свои действия в соответствии с изменяющейся ситуацией.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25C">
              <w:rPr>
                <w:rFonts w:ascii="Times New Roman" w:hAnsi="Times New Roman" w:cs="Times New Roman"/>
                <w:sz w:val="20"/>
                <w:szCs w:val="20"/>
              </w:rPr>
              <w:t>Мой школьный историко-этнографический музей.</w:t>
            </w:r>
          </w:p>
        </w:tc>
        <w:tc>
          <w:tcPr>
            <w:tcW w:w="192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фильма из цикла «Ремесло. 77 серия «Музей художественных тканей»</w:t>
            </w:r>
          </w:p>
        </w:tc>
        <w:tc>
          <w:tcPr>
            <w:tcW w:w="199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F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деятельность:</w:t>
            </w:r>
            <w:r w:rsidRPr="009F1A91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материалы (устные, материальные) у прабабушек и прадедушек, бабушек и дедушек для историко-краеведческого музея. Провести в музее выставку коллекции своего класса.</w:t>
            </w: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849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15614" w:type="dxa"/>
            <w:gridSpan w:val="10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b/>
                <w:sz w:val="20"/>
                <w:szCs w:val="20"/>
              </w:rPr>
              <w:t>ОБРАЗ ЕДИНЕНИЯ ЧЕЛОВЕКА С ПРИРОДОЙ 6ч.</w:t>
            </w: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Изготовление лоскутного одеяла. 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. Изготовление образцов лоскутных узоров. Изготовление лоскутного одеяла.</w:t>
            </w:r>
          </w:p>
          <w:p w:rsidR="00993F22" w:rsidRPr="00993F22" w:rsidRDefault="00993F22" w:rsidP="00993F22">
            <w:pPr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</w:pPr>
            <w:r w:rsidRPr="00993F22"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  <w:lastRenderedPageBreak/>
              <w:t>Электронный ресурс «Виртуальная экскурсия в музей ДПИ.»</w:t>
            </w:r>
          </w:p>
          <w:p w:rsidR="00993F22" w:rsidRPr="009F1A91" w:rsidRDefault="00B42793" w:rsidP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3F22"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https://www.culture.ru/institutes/10098/vserossiiskii-muzei-dekorativno-prikladnogo-i-narodnogo-iskusstva</w:t>
              </w:r>
            </w:hyperlink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1849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основами самоконтроля, самооценки, принятия решений и осуществления осознанного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2A7E3F" w:rsidRPr="00C61BE9" w:rsidRDefault="002A7E3F" w:rsidP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компетентности в области использования информационно-коммуникационных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(далее ИКТ-компетенции).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результатами, осуществлять контроль своей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Изготовление лоскутного одеяла. 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. Изготовление образцов лоскутных узоров. Изготовление лоскутного одеяла.</w:t>
            </w:r>
          </w:p>
          <w:p w:rsidR="00993F22" w:rsidRPr="00993F22" w:rsidRDefault="00993F22" w:rsidP="00993F22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3F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Электронный ресурс «Из истории Лоскутного шитья»</w:t>
            </w:r>
          </w:p>
          <w:p w:rsidR="00993F22" w:rsidRPr="009F1A91" w:rsidRDefault="00B42793" w:rsidP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3F22"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https://zhannet.jimdofree.com/%D1%83%D1%87%D0%B0%D1%89%D0%B8%D0%BC%D1%81%D1%8F/%D0%BE%D0%B1%D1%81%D0%BB%D1%83%D0%B6%D0%B8%D0%B2%D0%B0%D1%8E%D1%89%D0%B8%D</w:t>
              </w:r>
              <w:r w:rsidR="00993F22"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  <w:lang w:bidi="ru-RU"/>
                </w:rPr>
                <w:lastRenderedPageBreak/>
                <w:t>0%B9-%D1%82%D1%80%D1%83%D0%B4/%D0%BB%D0%BE%D1%81%D0%BA%D1%83%D1%82%D0%BD%D0%BE%D0%B5-%D1%88%D0%B8%D1%82%D1%8C%D0%B5/</w:t>
              </w:r>
            </w:hyperlink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1849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аналогии) и делать выводы.</w:t>
            </w: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Изготовление лоскутного одеяла. 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Pr="009F1A91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. Изготовление образцов лоскутных узоров. Изготовление лоскутного одеяла.</w:t>
            </w: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1849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лоскутного одеяла. </w:t>
            </w:r>
            <w:r w:rsidRPr="006B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Pr="009F1A91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Практические работы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 xml:space="preserve">. Изготовление 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образцов лоскутных узоров. Изготовление лоскутного одеяла.</w:t>
            </w: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основ экологической культуры,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1849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создавать, применять и преобразовывать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знаки и символы, модели и схемы для решения учебных и познавательных задач.</w:t>
            </w:r>
          </w:p>
          <w:p w:rsidR="002A7E3F" w:rsidRPr="00C61BE9" w:rsidRDefault="002A7E3F" w:rsidP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экологического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правильность </w:t>
            </w: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Изготовление лоскутного одеяла. 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. Изготовление образцов лоскутных узоров. Изготовление лоскутного одеяла.</w:t>
            </w:r>
          </w:p>
          <w:p w:rsidR="00993F22" w:rsidRPr="00993F22" w:rsidRDefault="00993F22" w:rsidP="00993F22">
            <w:pPr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</w:pPr>
            <w:r w:rsidRPr="00993F22">
              <w:rPr>
                <w:rFonts w:ascii="Times New Roman" w:hAnsi="Times New Roman" w:cs="Times New Roman"/>
                <w:i/>
                <w:sz w:val="20"/>
                <w:szCs w:val="20"/>
                <w:lang w:bidi="ru-RU"/>
              </w:rPr>
              <w:t xml:space="preserve">Электронный ресурс «Инструменты и материалы.» </w:t>
            </w:r>
          </w:p>
          <w:p w:rsidR="00993F22" w:rsidRPr="009F1A91" w:rsidRDefault="00B42793" w:rsidP="00993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3F22"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  <w:lang w:bidi="ru-RU"/>
                </w:rPr>
                <w:t>https://zhannet.jimdofree.com/%D1%83%D1%87%D0%B0%D1%89%D0%B8%D0%BC%D1%81%D1%8F/%D0%BE%D0%B1%D1%81%D0%BB%D1%83%D0%B6%D0%B8%D0%B2%D0%B0%D1%8E%D1%89%D0%B8%D0%B9-%D1%82%D1%80%</w:t>
              </w:r>
              <w:r w:rsidR="00993F22" w:rsidRPr="00993F22">
                <w:rPr>
                  <w:rStyle w:val="ab"/>
                  <w:rFonts w:ascii="Times New Roman" w:hAnsi="Times New Roman" w:cs="Times New Roman"/>
                  <w:sz w:val="20"/>
                  <w:szCs w:val="20"/>
                  <w:lang w:bidi="ru-RU"/>
                </w:rPr>
                <w:lastRenderedPageBreak/>
                <w:t>D1%83%D0%B4/%D0%BB%D0%BE%D1%81%D0%BA%D1%83%D1%82%D0%BD%D0%BE%D0%B5-%D1%88%D0%B8%D1%82%D1%8C%D0%B5/</w:t>
              </w:r>
            </w:hyperlink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 w:rsidRPr="00374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1849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ИКТ-компетенции).</w:t>
            </w:r>
          </w:p>
        </w:tc>
        <w:tc>
          <w:tcPr>
            <w:tcW w:w="1744" w:type="dxa"/>
          </w:tcPr>
          <w:p w:rsidR="002A7E3F" w:rsidRPr="0033327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E3F" w:rsidRPr="00C61BE9" w:rsidTr="006B2B10">
        <w:tc>
          <w:tcPr>
            <w:tcW w:w="591" w:type="dxa"/>
          </w:tcPr>
          <w:p w:rsidR="002A7E3F" w:rsidRPr="00C61BE9" w:rsidRDefault="002A7E3F" w:rsidP="002A7E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2A7E3F" w:rsidRPr="00FF625C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>Изготовление лоскутного одеяла. (праздничного полотенца)</w:t>
            </w:r>
          </w:p>
        </w:tc>
        <w:tc>
          <w:tcPr>
            <w:tcW w:w="1926" w:type="dxa"/>
          </w:tcPr>
          <w:p w:rsidR="002A7E3F" w:rsidRPr="006B2B10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10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мужские и женские виды деятельности. 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2A7E3F" w:rsidRPr="009F1A91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E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  <w:r w:rsidRPr="00007DEA">
              <w:rPr>
                <w:rFonts w:ascii="Times New Roman" w:hAnsi="Times New Roman" w:cs="Times New Roman"/>
                <w:sz w:val="20"/>
                <w:szCs w:val="20"/>
              </w:rPr>
              <w:t>. Изготовление образцов лоскутных узоров. Изготовление лоскутного одеяла.</w:t>
            </w:r>
          </w:p>
        </w:tc>
        <w:tc>
          <w:tcPr>
            <w:tcW w:w="2075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FB0">
              <w:rPr>
                <w:rFonts w:ascii="Times New Roman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849" w:type="dxa"/>
          </w:tcPr>
          <w:p w:rsidR="002A7E3F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познавательной деятельности</w:t>
            </w:r>
          </w:p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1744" w:type="dxa"/>
          </w:tcPr>
          <w:p w:rsidR="002A7E3F" w:rsidRPr="00C61BE9" w:rsidRDefault="002A7E3F" w:rsidP="002A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279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877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2A7E3F" w:rsidRPr="00C61BE9" w:rsidRDefault="002A7E3F" w:rsidP="002A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524" w:rsidRDefault="00041524" w:rsidP="001C79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41524" w:rsidRDefault="000415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61C51" w:rsidRPr="00261C51" w:rsidRDefault="00261C51" w:rsidP="00261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1C51" w:rsidRPr="00261C51" w:rsidSect="00F53F36">
      <w:pgSz w:w="16838" w:h="11906" w:orient="landscape"/>
      <w:pgMar w:top="1134" w:right="82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88" w:rsidRDefault="00C61288" w:rsidP="00F53F36">
      <w:pPr>
        <w:spacing w:after="0" w:line="240" w:lineRule="auto"/>
      </w:pPr>
      <w:r>
        <w:separator/>
      </w:r>
    </w:p>
  </w:endnote>
  <w:endnote w:type="continuationSeparator" w:id="0">
    <w:p w:rsidR="00C61288" w:rsidRDefault="00C61288" w:rsidP="00F5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88" w:rsidRDefault="00C61288" w:rsidP="00F53F36">
      <w:pPr>
        <w:spacing w:after="0" w:line="240" w:lineRule="auto"/>
      </w:pPr>
      <w:r>
        <w:separator/>
      </w:r>
    </w:p>
  </w:footnote>
  <w:footnote w:type="continuationSeparator" w:id="0">
    <w:p w:rsidR="00C61288" w:rsidRDefault="00C61288" w:rsidP="00F5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46"/>
    <w:multiLevelType w:val="hybridMultilevel"/>
    <w:tmpl w:val="D1D0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659"/>
    <w:multiLevelType w:val="hybridMultilevel"/>
    <w:tmpl w:val="FA423A5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9B7"/>
    <w:multiLevelType w:val="hybridMultilevel"/>
    <w:tmpl w:val="6818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4494"/>
    <w:multiLevelType w:val="hybridMultilevel"/>
    <w:tmpl w:val="41CCC198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EAA"/>
    <w:multiLevelType w:val="hybridMultilevel"/>
    <w:tmpl w:val="F5401A40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508"/>
    <w:multiLevelType w:val="hybridMultilevel"/>
    <w:tmpl w:val="22C06280"/>
    <w:lvl w:ilvl="0" w:tplc="D018E72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E0E8AF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26DE"/>
    <w:multiLevelType w:val="hybridMultilevel"/>
    <w:tmpl w:val="BCD4ABD2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3F0"/>
    <w:multiLevelType w:val="hybridMultilevel"/>
    <w:tmpl w:val="E83A78CE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EEC"/>
    <w:multiLevelType w:val="hybridMultilevel"/>
    <w:tmpl w:val="DB90A00E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61C69"/>
    <w:multiLevelType w:val="hybridMultilevel"/>
    <w:tmpl w:val="1890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42E1"/>
    <w:multiLevelType w:val="hybridMultilevel"/>
    <w:tmpl w:val="EA22C78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45C6"/>
    <w:multiLevelType w:val="hybridMultilevel"/>
    <w:tmpl w:val="056E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5270A"/>
    <w:multiLevelType w:val="hybridMultilevel"/>
    <w:tmpl w:val="26E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525C"/>
    <w:multiLevelType w:val="hybridMultilevel"/>
    <w:tmpl w:val="B44C3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40993"/>
    <w:multiLevelType w:val="hybridMultilevel"/>
    <w:tmpl w:val="F18AC680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F05B2"/>
    <w:multiLevelType w:val="hybridMultilevel"/>
    <w:tmpl w:val="46D6EBE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52441"/>
    <w:multiLevelType w:val="hybridMultilevel"/>
    <w:tmpl w:val="121C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2F24"/>
    <w:multiLevelType w:val="multilevel"/>
    <w:tmpl w:val="DB641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7276F07"/>
    <w:multiLevelType w:val="hybridMultilevel"/>
    <w:tmpl w:val="75D27E9C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2832"/>
    <w:multiLevelType w:val="hybridMultilevel"/>
    <w:tmpl w:val="A1DE3FAC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64B97"/>
    <w:multiLevelType w:val="hybridMultilevel"/>
    <w:tmpl w:val="9318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47CE0"/>
    <w:multiLevelType w:val="hybridMultilevel"/>
    <w:tmpl w:val="E630502C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A54F6"/>
    <w:multiLevelType w:val="hybridMultilevel"/>
    <w:tmpl w:val="6F78D91A"/>
    <w:lvl w:ilvl="0" w:tplc="3906F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65E1"/>
    <w:multiLevelType w:val="hybridMultilevel"/>
    <w:tmpl w:val="809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56CD4"/>
    <w:multiLevelType w:val="hybridMultilevel"/>
    <w:tmpl w:val="B1909414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3"/>
  </w:num>
  <w:num w:numId="5">
    <w:abstractNumId w:val="24"/>
  </w:num>
  <w:num w:numId="6">
    <w:abstractNumId w:val="19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23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1"/>
  </w:num>
  <w:num w:numId="19">
    <w:abstractNumId w:val="20"/>
  </w:num>
  <w:num w:numId="20">
    <w:abstractNumId w:val="16"/>
  </w:num>
  <w:num w:numId="21">
    <w:abstractNumId w:val="22"/>
  </w:num>
  <w:num w:numId="22">
    <w:abstractNumId w:val="12"/>
  </w:num>
  <w:num w:numId="23">
    <w:abstractNumId w:val="4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975"/>
    <w:rsid w:val="00007DEA"/>
    <w:rsid w:val="00041524"/>
    <w:rsid w:val="000D0F2C"/>
    <w:rsid w:val="00111784"/>
    <w:rsid w:val="001265F9"/>
    <w:rsid w:val="00145BC4"/>
    <w:rsid w:val="00171E10"/>
    <w:rsid w:val="001961C4"/>
    <w:rsid w:val="001C7975"/>
    <w:rsid w:val="0025712E"/>
    <w:rsid w:val="00261C51"/>
    <w:rsid w:val="002A7E3F"/>
    <w:rsid w:val="002E0257"/>
    <w:rsid w:val="002E2BD0"/>
    <w:rsid w:val="00333279"/>
    <w:rsid w:val="003544D6"/>
    <w:rsid w:val="00360F72"/>
    <w:rsid w:val="00374FB0"/>
    <w:rsid w:val="003D51BE"/>
    <w:rsid w:val="00423CDB"/>
    <w:rsid w:val="0047381D"/>
    <w:rsid w:val="00474B57"/>
    <w:rsid w:val="00502FD2"/>
    <w:rsid w:val="00582664"/>
    <w:rsid w:val="005A391C"/>
    <w:rsid w:val="006B2B10"/>
    <w:rsid w:val="00753569"/>
    <w:rsid w:val="00765F30"/>
    <w:rsid w:val="007B4A22"/>
    <w:rsid w:val="007C38D7"/>
    <w:rsid w:val="007D5370"/>
    <w:rsid w:val="00825DC7"/>
    <w:rsid w:val="0083043B"/>
    <w:rsid w:val="00917BC1"/>
    <w:rsid w:val="00921424"/>
    <w:rsid w:val="00993F22"/>
    <w:rsid w:val="009A6656"/>
    <w:rsid w:val="009C3452"/>
    <w:rsid w:val="009F1A91"/>
    <w:rsid w:val="00B25772"/>
    <w:rsid w:val="00B41101"/>
    <w:rsid w:val="00B42793"/>
    <w:rsid w:val="00B80DB5"/>
    <w:rsid w:val="00BD196F"/>
    <w:rsid w:val="00C11D02"/>
    <w:rsid w:val="00C61288"/>
    <w:rsid w:val="00C61BE9"/>
    <w:rsid w:val="00C8438E"/>
    <w:rsid w:val="00D359B4"/>
    <w:rsid w:val="00D96F01"/>
    <w:rsid w:val="00DF011C"/>
    <w:rsid w:val="00DF6E33"/>
    <w:rsid w:val="00EB6C38"/>
    <w:rsid w:val="00F53F36"/>
    <w:rsid w:val="00FD6790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91512-10BF-404D-BE2D-05C52FE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F36"/>
  </w:style>
  <w:style w:type="paragraph" w:styleId="a7">
    <w:name w:val="footer"/>
    <w:basedOn w:val="a"/>
    <w:link w:val="a8"/>
    <w:uiPriority w:val="99"/>
    <w:unhideWhenUsed/>
    <w:rsid w:val="00F5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F36"/>
  </w:style>
  <w:style w:type="paragraph" w:styleId="a9">
    <w:name w:val="Balloon Text"/>
    <w:basedOn w:val="a"/>
    <w:link w:val="aa"/>
    <w:uiPriority w:val="99"/>
    <w:semiHidden/>
    <w:unhideWhenUsed/>
    <w:rsid w:val="00EB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C38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99"/>
    <w:rsid w:val="000415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19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257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2"/>
    <w:basedOn w:val="a1"/>
    <w:uiPriority w:val="99"/>
    <w:rsid w:val="0082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82664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3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gato.ru/skazki/byliny/" TargetMode="External"/><Relationship Id="rId13" Type="http://schemas.openxmlformats.org/officeDocument/2006/relationships/hyperlink" Target="https://www.youtube.com/watch?v=R4c62pHFpes&amp;ab_channel=YuliaChupina" TargetMode="External"/><Relationship Id="rId18" Type="http://schemas.openxmlformats.org/officeDocument/2006/relationships/hyperlink" Target="https://www.museum-varegan.com/excursion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annet.jimdofree.com/%D1%83%D1%87%D0%B0%D1%89%D0%B8%D0%BC%D1%81%D1%8F/%D0%BE%D0%B1%D1%81%D0%BB%D1%83%D0%B6%D0%B8%D0%B2%D0%B0%D1%8E%D1%89%D0%B8%D0%B9-%D1%82%D1%80%D1%83%D0%B4/%D0%BB%D0%BE%D1%81%D0%BA%D1%83%D1%82%D0%BD%D0%BE%D0%B5-%D1%88%D0%B8%D1%82%D1%8C%D0%B5/" TargetMode="External"/><Relationship Id="rId7" Type="http://schemas.openxmlformats.org/officeDocument/2006/relationships/hyperlink" Target="http://hyaenidae.narod.ru/story1/" TargetMode="External"/><Relationship Id="rId12" Type="http://schemas.openxmlformats.org/officeDocument/2006/relationships/hyperlink" Target="https://www.youtube.com/watch?v=On0DwsOvqQk&amp;ab_channel=%D0%90%D1%81%D1%81%D0%BE%D1%86%D0%B8%D0%B0%D1%86%D0%B8%D1%8F%22%D0%9D%D0%B0%D1%80%D0%BE%D0%B4%D0%BD%D1%8B%D0%B5%D1%85%D1%83%D0%B4%D0%BE%D0%B6%D0%B5%D1%81%D1%82%D0%B2%D0%B5%D0%BD%D0%BD%D1%8B%D0%B5%D0%BF%D1%80%D0%BE%D0%BC%D1%8B%D1%81%D0%BB%D1%8B%D0%A0%D0%BE%D1%81%D1%81%D0%B8%D0%B8%22" TargetMode="External"/><Relationship Id="rId17" Type="http://schemas.openxmlformats.org/officeDocument/2006/relationships/hyperlink" Target="https://www.youtube.com/watch?v=0Zq5ztlB0uc&amp;ab_channel=ElenaKotlyar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cW3hQ72VRw&amp;ab_channel=%D0%9C%D1%83%D0%B7%D0%B5%D0%B9-%D0%B7%D0%B0%D0%BF%D0%BE%D0%B2%D0%B5%D0%B4%D0%BD%D0%B8%D0%BA%D0%9A%D1%83%D0%BB%D0%B8%D0%BA%D0%BE%D0%B2%D0%BE%D0%BF%D0%BE%D0%BB%D0%B5" TargetMode="External"/><Relationship Id="rId20" Type="http://schemas.openxmlformats.org/officeDocument/2006/relationships/hyperlink" Target="https://zhannet.jimdofree.com/%D1%83%D1%87%D0%B0%D1%89%D0%B8%D0%BC%D1%81%D1%8F/%D0%BE%D0%B1%D1%81%D0%BB%D1%83%D0%B6%D0%B8%D0%B2%D0%B0%D1%8E%D1%89%D0%B8%D0%B9-%D1%82%D1%80%D1%83%D0%B4/%D0%BB%D0%BE%D1%81%D0%BA%D1%83%D1%82%D0%BD%D0%BE%D0%B5-%D1%88%D0%B8%D1%82%D1%8C%D0%B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rodko.ru/article/ornament/vy6ivka_narodnogo_koctum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9BOqCkGYB0&amp;ab_channel=%D0%9C%D0%B0%D1%81%D1%82%D0%B5%D1%80%D1%81%D0%BA%D0%B0%D1%8F%D1%82%D0%BA%D0%B0%D1%87%D0%B5%D1%81%D1%82%D0%B2%D0%B0%D0%9C%D0%B8%D1%80%D0%A2%D1%80%D0%B0%D0%B4%D0%B8%D1%86%D0%B8%D0%B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lushka.ru/vish/vish.html" TargetMode="External"/><Relationship Id="rId19" Type="http://schemas.openxmlformats.org/officeDocument/2006/relationships/hyperlink" Target="https://www.culture.ru/institutes/10098/vserossiiskii-muzei-dekorativno-prikladnogo-i-narodnogo-iskus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KRT9DydmM&amp;ab_channel=%D0%9B%D0%BE%D1%81%D0%BA%D1%83%D1%82%D0%BD%D0%BE%D0%B5%D1%88%D0%B8%D1%82%D1%8C%D0%B5" TargetMode="External"/><Relationship Id="rId14" Type="http://schemas.openxmlformats.org/officeDocument/2006/relationships/hyperlink" Target="https://www.culture.ru/materials/97028/kruzhevnye-khitrospleteniya-v-russkoi-glubin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26</Pages>
  <Words>6802</Words>
  <Characters>38775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Пользователь Windows</cp:lastModifiedBy>
  <cp:revision>39</cp:revision>
  <cp:lastPrinted>2020-09-28T04:51:00Z</cp:lastPrinted>
  <dcterms:created xsi:type="dcterms:W3CDTF">2018-09-12T07:16:00Z</dcterms:created>
  <dcterms:modified xsi:type="dcterms:W3CDTF">2021-09-23T10:15:00Z</dcterms:modified>
</cp:coreProperties>
</file>