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7A" w:rsidRDefault="001A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история</w:t>
      </w:r>
    </w:p>
    <w:p w:rsidR="001A58A4" w:rsidRDefault="001A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1A58A4" w:rsidRDefault="001A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Кризис империи: русско-японская война и революция 1905-1907 гг.</w:t>
      </w:r>
    </w:p>
    <w:p w:rsidR="001A58A4" w:rsidRDefault="001A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1A58A4" w:rsidRDefault="001A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представление о нарастающих экономи</w:t>
      </w:r>
      <w:r w:rsidR="00D70E3C">
        <w:rPr>
          <w:rFonts w:ascii="Times New Roman" w:hAnsi="Times New Roman" w:cs="Times New Roman"/>
          <w:sz w:val="24"/>
          <w:szCs w:val="24"/>
        </w:rPr>
        <w:t>ческих и социальных противоречиях</w:t>
      </w:r>
      <w:r>
        <w:rPr>
          <w:rFonts w:ascii="Times New Roman" w:hAnsi="Times New Roman" w:cs="Times New Roman"/>
          <w:sz w:val="24"/>
          <w:szCs w:val="24"/>
        </w:rPr>
        <w:t xml:space="preserve"> в условиях форсированной модернизации; </w:t>
      </w:r>
    </w:p>
    <w:p w:rsidR="001A58A4" w:rsidRDefault="001A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с основными событиями русско-японской войны 1904-1905 гг. и первой российской революции 1905-1907 гг.;</w:t>
      </w:r>
    </w:p>
    <w:p w:rsidR="001A58A4" w:rsidRDefault="001A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работать с текстом учебника</w:t>
      </w:r>
      <w:r w:rsidR="00D70E3C">
        <w:rPr>
          <w:rFonts w:ascii="Times New Roman" w:hAnsi="Times New Roman" w:cs="Times New Roman"/>
          <w:sz w:val="24"/>
          <w:szCs w:val="24"/>
        </w:rPr>
        <w:t xml:space="preserve"> и документом</w:t>
      </w:r>
      <w:r>
        <w:rPr>
          <w:rFonts w:ascii="Times New Roman" w:hAnsi="Times New Roman" w:cs="Times New Roman"/>
          <w:sz w:val="24"/>
          <w:szCs w:val="24"/>
        </w:rPr>
        <w:t>, в группах, умение сравнивать и анализировать события;</w:t>
      </w:r>
    </w:p>
    <w:p w:rsidR="001A58A4" w:rsidRDefault="001A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изучению истории своей страны.</w:t>
      </w:r>
    </w:p>
    <w:p w:rsidR="001A58A4" w:rsidRDefault="001A58A4">
      <w:pPr>
        <w:rPr>
          <w:rFonts w:ascii="Times New Roman" w:hAnsi="Times New Roman" w:cs="Times New Roman"/>
          <w:sz w:val="24"/>
          <w:szCs w:val="24"/>
        </w:rPr>
      </w:pPr>
    </w:p>
    <w:p w:rsidR="001A58A4" w:rsidRDefault="001A58A4" w:rsidP="001A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3164"/>
        <w:gridCol w:w="4031"/>
      </w:tblGrid>
      <w:tr w:rsidR="001A58A4" w:rsidTr="00F20EE8">
        <w:tc>
          <w:tcPr>
            <w:tcW w:w="2376" w:type="dxa"/>
          </w:tcPr>
          <w:p w:rsidR="001A58A4" w:rsidRDefault="001A58A4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164" w:type="dxa"/>
          </w:tcPr>
          <w:p w:rsidR="001A58A4" w:rsidRDefault="001A58A4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31" w:type="dxa"/>
          </w:tcPr>
          <w:p w:rsidR="001A58A4" w:rsidRDefault="001A58A4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1A58A4" w:rsidTr="00F20EE8">
        <w:tc>
          <w:tcPr>
            <w:tcW w:w="2376" w:type="dxa"/>
          </w:tcPr>
          <w:p w:rsidR="001A58A4" w:rsidRPr="001A58A4" w:rsidRDefault="001A58A4" w:rsidP="001A5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  <w:tc>
          <w:tcPr>
            <w:tcW w:w="3164" w:type="dxa"/>
          </w:tcPr>
          <w:p w:rsidR="001A58A4" w:rsidRDefault="001A58A4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</w:tc>
        <w:tc>
          <w:tcPr>
            <w:tcW w:w="4031" w:type="dxa"/>
          </w:tcPr>
          <w:p w:rsidR="001A58A4" w:rsidRDefault="001A58A4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</w:tr>
      <w:tr w:rsidR="001A58A4" w:rsidTr="00F20EE8">
        <w:tc>
          <w:tcPr>
            <w:tcW w:w="2376" w:type="dxa"/>
          </w:tcPr>
          <w:p w:rsidR="001A58A4" w:rsidRPr="001A58A4" w:rsidRDefault="001A58A4" w:rsidP="001A5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3164" w:type="dxa"/>
          </w:tcPr>
          <w:p w:rsidR="001A58A4" w:rsidRDefault="001A58A4" w:rsidP="001A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задания: тест, кроссворд</w:t>
            </w:r>
          </w:p>
        </w:tc>
        <w:tc>
          <w:tcPr>
            <w:tcW w:w="4031" w:type="dxa"/>
          </w:tcPr>
          <w:p w:rsidR="001A58A4" w:rsidRDefault="001A58A4" w:rsidP="001A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тест, кроссворд</w:t>
            </w:r>
          </w:p>
        </w:tc>
      </w:tr>
      <w:tr w:rsidR="001A58A4" w:rsidTr="00F20EE8">
        <w:tc>
          <w:tcPr>
            <w:tcW w:w="2376" w:type="dxa"/>
          </w:tcPr>
          <w:p w:rsidR="001A58A4" w:rsidRPr="001A58A4" w:rsidRDefault="001A58A4" w:rsidP="001A5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64" w:type="dxa"/>
          </w:tcPr>
          <w:p w:rsidR="001A58A4" w:rsidRDefault="001A58A4" w:rsidP="001A5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учителя.</w:t>
            </w:r>
          </w:p>
          <w:p w:rsidR="001A58A4" w:rsidRDefault="001A58A4" w:rsidP="001A5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 учащихся на группы.</w:t>
            </w:r>
          </w:p>
          <w:p w:rsidR="00D70E3C" w:rsidRDefault="001A58A4" w:rsidP="001A58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вопрос русско-японской войны.</w:t>
            </w:r>
          </w:p>
          <w:p w:rsidR="00D70E3C" w:rsidRDefault="00D70E3C" w:rsidP="00D7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A4" w:rsidRDefault="00D70E3C" w:rsidP="00D70E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«Кровавое воскресенье» и начало революции 1905-1907 гг.</w:t>
            </w:r>
          </w:p>
          <w:p w:rsidR="00D70E3C" w:rsidRDefault="00D70E3C" w:rsidP="00D70E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стихотворение</w:t>
            </w:r>
          </w:p>
          <w:p w:rsidR="00576847" w:rsidRDefault="00576847" w:rsidP="005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…Бежали, пальцами закрывши лица,</w:t>
            </w:r>
          </w:p>
          <w:p w:rsidR="00576847" w:rsidRDefault="00576847" w:rsidP="005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через них струилась кровь.</w:t>
            </w:r>
          </w:p>
          <w:p w:rsidR="00576847" w:rsidRDefault="00576847" w:rsidP="005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Шумела в колокол столица, </w:t>
            </w:r>
          </w:p>
          <w:p w:rsidR="00576847" w:rsidRDefault="00576847" w:rsidP="005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то, что было, будет вновь;</w:t>
            </w:r>
          </w:p>
          <w:p w:rsidR="00576847" w:rsidRDefault="00576847" w:rsidP="005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Чугунных певчих без имен – </w:t>
            </w:r>
          </w:p>
          <w:p w:rsidR="00576847" w:rsidRDefault="00576847" w:rsidP="005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Придворных пушек рты открыты;</w:t>
            </w:r>
          </w:p>
          <w:p w:rsidR="00576847" w:rsidRDefault="00576847" w:rsidP="005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отец подымал свой ремень</w:t>
            </w:r>
          </w:p>
          <w:p w:rsidR="00576847" w:rsidRDefault="00576847" w:rsidP="005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тех, кто не сыты! </w:t>
            </w:r>
          </w:p>
          <w:p w:rsidR="00576847" w:rsidRPr="00576847" w:rsidRDefault="00576847" w:rsidP="005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(В.В. Хлебников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«Литературный Петербург»)</w:t>
            </w:r>
          </w:p>
          <w:p w:rsidR="00D70E3C" w:rsidRDefault="00D70E3C" w:rsidP="00D70E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революции</w:t>
            </w:r>
          </w:p>
          <w:p w:rsidR="00D70E3C" w:rsidRDefault="00D70E3C" w:rsidP="00D70E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учебником</w:t>
            </w:r>
          </w:p>
          <w:p w:rsidR="00D70E3C" w:rsidRPr="00F20EE8" w:rsidRDefault="00F20EE8" w:rsidP="00D70E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документом</w:t>
            </w:r>
          </w:p>
        </w:tc>
        <w:tc>
          <w:tcPr>
            <w:tcW w:w="4031" w:type="dxa"/>
          </w:tcPr>
          <w:p w:rsidR="001A58A4" w:rsidRDefault="001A58A4" w:rsidP="001A58A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Слушают.</w:t>
            </w:r>
          </w:p>
          <w:p w:rsidR="001A58A4" w:rsidRDefault="001A58A4" w:rsidP="001A5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A4" w:rsidRDefault="001A58A4" w:rsidP="001A58A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группах.</w:t>
            </w:r>
          </w:p>
          <w:p w:rsidR="001A58A4" w:rsidRDefault="001A58A4" w:rsidP="001A58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 таблицу</w:t>
            </w:r>
          </w:p>
          <w:tbl>
            <w:tblPr>
              <w:tblStyle w:val="a3"/>
              <w:tblW w:w="0" w:type="auto"/>
              <w:tblInd w:w="720" w:type="dxa"/>
              <w:tblLayout w:type="fixed"/>
              <w:tblLook w:val="04A0"/>
            </w:tblPr>
            <w:tblGrid>
              <w:gridCol w:w="986"/>
              <w:gridCol w:w="987"/>
              <w:gridCol w:w="987"/>
            </w:tblGrid>
            <w:tr w:rsidR="00D70E3C" w:rsidTr="00F20EE8">
              <w:tc>
                <w:tcPr>
                  <w:tcW w:w="986" w:type="dxa"/>
                </w:tcPr>
                <w:p w:rsidR="001A58A4" w:rsidRDefault="001A58A4" w:rsidP="001A58A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Главные </w:t>
                  </w:r>
                </w:p>
                <w:p w:rsidR="001A58A4" w:rsidRDefault="001A58A4" w:rsidP="001A58A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собы</w:t>
                  </w:r>
                  <w:r w:rsidR="00D70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</w:t>
                  </w:r>
                </w:p>
              </w:tc>
              <w:tc>
                <w:tcPr>
                  <w:tcW w:w="987" w:type="dxa"/>
                </w:tcPr>
                <w:p w:rsidR="001A58A4" w:rsidRDefault="001A58A4" w:rsidP="001A58A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987" w:type="dxa"/>
                </w:tcPr>
                <w:p w:rsidR="001A58A4" w:rsidRDefault="00D70E3C" w:rsidP="001A58A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последствия</w:t>
                  </w:r>
                </w:p>
              </w:tc>
            </w:tr>
            <w:tr w:rsidR="00D70E3C" w:rsidTr="00F20EE8">
              <w:tc>
                <w:tcPr>
                  <w:tcW w:w="986" w:type="dxa"/>
                </w:tcPr>
                <w:p w:rsidR="001A58A4" w:rsidRDefault="001A58A4" w:rsidP="001A58A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</w:tcPr>
                <w:p w:rsidR="001A58A4" w:rsidRDefault="001A58A4" w:rsidP="001A58A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</w:tcPr>
                <w:p w:rsidR="001A58A4" w:rsidRDefault="001A58A4" w:rsidP="001A58A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8A4" w:rsidRPr="001A58A4" w:rsidRDefault="001A58A4" w:rsidP="001A58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A4" w:rsidRDefault="00D70E3C" w:rsidP="00D7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70E3C" w:rsidRDefault="00D70E3C" w:rsidP="00D7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записывают в тетрадь этапы революции</w:t>
            </w:r>
          </w:p>
          <w:p w:rsidR="005654B9" w:rsidRDefault="005654B9" w:rsidP="00D7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09.01.1905-09.1905 г.</w:t>
            </w:r>
          </w:p>
          <w:p w:rsidR="005654B9" w:rsidRDefault="005654B9" w:rsidP="00D7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10.1905 – 19.12.1905г.</w:t>
            </w:r>
          </w:p>
          <w:p w:rsidR="005654B9" w:rsidRDefault="005654B9" w:rsidP="00D7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-  01.1906 – 07.03.1907 гг. </w:t>
            </w:r>
          </w:p>
          <w:p w:rsidR="00D70E3C" w:rsidRDefault="00D70E3C" w:rsidP="00D7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Работа с учебником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с.31</w:t>
            </w:r>
          </w:p>
          <w:p w:rsidR="00F20EE8" w:rsidRDefault="00F20EE8" w:rsidP="00D7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Работа с документом «Манифест 17.10.1905 г.». Делают выводы.</w:t>
            </w:r>
          </w:p>
          <w:p w:rsidR="00D70E3C" w:rsidRPr="00D70E3C" w:rsidRDefault="00D70E3C" w:rsidP="00D7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A4" w:rsidTr="00F20EE8">
        <w:tc>
          <w:tcPr>
            <w:tcW w:w="2376" w:type="dxa"/>
          </w:tcPr>
          <w:p w:rsidR="001A58A4" w:rsidRPr="00F20EE8" w:rsidRDefault="00F20EE8" w:rsidP="00F20EE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изученного материала </w:t>
            </w:r>
          </w:p>
        </w:tc>
        <w:tc>
          <w:tcPr>
            <w:tcW w:w="3164" w:type="dxa"/>
          </w:tcPr>
          <w:p w:rsidR="001A58A4" w:rsidRDefault="00F20EE8" w:rsidP="00F2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Сделайте обобщающие выводы по сегодняшней теме</w:t>
            </w:r>
          </w:p>
        </w:tc>
        <w:tc>
          <w:tcPr>
            <w:tcW w:w="4031" w:type="dxa"/>
          </w:tcPr>
          <w:p w:rsidR="001A58A4" w:rsidRDefault="00F20EE8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 свое мнение, делают выводы</w:t>
            </w:r>
          </w:p>
        </w:tc>
      </w:tr>
      <w:tr w:rsidR="001A58A4" w:rsidTr="00F20EE8">
        <w:tc>
          <w:tcPr>
            <w:tcW w:w="2376" w:type="dxa"/>
          </w:tcPr>
          <w:p w:rsidR="001A58A4" w:rsidRPr="00F20EE8" w:rsidRDefault="00F20EE8" w:rsidP="00F20EE8">
            <w:pPr>
              <w:pStyle w:val="a4"/>
              <w:numPr>
                <w:ilvl w:val="0"/>
                <w:numId w:val="3"/>
              </w:num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Итог/ Домашнее задание</w:t>
            </w:r>
          </w:p>
        </w:tc>
        <w:tc>
          <w:tcPr>
            <w:tcW w:w="3164" w:type="dxa"/>
          </w:tcPr>
          <w:p w:rsidR="001A58A4" w:rsidRDefault="00F20EE8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3-4 , знать основные даты и события</w:t>
            </w:r>
          </w:p>
        </w:tc>
        <w:tc>
          <w:tcPr>
            <w:tcW w:w="4031" w:type="dxa"/>
          </w:tcPr>
          <w:p w:rsidR="001A58A4" w:rsidRDefault="00F20EE8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дневники</w:t>
            </w:r>
          </w:p>
        </w:tc>
      </w:tr>
    </w:tbl>
    <w:p w:rsidR="001A58A4" w:rsidRDefault="001A58A4" w:rsidP="001A5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847" w:rsidRDefault="00576847" w:rsidP="001A5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847" w:rsidRDefault="00576847" w:rsidP="001A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76847" w:rsidRDefault="00576847" w:rsidP="001A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1 группы</w:t>
      </w:r>
    </w:p>
    <w:p w:rsidR="00576847" w:rsidRDefault="00576847" w:rsidP="001A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и охарактеризовать основные направления  внутренней политики российского правительства в начале 20 века</w:t>
      </w:r>
    </w:p>
    <w:p w:rsidR="00576847" w:rsidRDefault="00576847" w:rsidP="001A5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847" w:rsidRDefault="00576847" w:rsidP="001A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2 группы</w:t>
      </w:r>
    </w:p>
    <w:p w:rsidR="00576847" w:rsidRDefault="00576847" w:rsidP="001A5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взгляды С.Ю. Витте и В.К. Плеве на пути дальнейшего развития России.</w:t>
      </w:r>
    </w:p>
    <w:p w:rsidR="00576847" w:rsidRDefault="00576847" w:rsidP="00576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8A4" w:rsidRDefault="00576847" w:rsidP="005768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3 группы </w:t>
      </w:r>
    </w:p>
    <w:p w:rsidR="00576847" w:rsidRDefault="00576847" w:rsidP="005768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явления в рабочем движении, которые проявились в начале 20 века</w:t>
      </w:r>
    </w:p>
    <w:p w:rsidR="00576847" w:rsidRDefault="00576847" w:rsidP="00576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847" w:rsidRDefault="00576847" w:rsidP="005768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4 группы</w:t>
      </w:r>
    </w:p>
    <w:p w:rsidR="00576847" w:rsidRDefault="00576847" w:rsidP="005768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 причины обострения межнациональных отношений в Российской империи</w:t>
      </w:r>
    </w:p>
    <w:p w:rsidR="00576847" w:rsidRDefault="00576847" w:rsidP="00576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847" w:rsidRDefault="00576847" w:rsidP="005768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5 группы</w:t>
      </w:r>
    </w:p>
    <w:p w:rsidR="00576847" w:rsidRDefault="00576847" w:rsidP="005768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  сущность крестьянского вопроса в России</w:t>
      </w:r>
    </w:p>
    <w:p w:rsidR="00576847" w:rsidRDefault="00576847" w:rsidP="00576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847" w:rsidRPr="001A58A4" w:rsidRDefault="00576847" w:rsidP="005768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6847" w:rsidRPr="001A58A4" w:rsidSect="002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00C"/>
    <w:multiLevelType w:val="hybridMultilevel"/>
    <w:tmpl w:val="A6B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216"/>
    <w:multiLevelType w:val="hybridMultilevel"/>
    <w:tmpl w:val="CA02232C"/>
    <w:lvl w:ilvl="0" w:tplc="325C3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5B107B"/>
    <w:multiLevelType w:val="hybridMultilevel"/>
    <w:tmpl w:val="C43CD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0659"/>
    <w:multiLevelType w:val="hybridMultilevel"/>
    <w:tmpl w:val="7442A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A4"/>
    <w:rsid w:val="001A58A4"/>
    <w:rsid w:val="002C7C7A"/>
    <w:rsid w:val="005654B9"/>
    <w:rsid w:val="00576847"/>
    <w:rsid w:val="008F455B"/>
    <w:rsid w:val="00D70E3C"/>
    <w:rsid w:val="00F2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Федосеева</dc:creator>
  <cp:lastModifiedBy>Галина Федосеева</cp:lastModifiedBy>
  <cp:revision>4</cp:revision>
  <dcterms:created xsi:type="dcterms:W3CDTF">2017-12-19T03:20:00Z</dcterms:created>
  <dcterms:modified xsi:type="dcterms:W3CDTF">2017-12-19T08:04:00Z</dcterms:modified>
</cp:coreProperties>
</file>