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3BE" w:rsidRPr="00726253" w:rsidRDefault="008C03BE" w:rsidP="008C03BE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253">
        <w:rPr>
          <w:rFonts w:ascii="Times New Roman" w:eastAsia="Times New Roman" w:hAnsi="Times New Roman"/>
          <w:sz w:val="24"/>
          <w:szCs w:val="24"/>
          <w:lang w:val="en-US" w:eastAsia="ru-RU"/>
        </w:rPr>
        <w:t>XIV</w:t>
      </w:r>
      <w:r w:rsidRPr="00726253">
        <w:rPr>
          <w:rFonts w:ascii="Times New Roman" w:eastAsia="Times New Roman" w:hAnsi="Times New Roman"/>
          <w:sz w:val="24"/>
          <w:szCs w:val="24"/>
          <w:lang w:eastAsia="ru-RU"/>
        </w:rPr>
        <w:t xml:space="preserve"> Областной научный форум молодых исследователей «Шаг в будущее - 2011» </w:t>
      </w:r>
    </w:p>
    <w:p w:rsidR="008C03BE" w:rsidRDefault="008C03BE" w:rsidP="008C03B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C03BE" w:rsidRDefault="008C03BE" w:rsidP="008C03BE">
      <w:pPr>
        <w:jc w:val="center"/>
        <w:rPr>
          <w:rFonts w:ascii="Times New Roman" w:hAnsi="Times New Roman"/>
          <w:sz w:val="24"/>
          <w:szCs w:val="24"/>
        </w:rPr>
      </w:pPr>
    </w:p>
    <w:p w:rsidR="008C03BE" w:rsidRDefault="008C03BE" w:rsidP="008C03BE">
      <w:pPr>
        <w:jc w:val="center"/>
        <w:rPr>
          <w:rFonts w:ascii="Times New Roman" w:hAnsi="Times New Roman"/>
          <w:sz w:val="24"/>
          <w:szCs w:val="24"/>
        </w:rPr>
      </w:pPr>
    </w:p>
    <w:p w:rsidR="008C03BE" w:rsidRDefault="008C03BE" w:rsidP="008C03BE">
      <w:pPr>
        <w:jc w:val="center"/>
        <w:rPr>
          <w:rFonts w:ascii="Times New Roman" w:hAnsi="Times New Roman"/>
          <w:sz w:val="24"/>
          <w:szCs w:val="24"/>
        </w:rPr>
      </w:pPr>
    </w:p>
    <w:p w:rsidR="008C03BE" w:rsidRPr="00412E96" w:rsidRDefault="008C03BE" w:rsidP="008C03BE">
      <w:pPr>
        <w:jc w:val="center"/>
        <w:rPr>
          <w:rFonts w:ascii="Times New Roman" w:hAnsi="Times New Roman"/>
          <w:sz w:val="24"/>
          <w:szCs w:val="24"/>
        </w:rPr>
      </w:pPr>
    </w:p>
    <w:p w:rsidR="008C03BE" w:rsidRDefault="008C03BE" w:rsidP="008C03BE">
      <w:pPr>
        <w:tabs>
          <w:tab w:val="left" w:pos="3840"/>
        </w:tabs>
        <w:jc w:val="center"/>
        <w:rPr>
          <w:rFonts w:ascii="Times New Roman" w:hAnsi="Times New Roman"/>
          <w:b/>
          <w:sz w:val="24"/>
          <w:szCs w:val="24"/>
        </w:rPr>
      </w:pPr>
      <w:r w:rsidRPr="00412E96">
        <w:rPr>
          <w:rFonts w:ascii="Times New Roman" w:hAnsi="Times New Roman"/>
          <w:b/>
          <w:sz w:val="24"/>
          <w:szCs w:val="24"/>
        </w:rPr>
        <w:t xml:space="preserve">Влияние процесса создания рукописных книг </w:t>
      </w:r>
    </w:p>
    <w:p w:rsidR="008C03BE" w:rsidRPr="00412E96" w:rsidRDefault="008C03BE" w:rsidP="008C03BE">
      <w:pPr>
        <w:tabs>
          <w:tab w:val="left" w:pos="3840"/>
        </w:tabs>
        <w:jc w:val="center"/>
        <w:rPr>
          <w:rFonts w:ascii="Times New Roman" w:hAnsi="Times New Roman"/>
          <w:b/>
          <w:sz w:val="24"/>
          <w:szCs w:val="24"/>
        </w:rPr>
      </w:pPr>
      <w:r w:rsidRPr="00412E96">
        <w:rPr>
          <w:rFonts w:ascii="Times New Roman" w:hAnsi="Times New Roman"/>
          <w:b/>
          <w:sz w:val="24"/>
          <w:szCs w:val="24"/>
        </w:rPr>
        <w:t>на уровень толерантности у школьников</w:t>
      </w:r>
    </w:p>
    <w:p w:rsidR="008C03BE" w:rsidRPr="00412E96" w:rsidRDefault="008C03BE" w:rsidP="008C03BE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03BE" w:rsidRPr="00412E96" w:rsidRDefault="008C03BE" w:rsidP="008C03BE">
      <w:pPr>
        <w:ind w:firstLine="4395"/>
        <w:rPr>
          <w:rFonts w:ascii="Times New Roman" w:hAnsi="Times New Roman"/>
          <w:sz w:val="24"/>
          <w:szCs w:val="24"/>
        </w:rPr>
      </w:pPr>
    </w:p>
    <w:p w:rsidR="008C03BE" w:rsidRPr="00412E96" w:rsidRDefault="008C03BE" w:rsidP="008C03BE">
      <w:pPr>
        <w:ind w:firstLine="4395"/>
        <w:rPr>
          <w:rFonts w:ascii="Times New Roman" w:hAnsi="Times New Roman"/>
          <w:sz w:val="24"/>
          <w:szCs w:val="24"/>
        </w:rPr>
      </w:pPr>
    </w:p>
    <w:p w:rsidR="008C03BE" w:rsidRPr="00412E96" w:rsidRDefault="008C03BE" w:rsidP="008C03BE">
      <w:pPr>
        <w:ind w:firstLine="4395"/>
        <w:rPr>
          <w:rFonts w:ascii="Times New Roman" w:hAnsi="Times New Roman"/>
          <w:sz w:val="24"/>
          <w:szCs w:val="24"/>
        </w:rPr>
      </w:pPr>
    </w:p>
    <w:p w:rsidR="008C03BE" w:rsidRPr="00412E96" w:rsidRDefault="008C03BE" w:rsidP="008C03BE">
      <w:pPr>
        <w:spacing w:line="360" w:lineRule="auto"/>
        <w:ind w:firstLine="3686"/>
        <w:rPr>
          <w:rFonts w:ascii="Times New Roman" w:hAnsi="Times New Roman"/>
          <w:sz w:val="24"/>
          <w:szCs w:val="24"/>
        </w:rPr>
      </w:pPr>
      <w:r w:rsidRPr="00412E96">
        <w:rPr>
          <w:rFonts w:ascii="Times New Roman" w:hAnsi="Times New Roman"/>
          <w:sz w:val="24"/>
          <w:szCs w:val="24"/>
        </w:rPr>
        <w:t xml:space="preserve">Автор: </w:t>
      </w:r>
      <w:proofErr w:type="spellStart"/>
      <w:r w:rsidRPr="00412E96">
        <w:rPr>
          <w:rFonts w:ascii="Times New Roman" w:hAnsi="Times New Roman"/>
          <w:sz w:val="24"/>
          <w:szCs w:val="24"/>
        </w:rPr>
        <w:t>Шамонина</w:t>
      </w:r>
      <w:proofErr w:type="spellEnd"/>
      <w:r w:rsidRPr="00412E96">
        <w:rPr>
          <w:rFonts w:ascii="Times New Roman" w:hAnsi="Times New Roman"/>
          <w:sz w:val="24"/>
          <w:szCs w:val="24"/>
        </w:rPr>
        <w:t xml:space="preserve"> Светлана Дмитриевна,</w:t>
      </w:r>
    </w:p>
    <w:p w:rsidR="008C03BE" w:rsidRPr="00412E96" w:rsidRDefault="008C03BE" w:rsidP="008C03BE">
      <w:pPr>
        <w:spacing w:line="360" w:lineRule="auto"/>
        <w:ind w:firstLine="3686"/>
        <w:rPr>
          <w:rFonts w:ascii="Times New Roman" w:hAnsi="Times New Roman"/>
          <w:sz w:val="24"/>
          <w:szCs w:val="24"/>
        </w:rPr>
      </w:pPr>
      <w:r w:rsidRPr="00412E96">
        <w:rPr>
          <w:rFonts w:ascii="Times New Roman" w:hAnsi="Times New Roman"/>
          <w:sz w:val="24"/>
          <w:szCs w:val="24"/>
        </w:rPr>
        <w:t xml:space="preserve">ученица </w:t>
      </w:r>
      <w:r>
        <w:rPr>
          <w:rFonts w:ascii="Times New Roman" w:hAnsi="Times New Roman"/>
          <w:sz w:val="24"/>
          <w:szCs w:val="24"/>
        </w:rPr>
        <w:t>8</w:t>
      </w:r>
      <w:r w:rsidRPr="00412E96">
        <w:rPr>
          <w:rFonts w:ascii="Times New Roman" w:hAnsi="Times New Roman"/>
          <w:sz w:val="24"/>
          <w:szCs w:val="24"/>
        </w:rPr>
        <w:t xml:space="preserve"> класса, М</w:t>
      </w:r>
      <w:r>
        <w:rPr>
          <w:rFonts w:ascii="Times New Roman" w:hAnsi="Times New Roman"/>
          <w:sz w:val="24"/>
          <w:szCs w:val="24"/>
        </w:rPr>
        <w:t>А</w:t>
      </w:r>
      <w:r w:rsidRPr="00412E96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412E96">
        <w:rPr>
          <w:rFonts w:ascii="Times New Roman" w:hAnsi="Times New Roman"/>
          <w:sz w:val="24"/>
          <w:szCs w:val="24"/>
        </w:rPr>
        <w:t>Новолыбаевская</w:t>
      </w:r>
      <w:proofErr w:type="spellEnd"/>
      <w:r w:rsidRPr="00412E96">
        <w:rPr>
          <w:rFonts w:ascii="Times New Roman" w:hAnsi="Times New Roman"/>
          <w:sz w:val="24"/>
          <w:szCs w:val="24"/>
        </w:rPr>
        <w:t xml:space="preserve"> СОШ</w:t>
      </w:r>
      <w:r>
        <w:rPr>
          <w:rFonts w:ascii="Times New Roman" w:hAnsi="Times New Roman"/>
          <w:sz w:val="24"/>
          <w:szCs w:val="24"/>
        </w:rPr>
        <w:t>»</w:t>
      </w:r>
      <w:r w:rsidRPr="00412E96">
        <w:rPr>
          <w:rFonts w:ascii="Times New Roman" w:hAnsi="Times New Roman"/>
          <w:sz w:val="24"/>
          <w:szCs w:val="24"/>
        </w:rPr>
        <w:t>,</w:t>
      </w:r>
    </w:p>
    <w:p w:rsidR="008C03BE" w:rsidRPr="00412E96" w:rsidRDefault="008C03BE" w:rsidP="008C03BE">
      <w:pPr>
        <w:tabs>
          <w:tab w:val="center" w:pos="6662"/>
          <w:tab w:val="right" w:pos="9355"/>
        </w:tabs>
        <w:spacing w:line="360" w:lineRule="auto"/>
        <w:ind w:firstLine="3686"/>
        <w:rPr>
          <w:rFonts w:ascii="Times New Roman" w:hAnsi="Times New Roman"/>
          <w:sz w:val="24"/>
          <w:szCs w:val="24"/>
        </w:rPr>
      </w:pPr>
      <w:r w:rsidRPr="00412E96">
        <w:rPr>
          <w:rFonts w:ascii="Times New Roman" w:hAnsi="Times New Roman"/>
          <w:sz w:val="24"/>
          <w:szCs w:val="24"/>
        </w:rPr>
        <w:t xml:space="preserve">Россия, Тюменская область, </w:t>
      </w:r>
      <w:r w:rsidRPr="00412E96">
        <w:rPr>
          <w:rFonts w:ascii="Times New Roman" w:hAnsi="Times New Roman"/>
          <w:sz w:val="24"/>
          <w:szCs w:val="24"/>
        </w:rPr>
        <w:tab/>
      </w:r>
      <w:proofErr w:type="spellStart"/>
      <w:r w:rsidRPr="00412E96">
        <w:rPr>
          <w:rFonts w:ascii="Times New Roman" w:hAnsi="Times New Roman"/>
          <w:sz w:val="24"/>
          <w:szCs w:val="24"/>
        </w:rPr>
        <w:t>Заводоуковский</w:t>
      </w:r>
      <w:proofErr w:type="spellEnd"/>
      <w:r w:rsidRPr="00412E96">
        <w:rPr>
          <w:rFonts w:ascii="Times New Roman" w:hAnsi="Times New Roman"/>
          <w:sz w:val="24"/>
          <w:szCs w:val="24"/>
        </w:rPr>
        <w:t xml:space="preserve"> район,</w:t>
      </w:r>
    </w:p>
    <w:p w:rsidR="008C03BE" w:rsidRPr="00412E96" w:rsidRDefault="008C03BE" w:rsidP="008C03BE">
      <w:pPr>
        <w:tabs>
          <w:tab w:val="center" w:pos="6662"/>
          <w:tab w:val="right" w:pos="9355"/>
        </w:tabs>
        <w:spacing w:line="360" w:lineRule="auto"/>
        <w:ind w:firstLine="3686"/>
        <w:rPr>
          <w:rFonts w:ascii="Times New Roman" w:hAnsi="Times New Roman"/>
          <w:sz w:val="24"/>
          <w:szCs w:val="24"/>
        </w:rPr>
      </w:pPr>
      <w:r w:rsidRPr="00412E96">
        <w:rPr>
          <w:rFonts w:ascii="Times New Roman" w:hAnsi="Times New Roman"/>
          <w:sz w:val="24"/>
          <w:szCs w:val="24"/>
        </w:rPr>
        <w:t xml:space="preserve">село </w:t>
      </w:r>
      <w:proofErr w:type="spellStart"/>
      <w:r w:rsidRPr="00412E96">
        <w:rPr>
          <w:rFonts w:ascii="Times New Roman" w:hAnsi="Times New Roman"/>
          <w:sz w:val="24"/>
          <w:szCs w:val="24"/>
        </w:rPr>
        <w:t>Новолыбаево</w:t>
      </w:r>
      <w:proofErr w:type="spellEnd"/>
    </w:p>
    <w:p w:rsidR="008C03BE" w:rsidRPr="00412E96" w:rsidRDefault="008C03BE" w:rsidP="008C03BE">
      <w:pPr>
        <w:spacing w:line="360" w:lineRule="auto"/>
        <w:ind w:firstLine="3686"/>
        <w:rPr>
          <w:rFonts w:ascii="Times New Roman" w:hAnsi="Times New Roman"/>
          <w:sz w:val="24"/>
          <w:szCs w:val="24"/>
        </w:rPr>
      </w:pPr>
      <w:r w:rsidRPr="00412E96">
        <w:rPr>
          <w:rFonts w:ascii="Times New Roman" w:hAnsi="Times New Roman"/>
          <w:sz w:val="24"/>
          <w:szCs w:val="24"/>
        </w:rPr>
        <w:t xml:space="preserve">Руководитель: </w:t>
      </w:r>
      <w:proofErr w:type="spellStart"/>
      <w:r w:rsidRPr="00412E96">
        <w:rPr>
          <w:rFonts w:ascii="Times New Roman" w:hAnsi="Times New Roman"/>
          <w:sz w:val="24"/>
          <w:szCs w:val="24"/>
        </w:rPr>
        <w:t>Шамонина</w:t>
      </w:r>
      <w:proofErr w:type="spellEnd"/>
      <w:r w:rsidRPr="00412E96">
        <w:rPr>
          <w:rFonts w:ascii="Times New Roman" w:hAnsi="Times New Roman"/>
          <w:sz w:val="24"/>
          <w:szCs w:val="24"/>
        </w:rPr>
        <w:t xml:space="preserve"> Татьяна Николаевна,</w:t>
      </w:r>
    </w:p>
    <w:p w:rsidR="008C03BE" w:rsidRPr="00412E96" w:rsidRDefault="008C03BE" w:rsidP="008C03BE">
      <w:pPr>
        <w:spacing w:line="360" w:lineRule="auto"/>
        <w:ind w:right="-6" w:firstLine="3686"/>
        <w:rPr>
          <w:rFonts w:ascii="Times New Roman" w:hAnsi="Times New Roman"/>
          <w:sz w:val="24"/>
          <w:szCs w:val="24"/>
        </w:rPr>
      </w:pPr>
      <w:r w:rsidRPr="00412E96">
        <w:rPr>
          <w:rFonts w:ascii="Times New Roman" w:hAnsi="Times New Roman"/>
          <w:sz w:val="24"/>
          <w:szCs w:val="24"/>
        </w:rPr>
        <w:t>учитель математики, М</w:t>
      </w:r>
      <w:r>
        <w:rPr>
          <w:rFonts w:ascii="Times New Roman" w:hAnsi="Times New Roman"/>
          <w:sz w:val="24"/>
          <w:szCs w:val="24"/>
        </w:rPr>
        <w:t>А</w:t>
      </w:r>
      <w:r w:rsidRPr="00412E96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412E96">
        <w:rPr>
          <w:rFonts w:ascii="Times New Roman" w:hAnsi="Times New Roman"/>
          <w:sz w:val="24"/>
          <w:szCs w:val="24"/>
        </w:rPr>
        <w:t>Новолыбаевская</w:t>
      </w:r>
      <w:proofErr w:type="spellEnd"/>
      <w:r w:rsidRPr="00412E96">
        <w:rPr>
          <w:rFonts w:ascii="Times New Roman" w:hAnsi="Times New Roman"/>
          <w:sz w:val="24"/>
          <w:szCs w:val="24"/>
        </w:rPr>
        <w:t xml:space="preserve"> СОШ</w:t>
      </w:r>
      <w:r>
        <w:rPr>
          <w:rFonts w:ascii="Times New Roman" w:hAnsi="Times New Roman"/>
          <w:sz w:val="24"/>
          <w:szCs w:val="24"/>
        </w:rPr>
        <w:t>»</w:t>
      </w:r>
      <w:r w:rsidRPr="00412E96">
        <w:rPr>
          <w:rFonts w:ascii="Times New Roman" w:hAnsi="Times New Roman"/>
          <w:sz w:val="24"/>
          <w:szCs w:val="24"/>
        </w:rPr>
        <w:t xml:space="preserve">,  </w:t>
      </w:r>
    </w:p>
    <w:p w:rsidR="008C03BE" w:rsidRPr="00412E96" w:rsidRDefault="008C03BE" w:rsidP="008C03BE">
      <w:pPr>
        <w:spacing w:line="360" w:lineRule="auto"/>
        <w:ind w:right="-6" w:firstLine="3686"/>
        <w:rPr>
          <w:rFonts w:ascii="Times New Roman" w:hAnsi="Times New Roman"/>
          <w:sz w:val="24"/>
          <w:szCs w:val="24"/>
        </w:rPr>
      </w:pPr>
      <w:r w:rsidRPr="00412E96">
        <w:rPr>
          <w:rFonts w:ascii="Times New Roman" w:hAnsi="Times New Roman"/>
          <w:sz w:val="24"/>
          <w:szCs w:val="24"/>
        </w:rPr>
        <w:t xml:space="preserve">Россия, Тюменская область, </w:t>
      </w:r>
      <w:proofErr w:type="spellStart"/>
      <w:r w:rsidRPr="00412E96">
        <w:rPr>
          <w:rFonts w:ascii="Times New Roman" w:hAnsi="Times New Roman"/>
          <w:sz w:val="24"/>
          <w:szCs w:val="24"/>
        </w:rPr>
        <w:t>Заводоуковский</w:t>
      </w:r>
      <w:proofErr w:type="spellEnd"/>
      <w:r w:rsidRPr="00412E96">
        <w:rPr>
          <w:rFonts w:ascii="Times New Roman" w:hAnsi="Times New Roman"/>
          <w:sz w:val="24"/>
          <w:szCs w:val="24"/>
        </w:rPr>
        <w:t xml:space="preserve"> район,</w:t>
      </w:r>
    </w:p>
    <w:p w:rsidR="008C03BE" w:rsidRPr="00412E96" w:rsidRDefault="008C03BE" w:rsidP="008C03BE">
      <w:pPr>
        <w:tabs>
          <w:tab w:val="center" w:pos="6662"/>
          <w:tab w:val="right" w:pos="9355"/>
        </w:tabs>
        <w:spacing w:line="360" w:lineRule="auto"/>
        <w:ind w:firstLine="3686"/>
        <w:rPr>
          <w:rFonts w:ascii="Times New Roman" w:hAnsi="Times New Roman"/>
          <w:sz w:val="24"/>
          <w:szCs w:val="24"/>
        </w:rPr>
      </w:pPr>
      <w:r w:rsidRPr="00412E96">
        <w:rPr>
          <w:rFonts w:ascii="Times New Roman" w:hAnsi="Times New Roman"/>
          <w:sz w:val="24"/>
          <w:szCs w:val="24"/>
        </w:rPr>
        <w:t xml:space="preserve">село </w:t>
      </w:r>
      <w:proofErr w:type="spellStart"/>
      <w:r w:rsidRPr="00412E96">
        <w:rPr>
          <w:rFonts w:ascii="Times New Roman" w:hAnsi="Times New Roman"/>
          <w:sz w:val="24"/>
          <w:szCs w:val="24"/>
        </w:rPr>
        <w:t>Новолыбаево</w:t>
      </w:r>
      <w:proofErr w:type="spellEnd"/>
    </w:p>
    <w:p w:rsidR="008C03BE" w:rsidRPr="00412E96" w:rsidRDefault="008C03BE" w:rsidP="008C03BE">
      <w:pPr>
        <w:tabs>
          <w:tab w:val="center" w:pos="6662"/>
          <w:tab w:val="right" w:pos="9355"/>
        </w:tabs>
        <w:spacing w:line="360" w:lineRule="auto"/>
        <w:ind w:firstLine="3969"/>
        <w:rPr>
          <w:rFonts w:ascii="Times New Roman" w:hAnsi="Times New Roman"/>
          <w:sz w:val="24"/>
          <w:szCs w:val="24"/>
        </w:rPr>
      </w:pPr>
    </w:p>
    <w:p w:rsidR="008C03BE" w:rsidRPr="00412E96" w:rsidRDefault="008C03BE" w:rsidP="008C03BE">
      <w:pPr>
        <w:tabs>
          <w:tab w:val="center" w:pos="6662"/>
          <w:tab w:val="right" w:pos="9355"/>
        </w:tabs>
        <w:spacing w:line="360" w:lineRule="auto"/>
        <w:ind w:firstLine="3969"/>
        <w:rPr>
          <w:rFonts w:ascii="Times New Roman" w:hAnsi="Times New Roman"/>
          <w:sz w:val="24"/>
          <w:szCs w:val="24"/>
        </w:rPr>
      </w:pPr>
    </w:p>
    <w:p w:rsidR="008C03BE" w:rsidRPr="00412E96" w:rsidRDefault="008C03BE" w:rsidP="008C03BE">
      <w:pPr>
        <w:tabs>
          <w:tab w:val="center" w:pos="6662"/>
          <w:tab w:val="right" w:pos="9355"/>
        </w:tabs>
        <w:spacing w:line="360" w:lineRule="auto"/>
        <w:ind w:firstLine="3969"/>
        <w:rPr>
          <w:rFonts w:ascii="Times New Roman" w:hAnsi="Times New Roman"/>
          <w:sz w:val="24"/>
          <w:szCs w:val="24"/>
        </w:rPr>
      </w:pPr>
    </w:p>
    <w:p w:rsidR="008C03BE" w:rsidRPr="004160B8" w:rsidRDefault="008C03BE" w:rsidP="008C03B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12E96">
        <w:rPr>
          <w:rFonts w:ascii="Times New Roman" w:hAnsi="Times New Roman"/>
          <w:sz w:val="24"/>
          <w:szCs w:val="24"/>
        </w:rPr>
        <w:br w:type="page"/>
      </w:r>
      <w:r w:rsidRPr="004160B8">
        <w:rPr>
          <w:rFonts w:ascii="Times New Roman" w:hAnsi="Times New Roman"/>
          <w:sz w:val="24"/>
          <w:szCs w:val="24"/>
        </w:rPr>
        <w:lastRenderedPageBreak/>
        <w:t xml:space="preserve">Влияние процесса создания рукописных книг на уровень толерантности у школьников </w:t>
      </w:r>
      <w:proofErr w:type="spellStart"/>
      <w:r w:rsidRPr="004160B8">
        <w:rPr>
          <w:rFonts w:ascii="Times New Roman" w:hAnsi="Times New Roman"/>
          <w:sz w:val="24"/>
          <w:szCs w:val="24"/>
        </w:rPr>
        <w:t>Шамонина</w:t>
      </w:r>
      <w:proofErr w:type="spellEnd"/>
      <w:r w:rsidRPr="004160B8">
        <w:rPr>
          <w:rFonts w:ascii="Times New Roman" w:hAnsi="Times New Roman"/>
          <w:sz w:val="24"/>
          <w:szCs w:val="24"/>
        </w:rPr>
        <w:t xml:space="preserve"> Светлана Дмитриевна</w:t>
      </w:r>
      <w:r w:rsidRPr="004160B8">
        <w:rPr>
          <w:rFonts w:ascii="Times New Roman" w:hAnsi="Times New Roman"/>
          <w:sz w:val="24"/>
          <w:szCs w:val="24"/>
        </w:rPr>
        <w:br/>
        <w:t xml:space="preserve">Россия, Тюменская область, </w:t>
      </w:r>
      <w:proofErr w:type="spellStart"/>
      <w:r w:rsidRPr="004160B8">
        <w:rPr>
          <w:rFonts w:ascii="Times New Roman" w:hAnsi="Times New Roman"/>
          <w:sz w:val="24"/>
          <w:szCs w:val="24"/>
        </w:rPr>
        <w:t>Заводоуковский</w:t>
      </w:r>
      <w:proofErr w:type="spellEnd"/>
      <w:r w:rsidRPr="004160B8">
        <w:rPr>
          <w:rFonts w:ascii="Times New Roman" w:hAnsi="Times New Roman"/>
          <w:sz w:val="24"/>
          <w:szCs w:val="24"/>
        </w:rPr>
        <w:t xml:space="preserve"> район, село </w:t>
      </w:r>
      <w:proofErr w:type="spellStart"/>
      <w:r w:rsidRPr="004160B8">
        <w:rPr>
          <w:rFonts w:ascii="Times New Roman" w:hAnsi="Times New Roman"/>
          <w:sz w:val="24"/>
          <w:szCs w:val="24"/>
        </w:rPr>
        <w:t>Новолыбаево</w:t>
      </w:r>
      <w:proofErr w:type="spellEnd"/>
      <w:r w:rsidRPr="004160B8">
        <w:rPr>
          <w:rFonts w:ascii="Times New Roman" w:hAnsi="Times New Roman"/>
          <w:sz w:val="24"/>
          <w:szCs w:val="24"/>
        </w:rPr>
        <w:br/>
        <w:t xml:space="preserve">МАОУ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4160B8">
        <w:rPr>
          <w:rFonts w:ascii="Times New Roman" w:hAnsi="Times New Roman"/>
          <w:sz w:val="24"/>
          <w:szCs w:val="24"/>
        </w:rPr>
        <w:t>Новолыбаевская</w:t>
      </w:r>
      <w:proofErr w:type="spellEnd"/>
      <w:r w:rsidRPr="004160B8">
        <w:rPr>
          <w:rFonts w:ascii="Times New Roman" w:hAnsi="Times New Roman"/>
          <w:sz w:val="24"/>
          <w:szCs w:val="24"/>
        </w:rPr>
        <w:t xml:space="preserve"> СОШ</w:t>
      </w:r>
      <w:r>
        <w:rPr>
          <w:rFonts w:ascii="Times New Roman" w:hAnsi="Times New Roman"/>
          <w:sz w:val="24"/>
          <w:szCs w:val="24"/>
        </w:rPr>
        <w:t>», 8</w:t>
      </w:r>
      <w:r w:rsidRPr="004160B8">
        <w:rPr>
          <w:rFonts w:ascii="Times New Roman" w:hAnsi="Times New Roman"/>
          <w:sz w:val="24"/>
          <w:szCs w:val="24"/>
        </w:rPr>
        <w:t xml:space="preserve"> класс</w:t>
      </w:r>
    </w:p>
    <w:p w:rsidR="008C03BE" w:rsidRPr="004160B8" w:rsidRDefault="008C03BE" w:rsidP="008C03B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C03BE" w:rsidRPr="004160B8" w:rsidRDefault="008C03BE" w:rsidP="008C03BE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160B8">
        <w:rPr>
          <w:rFonts w:ascii="Times New Roman" w:hAnsi="Times New Roman"/>
          <w:b/>
          <w:bCs/>
          <w:sz w:val="24"/>
          <w:szCs w:val="24"/>
        </w:rPr>
        <w:t>Краткая аннотация</w:t>
      </w:r>
    </w:p>
    <w:p w:rsidR="008C03BE" w:rsidRPr="004160B8" w:rsidRDefault="008C03BE" w:rsidP="008C03BE">
      <w:pPr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160B8">
        <w:rPr>
          <w:rFonts w:ascii="Times New Roman" w:hAnsi="Times New Roman"/>
          <w:sz w:val="24"/>
          <w:szCs w:val="24"/>
        </w:rPr>
        <w:t xml:space="preserve">Исследование посвящено проблеме воспитания толерантности у школьников в процессе создания рукописных книг. Обращение к данной теме обусловлено рядом причин: во-первых, распространение норм толерантного поведения относится к числу приоритетных современных образовательных задач; во-вторых, рукописные книги как средство воспитания толерантности используются довольно редко. В ходе исследования определены педагогические возможности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4160B8">
        <w:rPr>
          <w:rFonts w:ascii="Times New Roman" w:hAnsi="Times New Roman"/>
          <w:sz w:val="24"/>
          <w:szCs w:val="24"/>
        </w:rPr>
        <w:t xml:space="preserve">прослежена эффективность </w:t>
      </w:r>
      <w:r>
        <w:rPr>
          <w:rFonts w:ascii="Times New Roman" w:hAnsi="Times New Roman"/>
          <w:sz w:val="24"/>
          <w:szCs w:val="24"/>
        </w:rPr>
        <w:t>процесса создания</w:t>
      </w:r>
      <w:r w:rsidRPr="004160B8">
        <w:rPr>
          <w:rFonts w:ascii="Times New Roman" w:hAnsi="Times New Roman"/>
          <w:sz w:val="24"/>
          <w:szCs w:val="24"/>
        </w:rPr>
        <w:t xml:space="preserve"> рукописных книг в воспитании толерантности у школьников</w:t>
      </w:r>
      <w:r>
        <w:rPr>
          <w:rFonts w:ascii="Times New Roman" w:hAnsi="Times New Roman"/>
          <w:sz w:val="24"/>
          <w:szCs w:val="24"/>
        </w:rPr>
        <w:t>.</w:t>
      </w:r>
    </w:p>
    <w:p w:rsidR="008C03BE" w:rsidRPr="004160B8" w:rsidRDefault="008C03BE" w:rsidP="008C03B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160B8">
        <w:br w:type="page"/>
      </w:r>
      <w:r w:rsidRPr="004160B8">
        <w:rPr>
          <w:rFonts w:ascii="Times New Roman" w:hAnsi="Times New Roman"/>
          <w:sz w:val="24"/>
          <w:szCs w:val="24"/>
        </w:rPr>
        <w:lastRenderedPageBreak/>
        <w:t xml:space="preserve">Влияние процесса создания рукописных книг на уровень толерантности у школьников </w:t>
      </w:r>
      <w:r w:rsidRPr="004160B8">
        <w:rPr>
          <w:rFonts w:ascii="Times New Roman" w:hAnsi="Times New Roman"/>
          <w:sz w:val="24"/>
          <w:szCs w:val="24"/>
        </w:rPr>
        <w:br/>
      </w:r>
      <w:proofErr w:type="spellStart"/>
      <w:r w:rsidRPr="004160B8">
        <w:rPr>
          <w:rFonts w:ascii="Times New Roman" w:hAnsi="Times New Roman"/>
          <w:sz w:val="24"/>
          <w:szCs w:val="24"/>
        </w:rPr>
        <w:t>Шамонина</w:t>
      </w:r>
      <w:proofErr w:type="spellEnd"/>
      <w:r w:rsidRPr="004160B8">
        <w:rPr>
          <w:rFonts w:ascii="Times New Roman" w:hAnsi="Times New Roman"/>
          <w:sz w:val="24"/>
          <w:szCs w:val="24"/>
        </w:rPr>
        <w:t xml:space="preserve"> Светлана Дмитриевна</w:t>
      </w:r>
      <w:r w:rsidRPr="004160B8">
        <w:rPr>
          <w:rFonts w:ascii="Times New Roman" w:hAnsi="Times New Roman"/>
          <w:sz w:val="24"/>
          <w:szCs w:val="24"/>
        </w:rPr>
        <w:br/>
        <w:t xml:space="preserve">Россия, Тюменская область, </w:t>
      </w:r>
      <w:proofErr w:type="spellStart"/>
      <w:r w:rsidRPr="004160B8">
        <w:rPr>
          <w:rFonts w:ascii="Times New Roman" w:hAnsi="Times New Roman"/>
          <w:sz w:val="24"/>
          <w:szCs w:val="24"/>
        </w:rPr>
        <w:t>Заводоуковский</w:t>
      </w:r>
      <w:proofErr w:type="spellEnd"/>
      <w:r w:rsidRPr="004160B8">
        <w:rPr>
          <w:rFonts w:ascii="Times New Roman" w:hAnsi="Times New Roman"/>
          <w:sz w:val="24"/>
          <w:szCs w:val="24"/>
        </w:rPr>
        <w:t xml:space="preserve"> район, село </w:t>
      </w:r>
      <w:proofErr w:type="spellStart"/>
      <w:r w:rsidRPr="004160B8">
        <w:rPr>
          <w:rFonts w:ascii="Times New Roman" w:hAnsi="Times New Roman"/>
          <w:sz w:val="24"/>
          <w:szCs w:val="24"/>
        </w:rPr>
        <w:t>Новолыбаево</w:t>
      </w:r>
      <w:proofErr w:type="spellEnd"/>
      <w:r w:rsidRPr="004160B8">
        <w:rPr>
          <w:rFonts w:ascii="Times New Roman" w:hAnsi="Times New Roman"/>
          <w:sz w:val="24"/>
          <w:szCs w:val="24"/>
        </w:rPr>
        <w:br/>
        <w:t xml:space="preserve">МАОУ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4160B8">
        <w:rPr>
          <w:rFonts w:ascii="Times New Roman" w:hAnsi="Times New Roman"/>
          <w:sz w:val="24"/>
          <w:szCs w:val="24"/>
        </w:rPr>
        <w:t>Новолыбаевская</w:t>
      </w:r>
      <w:proofErr w:type="spellEnd"/>
      <w:r w:rsidRPr="004160B8">
        <w:rPr>
          <w:rFonts w:ascii="Times New Roman" w:hAnsi="Times New Roman"/>
          <w:sz w:val="24"/>
          <w:szCs w:val="24"/>
        </w:rPr>
        <w:t xml:space="preserve"> СОШ</w:t>
      </w:r>
      <w:r>
        <w:rPr>
          <w:rFonts w:ascii="Times New Roman" w:hAnsi="Times New Roman"/>
          <w:sz w:val="24"/>
          <w:szCs w:val="24"/>
        </w:rPr>
        <w:t>»</w:t>
      </w:r>
      <w:r w:rsidRPr="004160B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8</w:t>
      </w:r>
      <w:r w:rsidRPr="004160B8">
        <w:rPr>
          <w:rFonts w:ascii="Times New Roman" w:hAnsi="Times New Roman"/>
          <w:sz w:val="24"/>
          <w:szCs w:val="24"/>
        </w:rPr>
        <w:t xml:space="preserve"> класс</w:t>
      </w:r>
    </w:p>
    <w:p w:rsidR="008C03BE" w:rsidRPr="004160B8" w:rsidRDefault="008C03BE" w:rsidP="008C03BE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160B8">
        <w:rPr>
          <w:rFonts w:ascii="Times New Roman" w:hAnsi="Times New Roman"/>
          <w:b/>
          <w:bCs/>
          <w:sz w:val="24"/>
          <w:szCs w:val="24"/>
        </w:rPr>
        <w:t>Аннотация</w:t>
      </w:r>
    </w:p>
    <w:p w:rsidR="008C03BE" w:rsidRPr="004160B8" w:rsidRDefault="008C03BE" w:rsidP="008C03BE">
      <w:pPr>
        <w:tabs>
          <w:tab w:val="left" w:pos="6135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160B8">
        <w:rPr>
          <w:rFonts w:ascii="Times New Roman" w:hAnsi="Times New Roman"/>
          <w:sz w:val="24"/>
          <w:szCs w:val="24"/>
        </w:rPr>
        <w:t xml:space="preserve">Цель работы состояла в экспериментальной проверке  эффективности </w:t>
      </w:r>
      <w:r>
        <w:rPr>
          <w:rFonts w:ascii="Times New Roman" w:hAnsi="Times New Roman"/>
          <w:sz w:val="24"/>
          <w:szCs w:val="24"/>
        </w:rPr>
        <w:t xml:space="preserve">процесса создания </w:t>
      </w:r>
      <w:r w:rsidRPr="004160B8">
        <w:rPr>
          <w:rFonts w:ascii="Times New Roman" w:hAnsi="Times New Roman"/>
          <w:sz w:val="24"/>
          <w:szCs w:val="24"/>
        </w:rPr>
        <w:t>рукописных книг как средства воспитания толерантности школьников.</w:t>
      </w:r>
    </w:p>
    <w:p w:rsidR="008C03BE" w:rsidRPr="004160B8" w:rsidRDefault="008C03BE" w:rsidP="008C03BE">
      <w:pPr>
        <w:tabs>
          <w:tab w:val="left" w:pos="6135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160B8">
        <w:rPr>
          <w:rFonts w:ascii="Times New Roman" w:hAnsi="Times New Roman"/>
          <w:sz w:val="24"/>
          <w:szCs w:val="24"/>
        </w:rPr>
        <w:t xml:space="preserve">Для достижения этой цели были намечены следующие задачи: </w:t>
      </w:r>
    </w:p>
    <w:p w:rsidR="008C03BE" w:rsidRPr="004160B8" w:rsidRDefault="008C03BE" w:rsidP="008C03BE">
      <w:pPr>
        <w:numPr>
          <w:ilvl w:val="0"/>
          <w:numId w:val="1"/>
        </w:numPr>
        <w:tabs>
          <w:tab w:val="clear" w:pos="720"/>
          <w:tab w:val="num" w:pos="284"/>
          <w:tab w:val="num" w:pos="426"/>
        </w:tabs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r w:rsidRPr="004160B8">
        <w:rPr>
          <w:rFonts w:ascii="Times New Roman" w:hAnsi="Times New Roman"/>
          <w:sz w:val="24"/>
          <w:szCs w:val="24"/>
        </w:rPr>
        <w:t xml:space="preserve">провести анализ состояния проблемы использования рукописных книг </w:t>
      </w:r>
      <w:r>
        <w:rPr>
          <w:rFonts w:ascii="Times New Roman" w:hAnsi="Times New Roman"/>
          <w:sz w:val="24"/>
          <w:szCs w:val="24"/>
        </w:rPr>
        <w:t>для</w:t>
      </w:r>
      <w:r w:rsidRPr="004160B8">
        <w:rPr>
          <w:rFonts w:ascii="Times New Roman" w:hAnsi="Times New Roman"/>
          <w:sz w:val="24"/>
          <w:szCs w:val="24"/>
        </w:rPr>
        <w:t xml:space="preserve"> воспитания толерантности у учащихся;</w:t>
      </w:r>
    </w:p>
    <w:p w:rsidR="008C03BE" w:rsidRPr="004160B8" w:rsidRDefault="008C03BE" w:rsidP="008C03BE">
      <w:pPr>
        <w:numPr>
          <w:ilvl w:val="0"/>
          <w:numId w:val="1"/>
        </w:numPr>
        <w:tabs>
          <w:tab w:val="clear" w:pos="720"/>
          <w:tab w:val="num" w:pos="284"/>
          <w:tab w:val="num" w:pos="426"/>
        </w:tabs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r w:rsidRPr="004160B8">
        <w:rPr>
          <w:rFonts w:ascii="Times New Roman" w:hAnsi="Times New Roman"/>
          <w:sz w:val="24"/>
          <w:szCs w:val="24"/>
        </w:rPr>
        <w:t xml:space="preserve">создать </w:t>
      </w:r>
      <w:r>
        <w:rPr>
          <w:rFonts w:ascii="Times New Roman" w:hAnsi="Times New Roman"/>
          <w:sz w:val="24"/>
          <w:szCs w:val="24"/>
        </w:rPr>
        <w:t xml:space="preserve">с помощью школьников </w:t>
      </w:r>
      <w:r w:rsidRPr="004160B8">
        <w:rPr>
          <w:rFonts w:ascii="Times New Roman" w:hAnsi="Times New Roman"/>
          <w:sz w:val="24"/>
          <w:szCs w:val="24"/>
        </w:rPr>
        <w:t>комплект рукописных книг;</w:t>
      </w:r>
    </w:p>
    <w:p w:rsidR="008C03BE" w:rsidRPr="004160B8" w:rsidRDefault="008C03BE" w:rsidP="008C03BE">
      <w:pPr>
        <w:numPr>
          <w:ilvl w:val="0"/>
          <w:numId w:val="1"/>
        </w:numPr>
        <w:tabs>
          <w:tab w:val="clear" w:pos="720"/>
          <w:tab w:val="num" w:pos="284"/>
          <w:tab w:val="num" w:pos="426"/>
        </w:tabs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выяснить </w:t>
      </w:r>
      <w:r w:rsidRPr="004160B8">
        <w:rPr>
          <w:rFonts w:ascii="Times New Roman" w:hAnsi="Times New Roman"/>
          <w:sz w:val="24"/>
          <w:szCs w:val="24"/>
        </w:rPr>
        <w:t>влияние процесса создания рукописных книг на уровень толерантности.</w:t>
      </w:r>
    </w:p>
    <w:p w:rsidR="008C03BE" w:rsidRPr="003200BF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200BF">
        <w:rPr>
          <w:rFonts w:ascii="Times New Roman" w:hAnsi="Times New Roman"/>
          <w:sz w:val="24"/>
          <w:szCs w:val="24"/>
        </w:rPr>
        <w:t>Объектом исследования является процесс воспитания толерантности у учащихся.</w:t>
      </w:r>
    </w:p>
    <w:p w:rsidR="008C03BE" w:rsidRPr="003200BF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200BF">
        <w:rPr>
          <w:rFonts w:ascii="Times New Roman" w:hAnsi="Times New Roman"/>
          <w:sz w:val="24"/>
          <w:szCs w:val="24"/>
        </w:rPr>
        <w:t>Предмет исследования: создание рукописных книг как средство воспитания толерантности.</w:t>
      </w:r>
    </w:p>
    <w:p w:rsidR="008C03BE" w:rsidRPr="003200BF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200BF">
        <w:rPr>
          <w:rFonts w:ascii="Times New Roman" w:hAnsi="Times New Roman"/>
          <w:sz w:val="24"/>
          <w:szCs w:val="24"/>
        </w:rPr>
        <w:t>При провед</w:t>
      </w:r>
      <w:r>
        <w:rPr>
          <w:rFonts w:ascii="Times New Roman" w:hAnsi="Times New Roman"/>
          <w:sz w:val="24"/>
          <w:szCs w:val="24"/>
        </w:rPr>
        <w:t>ении исследовательской работы</w:t>
      </w:r>
      <w:r w:rsidRPr="003200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3200BF">
        <w:rPr>
          <w:rFonts w:ascii="Times New Roman" w:hAnsi="Times New Roman"/>
          <w:sz w:val="24"/>
          <w:szCs w:val="24"/>
        </w:rPr>
        <w:t>спользовались следующи</w:t>
      </w:r>
      <w:r>
        <w:rPr>
          <w:rFonts w:ascii="Times New Roman" w:hAnsi="Times New Roman"/>
          <w:sz w:val="24"/>
          <w:szCs w:val="24"/>
        </w:rPr>
        <w:t>е</w:t>
      </w:r>
      <w:r w:rsidRPr="003200BF">
        <w:rPr>
          <w:rFonts w:ascii="Times New Roman" w:hAnsi="Times New Roman"/>
          <w:sz w:val="24"/>
          <w:szCs w:val="24"/>
        </w:rPr>
        <w:t xml:space="preserve"> метод</w:t>
      </w:r>
      <w:r>
        <w:rPr>
          <w:rFonts w:ascii="Times New Roman" w:hAnsi="Times New Roman"/>
          <w:sz w:val="24"/>
          <w:szCs w:val="24"/>
        </w:rPr>
        <w:t>ы</w:t>
      </w:r>
      <w:r w:rsidRPr="003200BF">
        <w:rPr>
          <w:rFonts w:ascii="Times New Roman" w:hAnsi="Times New Roman"/>
          <w:sz w:val="24"/>
          <w:szCs w:val="24"/>
        </w:rPr>
        <w:t>: изучение литературы, анкетирование, опрос, беседа, наблюдение, анализ, педагогический эксперимент.</w:t>
      </w:r>
    </w:p>
    <w:p w:rsidR="008C03BE" w:rsidRPr="003200BF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200BF">
        <w:rPr>
          <w:rFonts w:ascii="Times New Roman" w:hAnsi="Times New Roman"/>
          <w:sz w:val="24"/>
          <w:szCs w:val="24"/>
        </w:rPr>
        <w:t xml:space="preserve">Изучив философскую, психолого-педагогическую и методическую литературу, мы выяснили, что возможности воспитания толерантности с помощью рукописных книг реализуются недостаточно. В ходе исследования был создан комплект рукописных книг. Результаты исследования показали, что уровень толерантности детей, систематически принимающих участие в создании рукописных книг, повысился. </w:t>
      </w:r>
    </w:p>
    <w:p w:rsid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B155A">
        <w:rPr>
          <w:rFonts w:ascii="Times New Roman" w:hAnsi="Times New Roman"/>
          <w:sz w:val="24"/>
          <w:szCs w:val="24"/>
        </w:rPr>
        <w:t>Практическая значимость исследования связана с возможностью использования его результатов в любом образовательном учреждении.</w:t>
      </w:r>
    </w:p>
    <w:p w:rsidR="008C03BE" w:rsidRDefault="008C0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03BE" w:rsidRPr="008C03BE" w:rsidRDefault="008C03BE" w:rsidP="008C03B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lastRenderedPageBreak/>
        <w:t xml:space="preserve">Влияние процесса создания рукописных книг на уровень толерантности у школьников </w:t>
      </w:r>
      <w:proofErr w:type="spellStart"/>
      <w:r w:rsidRPr="008C03BE">
        <w:rPr>
          <w:rFonts w:ascii="Times New Roman" w:hAnsi="Times New Roman"/>
          <w:sz w:val="24"/>
          <w:szCs w:val="24"/>
        </w:rPr>
        <w:t>Шамонина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Светлана Дмитриевна</w:t>
      </w:r>
      <w:r w:rsidRPr="008C03BE">
        <w:rPr>
          <w:rFonts w:ascii="Times New Roman" w:hAnsi="Times New Roman"/>
          <w:sz w:val="24"/>
          <w:szCs w:val="24"/>
        </w:rPr>
        <w:br/>
        <w:t xml:space="preserve">Россия, Тюменская область, </w:t>
      </w:r>
      <w:proofErr w:type="spellStart"/>
      <w:r w:rsidRPr="008C03BE">
        <w:rPr>
          <w:rFonts w:ascii="Times New Roman" w:hAnsi="Times New Roman"/>
          <w:sz w:val="24"/>
          <w:szCs w:val="24"/>
        </w:rPr>
        <w:t>Заводоуковский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район, село </w:t>
      </w:r>
      <w:proofErr w:type="spellStart"/>
      <w:r w:rsidRPr="008C03BE">
        <w:rPr>
          <w:rFonts w:ascii="Times New Roman" w:hAnsi="Times New Roman"/>
          <w:sz w:val="24"/>
          <w:szCs w:val="24"/>
        </w:rPr>
        <w:t>Новолыбаево</w:t>
      </w:r>
      <w:proofErr w:type="spellEnd"/>
      <w:r w:rsidRPr="008C03BE">
        <w:rPr>
          <w:rFonts w:ascii="Times New Roman" w:hAnsi="Times New Roman"/>
          <w:sz w:val="24"/>
          <w:szCs w:val="24"/>
        </w:rPr>
        <w:br/>
        <w:t>МАОУ «</w:t>
      </w:r>
      <w:proofErr w:type="spellStart"/>
      <w:r w:rsidRPr="008C03BE">
        <w:rPr>
          <w:rFonts w:ascii="Times New Roman" w:hAnsi="Times New Roman"/>
          <w:sz w:val="24"/>
          <w:szCs w:val="24"/>
        </w:rPr>
        <w:t>Новолыбаевская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СОШ», 8 класс</w:t>
      </w:r>
    </w:p>
    <w:p w:rsidR="008C03BE" w:rsidRPr="008C03BE" w:rsidRDefault="008C03BE" w:rsidP="008C03BE">
      <w:pPr>
        <w:tabs>
          <w:tab w:val="left" w:pos="6135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C03BE">
        <w:rPr>
          <w:rFonts w:ascii="Times New Roman" w:hAnsi="Times New Roman"/>
          <w:b/>
          <w:sz w:val="24"/>
          <w:szCs w:val="24"/>
        </w:rPr>
        <w:t>План исследования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Социологические исследования последних лет не только в России, но и в мире, констатируют участившиеся акты нетерпимости, расизма, </w:t>
      </w:r>
      <w:proofErr w:type="spellStart"/>
      <w:r w:rsidRPr="008C03BE">
        <w:rPr>
          <w:rFonts w:ascii="Times New Roman" w:hAnsi="Times New Roman"/>
          <w:sz w:val="24"/>
          <w:szCs w:val="24"/>
        </w:rPr>
        <w:t>антисемизма</w:t>
      </w:r>
      <w:proofErr w:type="spellEnd"/>
      <w:r w:rsidRPr="008C03BE">
        <w:rPr>
          <w:rFonts w:ascii="Times New Roman" w:hAnsi="Times New Roman"/>
          <w:sz w:val="24"/>
          <w:szCs w:val="24"/>
        </w:rPr>
        <w:t>, отчуждения, дискриминации по отношению к национальным, этническим, религиозным, языковым меньшинствам, иммигрантам и другим, наименее защищенным группам в обществе.</w:t>
      </w:r>
    </w:p>
    <w:p w:rsidR="008C03BE" w:rsidRPr="008C03BE" w:rsidRDefault="008C03BE" w:rsidP="008C03BE">
      <w:pPr>
        <w:spacing w:after="0" w:line="360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По мнению Т.З. </w:t>
      </w:r>
      <w:proofErr w:type="spellStart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Адамьянц</w:t>
      </w:r>
      <w:proofErr w:type="spellEnd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, редактора научно-методического сборника «Дети и проблемы толерантности», от некоторых детей в ближайшем будущем можно ждать асоциального поведения.</w:t>
      </w:r>
    </w:p>
    <w:p w:rsidR="008C03BE" w:rsidRPr="008C03BE" w:rsidRDefault="008C03BE" w:rsidP="008C03BE">
      <w:pPr>
        <w:spacing w:after="0" w:line="360" w:lineRule="auto"/>
        <w:ind w:right="-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В решении этой проблемы, на наш взгляд, может помочь создание школьниками рукописных книг.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В ходе исследования нами осуществлялся педагогический эксперимент на базе МАОУ «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Новолыбаевская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СОШ»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Заводоуковского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городского округа (2009-2011 гг.)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 Целью эксперимента была апробация методики воспитания толерантности через создание рукописных книг.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Для диагностики уровня толерантности школьников мы применяли различные методики. В начале (сентябрь 2009 г.) и конце (февраль 2011 г.) эксперимента мы использовали  экспресс-опросник «Индекс толерантности» (Г.У. Солдатова, О.А. Кравцова, О.Е.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Хухлаев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, Л.А.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Шайгерова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>)</w:t>
      </w:r>
      <w:r w:rsidRPr="008C03BE">
        <w:rPr>
          <w:rFonts w:asciiTheme="minorHAnsi" w:eastAsiaTheme="minorHAnsi" w:hAnsiTheme="minorHAnsi" w:cstheme="minorBidi"/>
        </w:rPr>
        <w:t xml:space="preserve"> </w:t>
      </w:r>
      <w:r w:rsidRPr="008C03BE">
        <w:rPr>
          <w:rFonts w:ascii="Times New Roman" w:hAnsi="Times New Roman"/>
          <w:sz w:val="24"/>
          <w:szCs w:val="24"/>
          <w:lang w:eastAsia="ru-RU"/>
        </w:rPr>
        <w:t>[16].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интолерантность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человека.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   Опросник включает следующие утверждения: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В средствах массовой информации может быть представлено любое мнение.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В смешанных браках обычно больше проблем, чем в браках между людьми одной национальности.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Если друг предал, надо отомстить ему.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К кавказцам станут относиться лучше, если они изменят свое поведение.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В споре может быть правильной только одна точка зрения.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lastRenderedPageBreak/>
        <w:t>Нищие и бродяги сами виноваты в своих проблемах.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Нормально считать, что твой народ лучше, чем все остальные.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С неопрятными людьми неприятно общаться.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Даже если у меня есть свое мнение, я готов выслушать и другие точки зрения.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Всех психически больных людей необходимо изолировать от общества.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Я готов принять в качестве члена своей семьи человека любой национальности.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Беженцам надо помогать не больше, чем всем остальным, так как у местных проблем не меньше.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Если кто-то поступает со мной грубо, я отвечаю тем же.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Я хочу, чтобы среди моих друзей были люди разных национальностей.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Для наведения порядка в стране необходима "сильная рука".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Приезжие должны иметь те же права, что и местные жители.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Человек, который думает не так, как я, вызывает у меня раздражение.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К некоторым нациям и народам трудно хорошо относиться.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Беспорядок меня очень раздражает.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Любые религиозные течения имеют право на существование.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Я могу представить чернокожего человека своим близким другом.</w:t>
      </w:r>
    </w:p>
    <w:p w:rsidR="008C03BE" w:rsidRPr="008C03BE" w:rsidRDefault="008C03BE" w:rsidP="008C03B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Я хотел бы стать более терпимым человеком по отношению к другим.</w:t>
      </w:r>
    </w:p>
    <w:p w:rsidR="008C03BE" w:rsidRPr="008C03BE" w:rsidRDefault="008C03BE" w:rsidP="008C03BE">
      <w:pPr>
        <w:spacing w:after="0" w:line="360" w:lineRule="auto"/>
        <w:ind w:firstLine="64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Оценить согласие или несогласие с приведенными утверждениями респонденты могут следующим образом:  абсолютно не согласен;  не согласен; скорее не согласен; скорее согласен; согласен; полностью согласен.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Обработка результатов: для количественного анализа подсчитывается общее количество баллов. Каждому ответу на прямое утверждение присваивается балл от 1 до 6 ("абсолютно не согласен" – 1 балл, "полностью согласен" – 6 баллов). Ответам на обратные утверждения присваиваются реверсивные баллы ("абсолютно не согласен" – 6 баллов, "полностью согласен" – 1 балл). Затем полученные баллы суммируются.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Номера прямых утверждений: 1, 9, 11, 14, 16, 20, 21, 22.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Номера обратных утверждений: 2, 3, 4, 5, 6, 7, 8, 10, 12, 13, 15, 17, 18, 19.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Индивидуальная или групповая оценка выявленного уровня толерантности осуществляется по следующим ступеням: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22-60 – низкий уровень толерантности. Такие результаты свидетельствуют о </w:t>
      </w:r>
      <w:proofErr w:type="gramStart"/>
      <w:r w:rsidRPr="008C03BE">
        <w:rPr>
          <w:rFonts w:ascii="Times New Roman" w:hAnsi="Times New Roman"/>
          <w:sz w:val="24"/>
          <w:szCs w:val="24"/>
          <w:lang w:eastAsia="ru-RU"/>
        </w:rPr>
        <w:t>высокой</w:t>
      </w:r>
      <w:proofErr w:type="gram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интолерантности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человека и наличии у него выраженных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интолерантных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установок по отношению к окружающему миру и людям.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lastRenderedPageBreak/>
        <w:t xml:space="preserve">61-99 – средний уровень. Такие результаты показывают респонденты, для которых характерно сочетание как толерантных, так и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интолерантных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черт. В одних социальных ситуациях они ведут себя толерантно, в других могут проявлять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интолерантность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100-132 – высокий уровень толерантности. Представители этой группы обладают выраженными чертами толерантной личности. В то же время необходимо понимать, что результаты, приближающиеся к верхней границе (больше 115 баллов), могут свидетельствовать о размывании у человека "границ толерантности", связанном, к примеру, с психологическим инфантилизмом, тенденциями к попустительству, снисходительности или  безразличию. </w:t>
      </w:r>
    </w:p>
    <w:p w:rsidR="008C03BE" w:rsidRPr="008C03BE" w:rsidRDefault="008C03BE" w:rsidP="008C03BE">
      <w:pPr>
        <w:spacing w:before="240"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bCs/>
          <w:sz w:val="24"/>
          <w:szCs w:val="24"/>
        </w:rPr>
        <w:t>На промежуточном этапе эксперимента (май 2010) нами использовался о</w:t>
      </w:r>
      <w:r w:rsidRPr="008C03BE">
        <w:rPr>
          <w:rFonts w:ascii="Times New Roman" w:hAnsi="Times New Roman"/>
          <w:sz w:val="24"/>
          <w:szCs w:val="24"/>
        </w:rPr>
        <w:t>просник для измерения общих социальных установок у детей (</w:t>
      </w:r>
      <w:proofErr w:type="spellStart"/>
      <w:r w:rsidRPr="008C03BE">
        <w:rPr>
          <w:rFonts w:ascii="Times New Roman" w:hAnsi="Times New Roman"/>
          <w:sz w:val="24"/>
          <w:szCs w:val="24"/>
        </w:rPr>
        <w:t>Элзе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Френкель-</w:t>
      </w:r>
      <w:proofErr w:type="spellStart"/>
      <w:r w:rsidRPr="008C03BE">
        <w:rPr>
          <w:rFonts w:ascii="Times New Roman" w:hAnsi="Times New Roman"/>
          <w:sz w:val="24"/>
          <w:szCs w:val="24"/>
        </w:rPr>
        <w:t>Брунсвик</w:t>
      </w:r>
      <w:proofErr w:type="spellEnd"/>
      <w:r w:rsidRPr="008C03BE">
        <w:rPr>
          <w:rFonts w:ascii="Times New Roman" w:hAnsi="Times New Roman"/>
          <w:sz w:val="24"/>
          <w:szCs w:val="24"/>
        </w:rPr>
        <w:t>).</w:t>
      </w:r>
      <w:r w:rsidRPr="008C03BE">
        <w:rPr>
          <w:rFonts w:ascii="Times New Roman" w:eastAsia="Times New Roman" w:hAnsi="Times New Roman"/>
          <w:sz w:val="24"/>
          <w:szCs w:val="20"/>
          <w:lang w:eastAsia="ru-RU"/>
        </w:rPr>
        <w:t xml:space="preserve">  </w:t>
      </w:r>
      <w:r w:rsidRPr="008C03BE">
        <w:rPr>
          <w:rFonts w:ascii="Times New Roman" w:hAnsi="Times New Roman"/>
          <w:sz w:val="24"/>
          <w:szCs w:val="24"/>
        </w:rPr>
        <w:t xml:space="preserve">Данный опросник позволяет косвенным образом исследовать существующий уровень предубежденности у подростков. 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Школьники должны были отметить, согласны ли они (да/нет) с каждым из утверждений: </w:t>
      </w:r>
    </w:p>
    <w:p w:rsidR="008C03BE" w:rsidRPr="008C03BE" w:rsidRDefault="008C03BE" w:rsidP="008C03B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Существует только один правильный путь сделать что-нибудь.</w:t>
      </w:r>
    </w:p>
    <w:p w:rsidR="008C03BE" w:rsidRPr="008C03BE" w:rsidRDefault="008C03BE" w:rsidP="008C03B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Если человек никого не опасается, он может попасть впросак.</w:t>
      </w:r>
    </w:p>
    <w:p w:rsidR="008C03BE" w:rsidRPr="008C03BE" w:rsidRDefault="008C03BE" w:rsidP="008C03B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Было бы лучше, если бы учителя были </w:t>
      </w:r>
      <w:proofErr w:type="spellStart"/>
      <w:proofErr w:type="gramStart"/>
      <w:r w:rsidRPr="008C03BE">
        <w:rPr>
          <w:rFonts w:ascii="Times New Roman" w:hAnsi="Times New Roman"/>
          <w:sz w:val="24"/>
          <w:szCs w:val="24"/>
        </w:rPr>
        <w:t>построже</w:t>
      </w:r>
      <w:proofErr w:type="spellEnd"/>
      <w:proofErr w:type="gramEnd"/>
      <w:r w:rsidRPr="008C03BE">
        <w:rPr>
          <w:rFonts w:ascii="Times New Roman" w:hAnsi="Times New Roman"/>
          <w:sz w:val="24"/>
          <w:szCs w:val="24"/>
        </w:rPr>
        <w:t>.</w:t>
      </w:r>
    </w:p>
    <w:p w:rsidR="008C03BE" w:rsidRPr="008C03BE" w:rsidRDefault="008C03BE" w:rsidP="008C03B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Только человек, похожий на меня, имеет право на счастье.</w:t>
      </w:r>
    </w:p>
    <w:p w:rsidR="008C03BE" w:rsidRPr="008C03BE" w:rsidRDefault="008C03BE" w:rsidP="008C03B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Девочки должны изучать только то, что поможет им в домашних делах.</w:t>
      </w:r>
    </w:p>
    <w:p w:rsidR="008C03BE" w:rsidRPr="008C03BE" w:rsidRDefault="008C03BE" w:rsidP="008C03B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Войны будут всегда - это часть человеческой природы.</w:t>
      </w:r>
    </w:p>
    <w:p w:rsidR="008C03BE" w:rsidRPr="008C03BE" w:rsidRDefault="008C03BE" w:rsidP="008C03B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8C03BE">
        <w:rPr>
          <w:rFonts w:ascii="Times New Roman" w:hAnsi="Times New Roman"/>
          <w:sz w:val="24"/>
          <w:szCs w:val="24"/>
        </w:rPr>
        <w:t>Характер и личность даны человеку от природы.</w:t>
      </w:r>
      <w:proofErr w:type="gramEnd"/>
    </w:p>
    <w:p w:rsidR="008C03BE" w:rsidRPr="008C03BE" w:rsidRDefault="008C03BE" w:rsidP="008C03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     Обработка результатов: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По мнению автора методики, чем с большим количеством приведенных утверждений выражает согласие ребенок, тем более высока вероятность того, что он будет  с предубеждением относиться к другим этническим группам.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Результаты нашего исследования были представлены на семинаре для заместителей директоров школ по воспитательной работе </w:t>
      </w:r>
      <w:proofErr w:type="spellStart"/>
      <w:r w:rsidRPr="008C03BE">
        <w:rPr>
          <w:rFonts w:ascii="Times New Roman" w:hAnsi="Times New Roman"/>
          <w:sz w:val="24"/>
          <w:szCs w:val="24"/>
        </w:rPr>
        <w:t>Заводоуковского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городского округа и на региональной студенческой научно-практической конференции.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Основными информационными источниками для исследования послужили:</w:t>
      </w:r>
    </w:p>
    <w:p w:rsidR="008C03BE" w:rsidRPr="008C03BE" w:rsidRDefault="008C03BE" w:rsidP="008C03BE">
      <w:pPr>
        <w:numPr>
          <w:ilvl w:val="0"/>
          <w:numId w:val="4"/>
        </w:num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bCs/>
          <w:color w:val="000000"/>
          <w:sz w:val="24"/>
          <w:szCs w:val="24"/>
        </w:rPr>
        <w:t xml:space="preserve">Практикум по психодиагностике и исследованию толерантности: практическое пособие /под ред. Г.У. Солдатовой, Л.А. </w:t>
      </w:r>
      <w:proofErr w:type="spellStart"/>
      <w:r w:rsidRPr="008C03BE">
        <w:rPr>
          <w:rFonts w:ascii="Times New Roman" w:hAnsi="Times New Roman"/>
          <w:bCs/>
          <w:color w:val="000000"/>
          <w:sz w:val="24"/>
          <w:szCs w:val="24"/>
        </w:rPr>
        <w:t>Шайгеровой</w:t>
      </w:r>
      <w:proofErr w:type="spellEnd"/>
      <w:r w:rsidRPr="008C03BE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8C03B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Т.Ю. Прокофьевой, О.А. Кравцовой.</w:t>
      </w:r>
      <w:r w:rsidRPr="008C03BE">
        <w:rPr>
          <w:rFonts w:ascii="Times New Roman" w:hAnsi="Times New Roman"/>
          <w:bCs/>
          <w:color w:val="000000"/>
          <w:sz w:val="24"/>
          <w:szCs w:val="24"/>
        </w:rPr>
        <w:t xml:space="preserve"> – М.: центр СМИ МГУ им. М.В. Ломоносова, 2003. – 112 с.</w:t>
      </w:r>
    </w:p>
    <w:p w:rsidR="008C03BE" w:rsidRPr="008C03BE" w:rsidRDefault="008C03BE" w:rsidP="008C03BE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8C03BE">
        <w:rPr>
          <w:rFonts w:ascii="Times New Roman" w:eastAsiaTheme="minorHAnsi" w:hAnsi="Times New Roman"/>
          <w:sz w:val="24"/>
          <w:szCs w:val="24"/>
        </w:rPr>
        <w:lastRenderedPageBreak/>
        <w:t>Пс</w:t>
      </w:r>
      <w:r w:rsidRPr="008C03BE">
        <w:rPr>
          <w:rFonts w:ascii="Times New Roman" w:eastAsiaTheme="minorHAnsi" w:hAnsi="Times New Roman"/>
          <w:color w:val="000000"/>
          <w:sz w:val="24"/>
          <w:szCs w:val="24"/>
        </w:rPr>
        <w:t>иходиагностика толерантности личности: п</w:t>
      </w:r>
      <w:r w:rsidRPr="008C03BE">
        <w:rPr>
          <w:rFonts w:ascii="Times New Roman" w:eastAsiaTheme="minorHAnsi" w:hAnsi="Times New Roman"/>
          <w:iCs/>
          <w:sz w:val="24"/>
          <w:szCs w:val="24"/>
        </w:rPr>
        <w:t>рактическое пособие /п</w:t>
      </w:r>
      <w:r w:rsidRPr="008C03BE">
        <w:rPr>
          <w:rFonts w:ascii="Times New Roman" w:eastAsiaTheme="minorHAnsi" w:hAnsi="Times New Roman"/>
          <w:color w:val="000000"/>
          <w:sz w:val="24"/>
          <w:szCs w:val="24"/>
        </w:rPr>
        <w:t xml:space="preserve">од ред. Г.У. Солдатовой, Л.А. </w:t>
      </w:r>
      <w:proofErr w:type="spellStart"/>
      <w:r w:rsidRPr="008C03BE">
        <w:rPr>
          <w:rFonts w:ascii="Times New Roman" w:eastAsiaTheme="minorHAnsi" w:hAnsi="Times New Roman"/>
          <w:color w:val="000000"/>
          <w:sz w:val="24"/>
          <w:szCs w:val="24"/>
        </w:rPr>
        <w:t>Шайгеровой</w:t>
      </w:r>
      <w:proofErr w:type="spellEnd"/>
      <w:r w:rsidRPr="008C03BE">
        <w:rPr>
          <w:rFonts w:ascii="Times New Roman" w:eastAsiaTheme="minorHAnsi" w:hAnsi="Times New Roman"/>
          <w:color w:val="000000"/>
          <w:sz w:val="24"/>
          <w:szCs w:val="24"/>
        </w:rPr>
        <w:t>. — М.: Смысл, 2008. - 172 с.</w:t>
      </w:r>
    </w:p>
    <w:p w:rsidR="008C03BE" w:rsidRDefault="008C0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03BE" w:rsidRPr="008C03BE" w:rsidRDefault="008C03BE" w:rsidP="008C03B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lastRenderedPageBreak/>
        <w:t xml:space="preserve">Влияние процесса создания рукописных книг на уровень толерантности у школьников </w:t>
      </w:r>
      <w:proofErr w:type="spellStart"/>
      <w:r w:rsidRPr="008C03BE">
        <w:rPr>
          <w:rFonts w:ascii="Times New Roman" w:hAnsi="Times New Roman"/>
          <w:sz w:val="24"/>
          <w:szCs w:val="24"/>
        </w:rPr>
        <w:t>Шамонина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Светлана Дмитриевна</w:t>
      </w:r>
      <w:r w:rsidRPr="008C03BE">
        <w:rPr>
          <w:rFonts w:ascii="Times New Roman" w:hAnsi="Times New Roman"/>
          <w:sz w:val="24"/>
          <w:szCs w:val="24"/>
        </w:rPr>
        <w:br/>
        <w:t xml:space="preserve">Россия, Тюменская область, </w:t>
      </w:r>
      <w:proofErr w:type="spellStart"/>
      <w:r w:rsidRPr="008C03BE">
        <w:rPr>
          <w:rFonts w:ascii="Times New Roman" w:hAnsi="Times New Roman"/>
          <w:sz w:val="24"/>
          <w:szCs w:val="24"/>
        </w:rPr>
        <w:t>Заводоуковский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район, село </w:t>
      </w:r>
      <w:proofErr w:type="spellStart"/>
      <w:r w:rsidRPr="008C03BE">
        <w:rPr>
          <w:rFonts w:ascii="Times New Roman" w:hAnsi="Times New Roman"/>
          <w:sz w:val="24"/>
          <w:szCs w:val="24"/>
        </w:rPr>
        <w:t>Новолыбаево</w:t>
      </w:r>
      <w:proofErr w:type="spellEnd"/>
      <w:r w:rsidRPr="008C03BE">
        <w:rPr>
          <w:rFonts w:ascii="Times New Roman" w:hAnsi="Times New Roman"/>
          <w:sz w:val="24"/>
          <w:szCs w:val="24"/>
        </w:rPr>
        <w:br/>
        <w:t>МАОУ «</w:t>
      </w:r>
      <w:proofErr w:type="spellStart"/>
      <w:r w:rsidRPr="008C03BE">
        <w:rPr>
          <w:rFonts w:ascii="Times New Roman" w:hAnsi="Times New Roman"/>
          <w:sz w:val="24"/>
          <w:szCs w:val="24"/>
        </w:rPr>
        <w:t>Новолыбаевская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СОШ», 8 класс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Arial" w:hAnsi="Arial" w:cs="Arial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Мы знаем, что различных людей следует воспринимать такими, какие они есть, со своими обычаями, традициями, стереотипами поведения. Однако в реальной жизни часто создаётся негативное отношение к тем или иным группам людей, проявляется агрессивность. В последнее время проблема воспитания толерантности обострилась, встав в ряд наиболее </w:t>
      </w:r>
      <w:proofErr w:type="gramStart"/>
      <w:r w:rsidRPr="008C03BE">
        <w:rPr>
          <w:rFonts w:ascii="Times New Roman" w:hAnsi="Times New Roman"/>
          <w:sz w:val="24"/>
          <w:szCs w:val="24"/>
          <w:lang w:eastAsia="ru-RU"/>
        </w:rPr>
        <w:t>актуальных</w:t>
      </w:r>
      <w:proofErr w:type="gram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в педагогике.</w:t>
      </w:r>
      <w:r w:rsidRPr="008C03BE">
        <w:rPr>
          <w:rFonts w:ascii="Arial" w:hAnsi="Arial" w:cs="Arial"/>
        </w:rPr>
        <w:t xml:space="preserve">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По мнению М.А. Фадеичевой, « востребованность толерантности – своеобразный признак воюющего общества. Вместе с тем, толерантность – это единственное средство изменить статус воюющего общества, превратить культуру войны в культуру мира» [18; 36].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Термин «толерантность» уже несколько веков используется в русском языке.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Популярный политический словарь ещё в 1926 году объяснял: «</w:t>
      </w:r>
      <w:proofErr w:type="gramStart"/>
      <w:r w:rsidRPr="008C03BE">
        <w:rPr>
          <w:rFonts w:ascii="Times New Roman" w:hAnsi="Times New Roman"/>
          <w:sz w:val="24"/>
          <w:szCs w:val="24"/>
          <w:lang w:eastAsia="ru-RU"/>
        </w:rPr>
        <w:t>Толерантный</w:t>
      </w:r>
      <w:proofErr w:type="gram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- веротерпимый к чужим мнениям»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  <w:lang w:eastAsia="ru-RU"/>
        </w:rPr>
        <w:t>[18; 28].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В статье 1 Декларации принципов толерантности, утвержденной резолюцией Генеральной конференции ЮНЕСКО от 16 ноября 1995 года, понятие толерантности определяется как «</w:t>
      </w:r>
      <w:r w:rsidRPr="008C03BE">
        <w:rPr>
          <w:rFonts w:ascii="Times New Roman" w:hAnsi="Times New Roman"/>
          <w:color w:val="000000"/>
          <w:sz w:val="24"/>
          <w:szCs w:val="24"/>
        </w:rPr>
        <w:t>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индивидуальности…</w:t>
      </w:r>
      <w:r w:rsidRPr="008C03BE">
        <w:rPr>
          <w:color w:val="000000"/>
          <w:sz w:val="27"/>
          <w:szCs w:val="27"/>
        </w:rPr>
        <w:t xml:space="preserve"> </w:t>
      </w:r>
      <w:r w:rsidRPr="008C03BE">
        <w:rPr>
          <w:rFonts w:ascii="Times New Roman" w:hAnsi="Times New Roman"/>
          <w:color w:val="000000"/>
          <w:sz w:val="24"/>
          <w:szCs w:val="24"/>
        </w:rPr>
        <w:t>Толерантность — это гармония в многообразии» [8].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В психолого-педагогическом контексте нет однозначного понимания толерантности.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color w:val="000000"/>
          <w:sz w:val="24"/>
          <w:szCs w:val="24"/>
        </w:rPr>
        <w:t>Будем придерживаться определения</w:t>
      </w:r>
      <w:r w:rsidRPr="008C03BE">
        <w:rPr>
          <w:rFonts w:ascii="Times New Roman" w:hAnsi="Times New Roman"/>
          <w:sz w:val="24"/>
          <w:szCs w:val="24"/>
          <w:lang w:eastAsia="ru-RU"/>
        </w:rPr>
        <w:t xml:space="preserve">, которое дают М.И. Рожков, Л.И.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Байбородова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>, М.А. Ковальчук, где толерантность  рассматривается как «реализуемая готовность к осознанным личностным действиям, направленным на достижение гуманистических отношений между людьми и группами людей, имеющими различное мировоззрение, разные ценностные ориентации, стереотипы поведения»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  <w:lang w:eastAsia="ru-RU"/>
        </w:rPr>
        <w:t>[6; 14].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За последние годы накоплен значительный опыт воспитания толерантности, накоплено немало методов, форм и приёмов работы, например: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- использование произведений художественной литературы, кинофильмов и музыки (Б.Г. </w:t>
      </w:r>
      <w:proofErr w:type="spellStart"/>
      <w:r w:rsidRPr="008C0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Зайналова</w:t>
      </w:r>
      <w:proofErr w:type="spellEnd"/>
      <w:r w:rsidRPr="008C0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М.П.</w:t>
      </w:r>
      <w:r w:rsidRPr="008C03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3BE">
        <w:rPr>
          <w:rFonts w:ascii="Times New Roman" w:hAnsi="Times New Roman"/>
          <w:sz w:val="24"/>
          <w:szCs w:val="24"/>
        </w:rPr>
        <w:t>Бархота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,  Е.Ю. </w:t>
      </w:r>
      <w:proofErr w:type="spellStart"/>
      <w:r w:rsidRPr="008C03BE">
        <w:rPr>
          <w:rFonts w:ascii="Times New Roman" w:hAnsi="Times New Roman"/>
          <w:sz w:val="24"/>
          <w:szCs w:val="24"/>
        </w:rPr>
        <w:t>Жмырова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,  А.Н. </w:t>
      </w:r>
      <w:r w:rsidRPr="008C03BE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Зимина, </w:t>
      </w:r>
      <w:r w:rsidRPr="008C03BE">
        <w:rPr>
          <w:rFonts w:ascii="Times New Roman" w:hAnsi="Times New Roman"/>
          <w:color w:val="000000"/>
          <w:sz w:val="24"/>
          <w:szCs w:val="24"/>
        </w:rPr>
        <w:t xml:space="preserve">Л.С. </w:t>
      </w: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Майковская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) </w:t>
      </w:r>
      <w:r w:rsidRPr="008C03BE">
        <w:rPr>
          <w:rFonts w:ascii="Times New Roman" w:hAnsi="Times New Roman"/>
          <w:sz w:val="24"/>
          <w:szCs w:val="24"/>
          <w:lang w:eastAsia="ru-RU"/>
        </w:rPr>
        <w:br/>
        <w:t xml:space="preserve">- организация гуманитарных исследований, например, сбор редких народных песен (М.С. </w:t>
      </w:r>
      <w:proofErr w:type="spellStart"/>
      <w:r w:rsidRPr="008C03BE">
        <w:rPr>
          <w:rFonts w:ascii="Times New Roman" w:hAnsi="Times New Roman"/>
          <w:sz w:val="24"/>
          <w:szCs w:val="24"/>
        </w:rPr>
        <w:t>Мириманова</w:t>
      </w:r>
      <w:proofErr w:type="spellEnd"/>
      <w:r w:rsidRPr="008C03BE">
        <w:rPr>
          <w:rFonts w:ascii="Times New Roman" w:hAnsi="Times New Roman"/>
          <w:sz w:val="24"/>
          <w:szCs w:val="24"/>
        </w:rPr>
        <w:t>, А.С. Обухов)</w:t>
      </w:r>
      <w:r w:rsidRPr="008C03BE">
        <w:rPr>
          <w:rFonts w:ascii="Times New Roman" w:hAnsi="Times New Roman"/>
          <w:sz w:val="24"/>
          <w:szCs w:val="24"/>
          <w:lang w:eastAsia="ru-RU"/>
        </w:rPr>
        <w:t>;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lastRenderedPageBreak/>
        <w:t>- организация экспедиций и поездок в различные районы (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Е.А.Ильинская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>);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- использование народных игр (</w:t>
      </w:r>
      <w:r w:rsidRPr="008C03BE">
        <w:rPr>
          <w:rFonts w:ascii="Times New Roman" w:hAnsi="Times New Roman"/>
          <w:sz w:val="24"/>
          <w:szCs w:val="24"/>
        </w:rPr>
        <w:t xml:space="preserve">Л.В. </w:t>
      </w:r>
      <w:proofErr w:type="spellStart"/>
      <w:r w:rsidRPr="008C03BE">
        <w:rPr>
          <w:rFonts w:ascii="Times New Roman" w:hAnsi="Times New Roman"/>
          <w:sz w:val="24"/>
          <w:szCs w:val="24"/>
        </w:rPr>
        <w:t>Байбородова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03BE">
        <w:rPr>
          <w:rFonts w:ascii="Times New Roman" w:hAnsi="Times New Roman"/>
          <w:sz w:val="24"/>
          <w:szCs w:val="24"/>
        </w:rPr>
        <w:t>Э.Ф.</w:t>
      </w:r>
      <w:r w:rsidRPr="008C03BE">
        <w:rPr>
          <w:rFonts w:ascii="Times New Roman" w:hAnsi="Times New Roman"/>
          <w:bCs/>
          <w:sz w:val="24"/>
          <w:szCs w:val="24"/>
        </w:rPr>
        <w:t>Алиева</w:t>
      </w:r>
      <w:proofErr w:type="spellEnd"/>
      <w:r w:rsidRPr="008C03BE">
        <w:t>)</w:t>
      </w:r>
      <w:r w:rsidRPr="008C03BE">
        <w:rPr>
          <w:rFonts w:ascii="Times New Roman" w:hAnsi="Times New Roman"/>
          <w:sz w:val="24"/>
          <w:szCs w:val="24"/>
          <w:lang w:eastAsia="ru-RU"/>
        </w:rPr>
        <w:t>;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- проведение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тренинговых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занятий (</w:t>
      </w:r>
      <w:r w:rsidRPr="008C03BE">
        <w:rPr>
          <w:rFonts w:ascii="Times New Roman" w:hAnsi="Times New Roman"/>
          <w:bCs/>
          <w:sz w:val="24"/>
          <w:szCs w:val="24"/>
        </w:rPr>
        <w:t xml:space="preserve">Г.У. Солдатова, Л.А. </w:t>
      </w:r>
      <w:proofErr w:type="spellStart"/>
      <w:r w:rsidRPr="008C03BE">
        <w:rPr>
          <w:rFonts w:ascii="Times New Roman" w:hAnsi="Times New Roman"/>
          <w:bCs/>
          <w:sz w:val="24"/>
          <w:szCs w:val="24"/>
        </w:rPr>
        <w:t>Шайгерова</w:t>
      </w:r>
      <w:proofErr w:type="spellEnd"/>
      <w:r w:rsidRPr="008C03BE">
        <w:rPr>
          <w:rFonts w:ascii="Times New Roman" w:hAnsi="Times New Roman"/>
          <w:bCs/>
          <w:sz w:val="24"/>
          <w:szCs w:val="24"/>
        </w:rPr>
        <w:t>, Л. Ф. Анн</w:t>
      </w:r>
      <w:r w:rsidRPr="008C03BE">
        <w:t>)</w:t>
      </w:r>
      <w:r w:rsidRPr="008C03BE">
        <w:rPr>
          <w:rFonts w:ascii="Times New Roman" w:hAnsi="Times New Roman"/>
          <w:sz w:val="24"/>
          <w:szCs w:val="24"/>
          <w:lang w:eastAsia="ru-RU"/>
        </w:rPr>
        <w:t>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Мы полагаем, что эффективным средством воспитания толерантности у школьников может стать создание рукописных книг.</w:t>
      </w: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 Однако специальных исследований, посвящённых проблеме использования рукописных книг в качестве средства воспитания толерантности у учащихся до настоящего времени проведено не было.</w:t>
      </w:r>
      <w:r w:rsidRPr="008C03B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В результате нами была сформулирована </w:t>
      </w:r>
      <w:r w:rsidRPr="008C03BE">
        <w:rPr>
          <w:rFonts w:ascii="Times New Roman" w:hAnsi="Times New Roman"/>
          <w:b/>
          <w:sz w:val="24"/>
          <w:szCs w:val="24"/>
          <w:lang w:eastAsia="ru-RU"/>
        </w:rPr>
        <w:t>цель</w:t>
      </w:r>
      <w:r w:rsidRPr="008C03BE">
        <w:rPr>
          <w:rFonts w:ascii="Times New Roman" w:hAnsi="Times New Roman"/>
          <w:sz w:val="24"/>
          <w:szCs w:val="24"/>
          <w:lang w:eastAsia="ru-RU"/>
        </w:rPr>
        <w:t xml:space="preserve"> исследования:</w:t>
      </w:r>
      <w:r w:rsidRPr="008C03BE">
        <w:rPr>
          <w:rFonts w:ascii="Times New Roman" w:hAnsi="Times New Roman"/>
          <w:sz w:val="24"/>
          <w:szCs w:val="24"/>
        </w:rPr>
        <w:t xml:space="preserve"> </w:t>
      </w:r>
      <w:r w:rsidRPr="008C03BE">
        <w:rPr>
          <w:rFonts w:ascii="Times New Roman" w:hAnsi="Times New Roman"/>
          <w:sz w:val="24"/>
          <w:szCs w:val="24"/>
          <w:lang w:eastAsia="ru-RU"/>
        </w:rPr>
        <w:t>экспериментальная проверка  эффективности процесса создания рукописных книг как средства воспитания толерантности школьников.</w:t>
      </w:r>
    </w:p>
    <w:p w:rsidR="008C03BE" w:rsidRPr="008C03BE" w:rsidRDefault="008C03BE" w:rsidP="008C03BE">
      <w:pPr>
        <w:spacing w:before="240"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Рукописная книга – уникальная книга, </w:t>
      </w:r>
      <w:r w:rsidRPr="008C03BE">
        <w:rPr>
          <w:rFonts w:ascii="Times New Roman" w:hAnsi="Times New Roman"/>
          <w:sz w:val="24"/>
          <w:szCs w:val="24"/>
        </w:rPr>
        <w:t>в которой текст,</w:t>
      </w:r>
      <w:r w:rsidRPr="008C03BE">
        <w:rPr>
          <w:rFonts w:ascii="Times New Roman" w:hAnsi="Times New Roman"/>
          <w:iCs/>
          <w:sz w:val="24"/>
          <w:szCs w:val="24"/>
        </w:rPr>
        <w:t> иллюстрации</w:t>
      </w:r>
      <w:r w:rsidRPr="008C03BE">
        <w:rPr>
          <w:rFonts w:ascii="Times New Roman" w:hAnsi="Times New Roman"/>
          <w:sz w:val="24"/>
          <w:szCs w:val="24"/>
        </w:rPr>
        <w:t> и орнаментальное оформление воспроизведены от руки, в отличие от печатной книги, воспроизведение которой осуществляется одним из полиграфических способов. </w:t>
      </w:r>
      <w:r w:rsidRPr="008C03BE">
        <w:rPr>
          <w:rFonts w:ascii="Times New Roman" w:hAnsi="Times New Roman"/>
          <w:sz w:val="24"/>
          <w:szCs w:val="24"/>
          <w:lang w:eastAsia="ru-RU"/>
        </w:rPr>
        <w:t>Рукописная книга – результат творческих усилий ребёнка или группы детей.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В воспитании толерантности создание рукописных книг имеет ряд преимуществ в силу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- увлекательности: это и досуг, и отдых, и способ самообразования;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- уникальности. По мнению В. Калмыковой, рукописная книга – «прежде всего предмет, более предмет, чем книга обычная, типографская, многотиражная. В каком-то смысле «предметность» здесь доведена до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абсолюта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>, до высшего и конечного смысла… Книжка, которую можно не только листать, но и гладить как щенка или ребёнка, как куклу, дорогую сердцу, подобна бытовому предмету прошлых веков, этой вековой копилке касаний. Она уже сейчас, только что созданная, - раритет, уникум, предмет восторга, повышающий статус обладателя вещи, которой больше ни у кого нет»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  <w:lang w:eastAsia="ru-RU"/>
        </w:rPr>
        <w:t>[14].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Процесс создания рукописных книг характеризуется множеством функций: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1) Познавательная функция позволяет обогатить образовательно-культурную сферу ребёнка, разрушить распространенные в обществе стереотипы, мифы, предрассудки, касающиеся объектов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интолерантного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отношения.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2) Коммуникативная функция может быть реализована в процессе общения учащихся между собой по поводу вопросов создания книги (обсуждение материала, обмен мнениями, дискуссия).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3) Развивающая функция позволяет школьникам стать психологически более тонкими и искушенными. В процессе создания рукописных книг развиваются способности к </w:t>
      </w:r>
      <w:r w:rsidRPr="008C03BE">
        <w:rPr>
          <w:rFonts w:ascii="Times New Roman" w:hAnsi="Times New Roman"/>
          <w:sz w:val="24"/>
          <w:szCs w:val="24"/>
          <w:lang w:eastAsia="ru-RU"/>
        </w:rPr>
        <w:lastRenderedPageBreak/>
        <w:t>сочувствию, восприимчивости, проницательности, способности эмоционального постижения другого, умение увидеть другого человека изнутри.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4) Воспитательная функция заключается в формировании отношений к миру, людям, к самому себе, в приобщении к этическим, правовым, идеологическим и прочим нормам современного общества.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Наше исследование осуществлялось на базе клуба учащихся «Открытие мира» при МАОУ «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Новолыбаевская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СОШ»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Заводоуковского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городского округа, работа которого позволила целенаправленно создать условия, позволяющие наиболее полно и эффективно использовать возможности рукописных книг как средства воспитания толерантности:</w:t>
      </w:r>
    </w:p>
    <w:p w:rsidR="008C03BE" w:rsidRPr="008C03BE" w:rsidRDefault="008C03BE" w:rsidP="008C03BE">
      <w:pPr>
        <w:spacing w:after="0" w:line="360" w:lineRule="auto"/>
        <w:ind w:right="-2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- опора на активную позицию ребенка, его самостоятельность, инициативу;</w:t>
      </w:r>
    </w:p>
    <w:p w:rsidR="008C03BE" w:rsidRPr="008C03BE" w:rsidRDefault="008C03BE" w:rsidP="008C03BE">
      <w:pPr>
        <w:spacing w:after="0" w:line="360" w:lineRule="auto"/>
        <w:ind w:right="-2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- взаимосвязь с семьёй;</w:t>
      </w:r>
    </w:p>
    <w:p w:rsidR="008C03BE" w:rsidRPr="008C03BE" w:rsidRDefault="008C03BE" w:rsidP="008C03BE">
      <w:pPr>
        <w:spacing w:after="0" w:line="360" w:lineRule="auto"/>
        <w:ind w:right="-2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- коррекция воспринимаемой учащимися информации;</w:t>
      </w:r>
    </w:p>
    <w:p w:rsidR="008C03BE" w:rsidRPr="008C03BE" w:rsidRDefault="008C03BE" w:rsidP="008C03BE">
      <w:pPr>
        <w:spacing w:after="0" w:line="360" w:lineRule="auto"/>
        <w:ind w:right="-2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- учёт индивидуальных качеств ребёнка;</w:t>
      </w:r>
    </w:p>
    <w:p w:rsidR="008C03BE" w:rsidRPr="008C03BE" w:rsidRDefault="008C03BE" w:rsidP="008C03BE">
      <w:pPr>
        <w:spacing w:after="0" w:line="360" w:lineRule="auto"/>
        <w:ind w:right="-2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- включение детей разных национальностей в совместную деятельность;</w:t>
      </w:r>
    </w:p>
    <w:p w:rsidR="008C03BE" w:rsidRPr="008C03BE" w:rsidRDefault="008C03BE" w:rsidP="008C03BE">
      <w:pPr>
        <w:spacing w:after="0" w:line="360" w:lineRule="auto"/>
        <w:ind w:right="-2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- стимулирование проведения детьми самоанализа своего отношения к окружающим, сопоставление своих поступков со своими высказываниями;</w:t>
      </w:r>
    </w:p>
    <w:p w:rsidR="008C03BE" w:rsidRPr="008C03BE" w:rsidRDefault="008C03BE" w:rsidP="008C03BE">
      <w:pPr>
        <w:spacing w:after="0" w:line="360" w:lineRule="auto"/>
        <w:ind w:right="-2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- мониторинг изменений толерантного сознания у учащихся.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Работа над созданием рукописных книг включала несколько этапов: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1) Организационный этап. Выбор темы книги. 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2) Сбор материала по выбранной теме. 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3) Обсуждение собранного материала. «Разговор по душам» - непосредственная работа со стереотипами и предубеждениями, воспитание толерантности в ходе бесед и дискуссий.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4) Написание детьми рассказов и стихов по выбранной теме.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5) Редактирование текста, проверка орфографических ошибок.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6) Оформление книги.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7) Презентация книги.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8) Рефлексия (анализ презентации книги).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Грамотно организованная и проведённая после презентации книги дискуссия играет порой не меньшую роль, чем сам процесс создания этой книги. Обсуждение книги позволяет каждому сформулировать свою точку зрения, обогатить свои впечатления мнениями других детей.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9) Определение планов на будущее.</w:t>
      </w:r>
    </w:p>
    <w:p w:rsidR="008C03BE" w:rsidRPr="008C03BE" w:rsidRDefault="008C03BE" w:rsidP="008C03BE">
      <w:pPr>
        <w:spacing w:before="240"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lastRenderedPageBreak/>
        <w:t>Работая над книгой, дети искали и находили образцы поведения, жизненные ориентиры. При установлении эмоциональной связи с персонажем книги начинали работать такие механизмы, как сопереживание герою или отождествление себя с ним.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Процесс работы над книгой основывался на готовности изменить свою точку зрения при условии, что иная точка зрения будет убедительно аргументирована. Ведь толерантность начинается с умения выслушать чужое мнение, понять позицию другого, с уважения права другого на собственное мнение, с умения корректно поспорить.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При обсуждении рабочих материалов и анализе презентаций рукописных книг было особым образом организовано пространство: дети и педагоги садились в круг, так чтобы каждый мог видеть каждого.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Поведение детей в процессе бесед, дискуссий, диспутов регулировалось правилами, принятыми членами клуба «Открытие мира» на организационном этапе работы:</w:t>
      </w:r>
    </w:p>
    <w:p w:rsidR="008C03BE" w:rsidRPr="008C03BE" w:rsidRDefault="008C03BE" w:rsidP="008C03BE">
      <w:pPr>
        <w:shd w:val="clear" w:color="auto" w:fill="FFFFFF"/>
        <w:tabs>
          <w:tab w:val="left" w:pos="567"/>
        </w:tabs>
        <w:spacing w:after="0" w:line="360" w:lineRule="auto"/>
        <w:ind w:left="142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color w:val="000000"/>
          <w:spacing w:val="-32"/>
          <w:sz w:val="24"/>
          <w:szCs w:val="24"/>
          <w:lang w:eastAsia="ru-RU"/>
        </w:rPr>
        <w:t>1.</w:t>
      </w:r>
      <w:r w:rsidRPr="008C0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</w:t>
      </w:r>
      <w:r w:rsidRPr="008C03BE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Учись видеть и чувствовать собеседников.</w:t>
      </w:r>
    </w:p>
    <w:p w:rsidR="008C03BE" w:rsidRPr="008C03BE" w:rsidRDefault="008C03BE" w:rsidP="008C03BE">
      <w:p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color w:val="000000"/>
          <w:spacing w:val="-18"/>
          <w:sz w:val="24"/>
          <w:szCs w:val="24"/>
          <w:lang w:eastAsia="ru-RU"/>
        </w:rPr>
        <w:t>2.</w:t>
      </w:r>
      <w:r w:rsidRPr="008C0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</w:t>
      </w:r>
      <w:r w:rsidRPr="008C03BE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Учись не только интересно и грамотно говорить, но и слушать.</w:t>
      </w:r>
    </w:p>
    <w:p w:rsidR="008C03BE" w:rsidRPr="008C03BE" w:rsidRDefault="008C03BE" w:rsidP="008C03BE">
      <w:p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color w:val="000000"/>
          <w:spacing w:val="-20"/>
          <w:sz w:val="24"/>
          <w:szCs w:val="24"/>
          <w:lang w:eastAsia="ru-RU"/>
        </w:rPr>
        <w:t>3.</w:t>
      </w:r>
      <w:r w:rsidRPr="008C0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</w:t>
      </w:r>
      <w:r w:rsidRPr="008C03BE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Умей владеть своими чувствами, сдерживай их.</w:t>
      </w:r>
    </w:p>
    <w:p w:rsidR="008C03BE" w:rsidRPr="008C03BE" w:rsidRDefault="008C03BE" w:rsidP="008C03BE">
      <w:p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color w:val="000000"/>
          <w:spacing w:val="-18"/>
          <w:sz w:val="24"/>
          <w:szCs w:val="24"/>
          <w:lang w:eastAsia="ru-RU"/>
        </w:rPr>
        <w:t>4.</w:t>
      </w:r>
      <w:r w:rsidRPr="008C0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</w:t>
      </w:r>
      <w:r w:rsidRPr="008C03BE">
        <w:rPr>
          <w:rFonts w:ascii="Times New Roman" w:eastAsia="Times New Roman" w:hAnsi="Times New Roman"/>
          <w:color w:val="000000"/>
          <w:spacing w:val="3"/>
          <w:sz w:val="24"/>
          <w:szCs w:val="24"/>
          <w:lang w:eastAsia="ru-RU"/>
        </w:rPr>
        <w:t>Не разрешай себе небрежности речи, следи за фразой, стремись ее </w:t>
      </w:r>
      <w:r w:rsidRPr="008C03BE">
        <w:rPr>
          <w:rFonts w:ascii="Times New Roman" w:eastAsia="Times New Roman" w:hAnsi="Times New Roman"/>
          <w:color w:val="000000"/>
          <w:spacing w:val="-7"/>
          <w:sz w:val="24"/>
          <w:szCs w:val="24"/>
          <w:lang w:eastAsia="ru-RU"/>
        </w:rPr>
        <w:t>развить.</w:t>
      </w:r>
    </w:p>
    <w:p w:rsidR="008C03BE" w:rsidRPr="008C03BE" w:rsidRDefault="008C03BE" w:rsidP="008C03BE">
      <w:pPr>
        <w:shd w:val="clear" w:color="auto" w:fill="FFFFFF"/>
        <w:spacing w:after="0" w:line="360" w:lineRule="auto"/>
        <w:ind w:left="142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color w:val="000000"/>
          <w:spacing w:val="-21"/>
          <w:sz w:val="24"/>
          <w:szCs w:val="24"/>
          <w:lang w:eastAsia="ru-RU"/>
        </w:rPr>
        <w:t>5.</w:t>
      </w:r>
      <w:r w:rsidRPr="008C0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</w:t>
      </w:r>
      <w:r w:rsidRPr="008C03BE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Держи под контролем силу голоса, манеру поведения.</w:t>
      </w:r>
    </w:p>
    <w:p w:rsidR="008C03BE" w:rsidRPr="008C03BE" w:rsidRDefault="008C03BE" w:rsidP="008C03BE">
      <w:pPr>
        <w:spacing w:after="0" w:line="360" w:lineRule="auto"/>
        <w:ind w:left="426" w:right="-82"/>
        <w:jc w:val="both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color w:val="000000"/>
          <w:spacing w:val="-21"/>
          <w:sz w:val="24"/>
          <w:szCs w:val="24"/>
          <w:lang w:eastAsia="ru-RU"/>
        </w:rPr>
        <w:t>6.</w:t>
      </w:r>
      <w:r w:rsidRPr="008C03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</w:t>
      </w:r>
      <w:r w:rsidRPr="008C03BE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 Критикуй идеи, а не личности.</w:t>
      </w:r>
    </w:p>
    <w:p w:rsidR="008C03BE" w:rsidRPr="008C03BE" w:rsidRDefault="008C03BE" w:rsidP="008C03BE">
      <w:pPr>
        <w:spacing w:after="0" w:line="360" w:lineRule="auto"/>
        <w:ind w:right="-82"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Приведём примеры некоторых рукописных книг, созданных членами клуба «Открытие мира»: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1) Книга </w:t>
      </w:r>
      <w:r w:rsidRPr="008C03BE">
        <w:rPr>
          <w:rFonts w:ascii="Times New Roman" w:hAnsi="Times New Roman"/>
          <w:bCs/>
          <w:sz w:val="24"/>
          <w:szCs w:val="24"/>
          <w:lang w:eastAsia="ru-RU"/>
        </w:rPr>
        <w:t>«Люблю тебя, мой край родной</w:t>
      </w:r>
      <w:r w:rsidRPr="008C03BE">
        <w:rPr>
          <w:rFonts w:ascii="Times New Roman" w:hAnsi="Times New Roman"/>
          <w:sz w:val="24"/>
          <w:szCs w:val="24"/>
          <w:lang w:eastAsia="ru-RU"/>
        </w:rPr>
        <w:t xml:space="preserve">», выполненная учениками 4 класса (руководитель М.Е.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Гольцман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), и книга «Озеро Щучье», созданная группой учащихся 2 класса (руководитель Т.А.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Теньковская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>).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С.Л. Каганович утверждает, что одним из самых важных для усвоения понятия «толерантность» должен быть такой его аспект, как «толерантность к самому себе и своему народу»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  <w:lang w:eastAsia="ru-RU"/>
        </w:rPr>
        <w:t>[13]. Принятие «другого» не есть отказ от самого себя. Нельзя быть подлинно толерантным без любви к «отеческим гробам», будучи равнодушным к судьбам собственного народа.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Работая над книгами «Люблю тебя, мой край родной»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  <w:lang w:eastAsia="ru-RU"/>
        </w:rPr>
        <w:t>[Приложение I] и «Озеро Щучье»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  <w:lang w:eastAsia="ru-RU"/>
        </w:rPr>
        <w:t>[Приложение I</w:t>
      </w:r>
      <w:r w:rsidRPr="008C03BE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8C03BE">
        <w:rPr>
          <w:rFonts w:ascii="Times New Roman" w:hAnsi="Times New Roman"/>
          <w:sz w:val="24"/>
          <w:szCs w:val="24"/>
          <w:lang w:eastAsia="ru-RU"/>
        </w:rPr>
        <w:t>], дети изучали литературу, беседовали со старожилами села, посещали школьный краеведческий музей, а затем писали  рассказы и стихи, выполняли иллюстрации.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Самостоятельная деятельность школьников, направленная на сбор, изучение, анализ и использование материалов, раскрывающих историю родного края, повысила уровень </w:t>
      </w:r>
      <w:r w:rsidRPr="008C03BE">
        <w:rPr>
          <w:rFonts w:ascii="Times New Roman" w:hAnsi="Times New Roman"/>
          <w:sz w:val="24"/>
          <w:szCs w:val="24"/>
          <w:lang w:eastAsia="ru-RU"/>
        </w:rPr>
        <w:lastRenderedPageBreak/>
        <w:t>информированности детей. Общение со старожилами села способствовало воспитанию у учащихся возрастной толерантности. Ребятам было интересно слушать рассказы очевидцев, к тому же пожилые люди легко находили контакт с детьми и подбирали нужные слова, рассказывая о событиях прошлых лет.</w:t>
      </w:r>
    </w:p>
    <w:p w:rsidR="008C03BE" w:rsidRPr="008C03BE" w:rsidRDefault="008C03BE" w:rsidP="008C03BE">
      <w:pPr>
        <w:tabs>
          <w:tab w:val="left" w:pos="6135"/>
        </w:tabs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В рукописных книгах ярко выражены эмоционально-личностные переживания авторов. Учащиеся не просто знают историю родного края, а сопереживают за судьбу Родины, осознавая себя её частью. Поэтому в процессе создания книг рождаются, например, такие стихи:</w:t>
      </w:r>
    </w:p>
    <w:p w:rsidR="002B1719" w:rsidRDefault="002B1719" w:rsidP="008C03BE">
      <w:pPr>
        <w:spacing w:after="0" w:line="360" w:lineRule="auto"/>
        <w:rPr>
          <w:rFonts w:ascii="Times New Roman" w:hAnsi="Times New Roman"/>
          <w:sz w:val="24"/>
          <w:szCs w:val="24"/>
        </w:rPr>
        <w:sectPr w:rsidR="002B1719" w:rsidSect="00D44469">
          <w:headerReference w:type="defaul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lastRenderedPageBreak/>
        <w:t>Триста  лет тому назад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Был </w:t>
      </w:r>
      <w:proofErr w:type="spellStart"/>
      <w:r w:rsidRPr="008C03BE">
        <w:rPr>
          <w:rFonts w:ascii="Times New Roman" w:hAnsi="Times New Roman"/>
          <w:sz w:val="24"/>
          <w:szCs w:val="24"/>
        </w:rPr>
        <w:t>Лыбай</w:t>
      </w:r>
      <w:proofErr w:type="spellEnd"/>
      <w:r w:rsidRPr="008C03BE">
        <w:rPr>
          <w:rFonts w:ascii="Times New Roman" w:hAnsi="Times New Roman"/>
          <w:sz w:val="24"/>
          <w:szCs w:val="24"/>
        </w:rPr>
        <w:t>, наверно, рад,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Заприметив бережок,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А на бережке лесок: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«Что </w:t>
      </w:r>
      <w:proofErr w:type="gramStart"/>
      <w:r w:rsidRPr="008C03BE">
        <w:rPr>
          <w:rFonts w:ascii="Times New Roman" w:hAnsi="Times New Roman"/>
          <w:sz w:val="24"/>
          <w:szCs w:val="24"/>
        </w:rPr>
        <w:t>за</w:t>
      </w:r>
      <w:proofErr w:type="gramEnd"/>
      <w:r w:rsidRPr="008C03BE">
        <w:rPr>
          <w:rFonts w:ascii="Times New Roman" w:hAnsi="Times New Roman"/>
          <w:sz w:val="24"/>
          <w:szCs w:val="24"/>
        </w:rPr>
        <w:t xml:space="preserve"> славная картина!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Красота, простор, уют.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Почему же в этом месте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Ещё люди не живут?»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И узнал честной народ: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У реки </w:t>
      </w:r>
      <w:proofErr w:type="spellStart"/>
      <w:r w:rsidRPr="008C03BE">
        <w:rPr>
          <w:rFonts w:ascii="Times New Roman" w:hAnsi="Times New Roman"/>
          <w:sz w:val="24"/>
          <w:szCs w:val="24"/>
        </w:rPr>
        <w:t>Лыбай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живёт,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Ловит рыбу на Тоболе,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Деревянный дом построил,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Распахал он огород.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Позавидовал народ.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И из  дальних волостей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Понаехало людей.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Время шло за годом год,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А деревня всё растёт.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И откуда не возьмись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Уже церковь смотрит ввысь.</w:t>
      </w:r>
    </w:p>
    <w:p w:rsidR="008C03BE" w:rsidRPr="008C03BE" w:rsidRDefault="008C03BE" w:rsidP="008C03B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Не деревня, а село,</w:t>
      </w:r>
    </w:p>
    <w:p w:rsidR="008C03BE" w:rsidRPr="008C03BE" w:rsidRDefault="008C03BE" w:rsidP="008C03BE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Словно в сказке, расцвело.</w:t>
      </w:r>
    </w:p>
    <w:p w:rsidR="008C03BE" w:rsidRPr="008C03BE" w:rsidRDefault="008C03BE" w:rsidP="008C03BE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</w:p>
    <w:p w:rsidR="008C03BE" w:rsidRPr="008C03BE" w:rsidRDefault="008C03BE" w:rsidP="008C03BE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Много лет с тех пор прошло.</w:t>
      </w:r>
    </w:p>
    <w:p w:rsidR="008C03BE" w:rsidRPr="008C03BE" w:rsidRDefault="008C03BE" w:rsidP="008C03BE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До сих пор стоит село.</w:t>
      </w:r>
    </w:p>
    <w:p w:rsidR="008C03BE" w:rsidRPr="008C03BE" w:rsidRDefault="008C03BE" w:rsidP="008C03BE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Но от церкви кирпичей</w:t>
      </w:r>
    </w:p>
    <w:p w:rsidR="008C03BE" w:rsidRPr="008C03BE" w:rsidRDefault="008C03BE" w:rsidP="008C03BE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Не найти уже теперь.</w:t>
      </w:r>
    </w:p>
    <w:p w:rsidR="008C03BE" w:rsidRPr="008C03BE" w:rsidRDefault="008C03BE" w:rsidP="008C03BE">
      <w:pPr>
        <w:spacing w:before="240"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Святой Пётр, нас прости</w:t>
      </w:r>
    </w:p>
    <w:p w:rsidR="008C03BE" w:rsidRPr="008C03BE" w:rsidRDefault="008C03BE" w:rsidP="008C03BE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И обиды не  держи.</w:t>
      </w:r>
    </w:p>
    <w:p w:rsidR="008C03BE" w:rsidRPr="008C03BE" w:rsidRDefault="008C03BE" w:rsidP="008C03BE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Pr="008C03BE">
        <w:rPr>
          <w:rFonts w:ascii="Times New Roman" w:hAnsi="Times New Roman"/>
          <w:sz w:val="24"/>
          <w:szCs w:val="24"/>
        </w:rPr>
        <w:t>подвластен</w:t>
      </w:r>
      <w:proofErr w:type="gramEnd"/>
      <w:r w:rsidRPr="008C03BE">
        <w:rPr>
          <w:rFonts w:ascii="Times New Roman" w:hAnsi="Times New Roman"/>
          <w:sz w:val="24"/>
          <w:szCs w:val="24"/>
        </w:rPr>
        <w:t xml:space="preserve"> временам</w:t>
      </w:r>
    </w:p>
    <w:p w:rsidR="008C03BE" w:rsidRPr="008C03BE" w:rsidRDefault="008C03BE" w:rsidP="008C03BE">
      <w:pPr>
        <w:spacing w:after="0" w:line="360" w:lineRule="auto"/>
        <w:ind w:left="142" w:hanging="142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В нашем сердце будет храм!</w:t>
      </w:r>
    </w:p>
    <w:p w:rsidR="002B1719" w:rsidRDefault="002B1719" w:rsidP="008C03BE">
      <w:pPr>
        <w:spacing w:before="240" w:after="0" w:line="36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  <w:sectPr w:rsidR="002B1719" w:rsidSect="002B1719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:rsidR="008C03BE" w:rsidRPr="008C03BE" w:rsidRDefault="008C03BE" w:rsidP="008C03BE">
      <w:pPr>
        <w:spacing w:before="240" w:after="0" w:line="36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Процесс создания рукописных книг сопровождался плодотворным сотрудничеством детей, родителей и педагогов. Родители делились с детьми своими знаниями, помогали советами, присутствовали на презентациях книг. Рукописная книга – это прекрасный повод для детей и родителей сделать что-то вместе.</w:t>
      </w:r>
    </w:p>
    <w:p w:rsidR="008C03BE" w:rsidRPr="008C03BE" w:rsidRDefault="008C03BE" w:rsidP="008C03BE">
      <w:pPr>
        <w:spacing w:before="240" w:after="0" w:line="36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2) Рукописная книга «Помни</w:t>
      </w:r>
      <w:proofErr w:type="gramStart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… Н</w:t>
      </w:r>
      <w:proofErr w:type="gramEnd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е забывай!», рассказывающая о трагедии Холокоста, созданная автором данного исследования -  </w:t>
      </w:r>
      <w:proofErr w:type="spellStart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Шамониной</w:t>
      </w:r>
      <w:proofErr w:type="spellEnd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 Светланой. [Приложение I</w:t>
      </w:r>
      <w:r w:rsidRPr="008C03BE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] 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>С.Л. Каганович считает, что нельзя быть настоящим патриотом, любя только собственный народ и ненавидя или презирая всё остальное человечество [13].</w:t>
      </w:r>
      <w:bookmarkStart w:id="0" w:name="_GoBack"/>
      <w:bookmarkEnd w:id="0"/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lastRenderedPageBreak/>
        <w:t xml:space="preserve"> Большую помощь в формировании толерантности может оказать обращение к мировой истории – к тем её эпизодам, которые свидетельствуют о страшных последствиях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интолерантности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>, человеконенавистничества. Холокост – уничтожение фашистами шести миллионов евреев – половины всех живших на земле – это катастрофа всего человечества.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В процессе работы над книгой осуществлялось знакомство с фото- и видеоматериалами, историческими документами, статистическими и информационными материалами, с частными документами (дневниками, письмами, рисунками). Работа с информационными источниками способствовала выработке собственного отношения к миру, к другим людям. </w:t>
      </w:r>
      <w:r w:rsidRPr="008C03BE">
        <w:rPr>
          <w:rFonts w:ascii="Times New Roman" w:hAnsi="Times New Roman"/>
          <w:sz w:val="24"/>
          <w:szCs w:val="24"/>
        </w:rPr>
        <w:t>Знания о Холокосте необходимы, чтобы неприязнь к непохожему не стала ненавистью к чужому народу, к чужой религии, к чужой стране. Заключением к книге стало авторское стихотворение:</w:t>
      </w:r>
    </w:p>
    <w:p w:rsidR="002B1719" w:rsidRDefault="002B1719" w:rsidP="008C03BE">
      <w:pPr>
        <w:spacing w:after="120" w:line="360" w:lineRule="auto"/>
        <w:ind w:firstLine="284"/>
        <w:rPr>
          <w:rFonts w:ascii="Times New Roman" w:eastAsia="Times New Roman" w:hAnsi="Times New Roman"/>
          <w:iCs/>
          <w:sz w:val="24"/>
          <w:szCs w:val="24"/>
          <w:lang w:eastAsia="ru-RU"/>
        </w:rPr>
        <w:sectPr w:rsidR="002B1719" w:rsidSect="002B1719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C03BE" w:rsidRPr="008C03BE" w:rsidRDefault="008C03BE" w:rsidP="008C03BE">
      <w:pPr>
        <w:spacing w:after="120" w:line="360" w:lineRule="auto"/>
        <w:ind w:firstLine="284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Ромашка не похожа на тюльпан,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не похожа ласточка на кошку.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Я собрала росу в свою ладошку,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капли те совсем не океан.</w:t>
      </w:r>
    </w:p>
    <w:p w:rsidR="008C03BE" w:rsidRPr="008C03BE" w:rsidRDefault="008C03BE" w:rsidP="008C03BE">
      <w:pPr>
        <w:spacing w:after="120" w:line="360" w:lineRule="auto"/>
        <w:ind w:firstLine="284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t>Играет в мяч весёлый мальчуган,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Достал старик двухрядную гармошку.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 xml:space="preserve">А если я представлю </w:t>
      </w:r>
      <w:proofErr w:type="gramStart"/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t>понарошку</w:t>
      </w:r>
      <w:proofErr w:type="gramEnd"/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t>: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Похожи все. Ведь это не изъян?</w:t>
      </w:r>
    </w:p>
    <w:p w:rsidR="008C03BE" w:rsidRPr="008C03BE" w:rsidRDefault="008C03BE" w:rsidP="008C03BE">
      <w:pPr>
        <w:spacing w:after="120" w:line="360" w:lineRule="auto"/>
        <w:ind w:firstLine="284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Закрыв глаза, я в мыслях улечу</w:t>
      </w:r>
      <w:proofErr w:type="gramStart"/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В</w:t>
      </w:r>
      <w:proofErr w:type="gramEnd"/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мир меж собой похожих абсолютно.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 xml:space="preserve">Встречать </w:t>
      </w:r>
      <w:proofErr w:type="gramStart"/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t>таких</w:t>
      </w:r>
      <w:proofErr w:type="gramEnd"/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t>, как мы ежеминутно,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Наверно, хорошо, но нужно ль нам?</w:t>
      </w:r>
    </w:p>
    <w:p w:rsidR="008C03BE" w:rsidRPr="008C03BE" w:rsidRDefault="008C03BE" w:rsidP="008C03BE">
      <w:pPr>
        <w:spacing w:after="120" w:line="360" w:lineRule="auto"/>
        <w:ind w:firstLine="284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t>Я поняла, что истина проста: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Мы разные, и в этом красота.</w:t>
      </w:r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Важней всего людская доброта</w:t>
      </w:r>
      <w:proofErr w:type="gramStart"/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</w:t>
      </w:r>
      <w:proofErr w:type="gramEnd"/>
      <w:r w:rsidRPr="008C03B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светлая, открытая душа.</w:t>
      </w:r>
    </w:p>
    <w:p w:rsidR="002B1719" w:rsidRDefault="002B1719" w:rsidP="008C03BE">
      <w:pPr>
        <w:spacing w:before="240"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  <w:sectPr w:rsidR="002B1719" w:rsidSect="002B1719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:rsidR="008C03BE" w:rsidRPr="008C03BE" w:rsidRDefault="008C03BE" w:rsidP="008C03BE">
      <w:pPr>
        <w:spacing w:before="240"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lastRenderedPageBreak/>
        <w:t>3) Рукописная книга «Старинный календарь сибирских татар», созданная группой учениц 10 класса.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</w:rPr>
        <w:t>[Приложение I</w:t>
      </w:r>
      <w:r w:rsidRPr="008C03BE">
        <w:rPr>
          <w:rFonts w:ascii="Times New Roman" w:hAnsi="Times New Roman"/>
          <w:sz w:val="24"/>
          <w:szCs w:val="24"/>
          <w:lang w:val="en-US"/>
        </w:rPr>
        <w:t>V</w:t>
      </w:r>
      <w:r w:rsidRPr="008C03BE">
        <w:rPr>
          <w:rFonts w:ascii="Times New Roman" w:hAnsi="Times New Roman"/>
          <w:sz w:val="24"/>
          <w:szCs w:val="24"/>
        </w:rPr>
        <w:t>]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М. П. Бочаров отмечает, что «большая часть различных этнофобий имеет корни в негативной оценке своей этнической группы. Именно отсутствие позитивной оценки своего этноса и переживания национального комплекса неполноценности приводит к тому, что срабатывает психологическая защита, и люди обрушиваются на другие народы, обвиняя их во всех смертных грехах»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</w:rPr>
        <w:t>[7].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В процессе создания книги происходило развитие учащимися (татарами) позитивной оценки своей этнической группы.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</w:rPr>
        <w:t>Приобщение к богатству культуры других народов – ещё один путь формирования толерантного сознания, поэтому к созданию книги «Старинный календарь сибирских татар» были привлечены дети разных национальностей.</w:t>
      </w:r>
    </w:p>
    <w:p w:rsidR="008C03BE" w:rsidRPr="008C03BE" w:rsidRDefault="008C03BE" w:rsidP="008C03BE">
      <w:pPr>
        <w:spacing w:before="240"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t xml:space="preserve">В ходе исследования нами проводился педагогический эксперимент (2009-2011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г.</w:t>
      </w:r>
      <w:proofErr w:type="gramStart"/>
      <w:r w:rsidRPr="008C03BE">
        <w:rPr>
          <w:rFonts w:ascii="Times New Roman" w:hAnsi="Times New Roman"/>
          <w:sz w:val="24"/>
          <w:szCs w:val="24"/>
          <w:lang w:eastAsia="ru-RU"/>
        </w:rPr>
        <w:t>г</w:t>
      </w:r>
      <w:proofErr w:type="spellEnd"/>
      <w:proofErr w:type="gramEnd"/>
      <w:r w:rsidRPr="008C03BE">
        <w:rPr>
          <w:rFonts w:ascii="Times New Roman" w:hAnsi="Times New Roman"/>
          <w:sz w:val="24"/>
          <w:szCs w:val="24"/>
          <w:lang w:eastAsia="ru-RU"/>
        </w:rPr>
        <w:t>.).</w:t>
      </w:r>
    </w:p>
    <w:p w:rsidR="008C03BE" w:rsidRPr="008C03BE" w:rsidRDefault="008C03BE" w:rsidP="008C03BE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sz w:val="24"/>
          <w:szCs w:val="24"/>
          <w:lang w:eastAsia="ru-RU"/>
        </w:rPr>
        <w:lastRenderedPageBreak/>
        <w:t xml:space="preserve"> Целью эксперимента была апробация методики воспитания толерантности через создание рукописных книг. Данный эксперимент следует отнести к категории параллельных экспериментов. </w:t>
      </w: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В качестве экспериментального объекта выступили: 1 группа -  обучающиеся, которые являлись членами клуба «Открытие мира» (54 ребенка); 2 группа – школьники, которые самостоятельно занимались созданием рукописных книг без посещения занятий клуба (11 человек). В качестве контрольной группы были избраны обучающиеся, не посещавшие занятия клуба   «Открытие мира» и не работавшие над рукописными книгами (55 школьников).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C03BE">
        <w:rPr>
          <w:rFonts w:ascii="Times New Roman" w:hAnsi="Times New Roman"/>
          <w:sz w:val="24"/>
          <w:szCs w:val="24"/>
          <w:lang w:eastAsia="ru-RU"/>
        </w:rPr>
        <w:t xml:space="preserve">В экспериментальной и контрольной группах было приблизительно равное количество мальчиков и девочек;  приблизительно в равных пропорциях были представлены ученики школы, проживающие  в селе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Новолыбаево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, где преобладает русское население;  в деревнях Нижний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Ингал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и 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Шиликуль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, где преобладает татарское население;  в деревнях </w:t>
      </w:r>
      <w:proofErr w:type="spellStart"/>
      <w:r w:rsidRPr="008C03BE">
        <w:rPr>
          <w:rFonts w:ascii="Times New Roman" w:hAnsi="Times New Roman"/>
          <w:sz w:val="24"/>
          <w:szCs w:val="24"/>
          <w:lang w:eastAsia="ru-RU"/>
        </w:rPr>
        <w:t>Сунгурово</w:t>
      </w:r>
      <w:proofErr w:type="spellEnd"/>
      <w:r w:rsidRPr="008C03BE">
        <w:rPr>
          <w:rFonts w:ascii="Times New Roman" w:hAnsi="Times New Roman"/>
          <w:sz w:val="24"/>
          <w:szCs w:val="24"/>
          <w:lang w:eastAsia="ru-RU"/>
        </w:rPr>
        <w:t xml:space="preserve"> и Комарово, где преобладает чувашское население.</w:t>
      </w:r>
      <w:proofErr w:type="gramEnd"/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  <w:lang w:eastAsia="ru-RU"/>
        </w:rPr>
        <w:t>[Приложение V]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С помощью комплекса диагностических методик [16] на начальном и итоговом этапах педагогического эксперимента нами установлены уровни </w:t>
      </w:r>
      <w:proofErr w:type="spellStart"/>
      <w:r w:rsidRPr="008C03BE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толерантности участников экспериментальных и контрольной групп. 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Результаты исследований показали, что дети в контрольной и в экспериментальных группах в начале исследования (сентябрь 2009 г.)  имели приблизительно одинаковые уровни толерантности.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</w:rPr>
        <w:t>[Приложение V</w:t>
      </w:r>
      <w:r w:rsidRPr="008C03BE">
        <w:rPr>
          <w:rFonts w:ascii="Times New Roman" w:hAnsi="Times New Roman"/>
          <w:sz w:val="24"/>
          <w:szCs w:val="24"/>
          <w:lang w:val="en-US"/>
        </w:rPr>
        <w:t>I</w:t>
      </w:r>
      <w:r w:rsidRPr="008C03BE">
        <w:rPr>
          <w:rFonts w:ascii="Times New Roman" w:hAnsi="Times New Roman"/>
          <w:sz w:val="24"/>
          <w:szCs w:val="24"/>
        </w:rPr>
        <w:t>]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8C03BE">
        <w:rPr>
          <w:rFonts w:ascii="Times New Roman" w:hAnsi="Times New Roman"/>
          <w:sz w:val="24"/>
          <w:szCs w:val="24"/>
        </w:rPr>
        <w:t>Уже на промежуточном этапе исследования (май 2010 г.) наблюдались различия уровня толерантности в экспериментальных и контрольной группах, выявленные на основе опросника Э. Френкель-</w:t>
      </w:r>
      <w:proofErr w:type="spellStart"/>
      <w:r w:rsidRPr="008C03BE">
        <w:rPr>
          <w:rFonts w:ascii="Times New Roman" w:hAnsi="Times New Roman"/>
          <w:sz w:val="24"/>
          <w:szCs w:val="24"/>
        </w:rPr>
        <w:t>Брунсвик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[17].</w:t>
      </w:r>
      <w:proofErr w:type="gramEnd"/>
      <w:r w:rsidRPr="008C03BE">
        <w:rPr>
          <w:rFonts w:ascii="Times New Roman" w:hAnsi="Times New Roman"/>
          <w:sz w:val="24"/>
          <w:szCs w:val="24"/>
        </w:rPr>
        <w:t xml:space="preserve"> Наиболее высокую вероятность того, что будут относиться с предубеждением к другим этносам, показали дети, входящие в контрольную группу, согласившись в среднем с 4 утверждениями  (средний балл - 3,97) , в экспериментальных группах респонденты  согласились в среднем только с 3 утверждениями (средний балл – 2,74).</w:t>
      </w:r>
      <w:r w:rsidRPr="008C03BE">
        <w:t xml:space="preserve"> 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В конце эксперимента (февраль 2011 г.) были произведены контрольные замеры уровня толерантности школьников. Полученные данные показали, что в первой экспериментальной группе произошли значительные изменения: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- количество детей с высоким уровнем толерантности увеличилось на 14,82%;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- число детей, имеющих низкий уровень толерантности, уменьшилось на 1,85%.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В контрольной группе наблюдались незначительные изменения: средний уровень </w:t>
      </w:r>
      <w:proofErr w:type="spellStart"/>
      <w:r w:rsidRPr="008C03BE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толерантности учащихся повысился на 3,64%. 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lastRenderedPageBreak/>
        <w:t>При этом среднее значение индекса толерантности в 1 экспериментальной группе выросло на 24,2 единицы, а в контрольной группе только на 6,3.</w:t>
      </w:r>
      <w:r w:rsidRPr="008C03BE">
        <w:t xml:space="preserve"> </w:t>
      </w:r>
      <w:r w:rsidRPr="008C03BE">
        <w:rPr>
          <w:rFonts w:ascii="Times New Roman" w:hAnsi="Times New Roman"/>
          <w:sz w:val="24"/>
          <w:szCs w:val="24"/>
        </w:rPr>
        <w:t>[Приложение V</w:t>
      </w:r>
      <w:r w:rsidRPr="008C03BE">
        <w:rPr>
          <w:rFonts w:ascii="Times New Roman" w:hAnsi="Times New Roman"/>
          <w:sz w:val="24"/>
          <w:szCs w:val="24"/>
          <w:lang w:val="en-US"/>
        </w:rPr>
        <w:t>II</w:t>
      </w:r>
      <w:r w:rsidRPr="008C03BE">
        <w:rPr>
          <w:rFonts w:ascii="Times New Roman" w:hAnsi="Times New Roman"/>
          <w:sz w:val="24"/>
          <w:szCs w:val="24"/>
        </w:rPr>
        <w:t>]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Дети,  занимающиеся созданием рукописных книг без посещения занятий клуба «Открытие мира», продемонстрировали увеличение среднего значения индекса толерантности на 13,1 единицы, что приблизительно в два раза больше, чем в контрольной группе и меньше, чем в экспериментальной.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Отношение учащихся к созданию рукописных книг выявилось на основе анкетирования и письменных высказываний. Например: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- «Мне нравится  писать рассказы. Интересно узнавать что-то  новое и через рукописную книгу  доносить информацию до читателя. Когда я вижу положительную реакцию на результаты своего творчества, то мне хочется работать ещё больше» (</w:t>
      </w:r>
      <w:proofErr w:type="spellStart"/>
      <w:r w:rsidRPr="008C03BE">
        <w:rPr>
          <w:rFonts w:ascii="Times New Roman" w:hAnsi="Times New Roman"/>
          <w:sz w:val="24"/>
          <w:szCs w:val="24"/>
        </w:rPr>
        <w:t>Гефель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Светлана, ученица 4 класса)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- « Я люблю обсуждения материалов рукописных книг, потому что начинаю лучше разбираться в себе» (</w:t>
      </w:r>
      <w:proofErr w:type="spellStart"/>
      <w:r w:rsidRPr="008C03BE">
        <w:rPr>
          <w:rFonts w:ascii="Times New Roman" w:hAnsi="Times New Roman"/>
          <w:sz w:val="24"/>
          <w:szCs w:val="24"/>
        </w:rPr>
        <w:t>Юртлубаева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Юлиана, ученица 10 класса)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Рукописные книги, созданные в ходе исследовательской работы, были представлены на окружном конкурсе рукописных книг в 2010 и 2011 годах. [Приложение VII</w:t>
      </w:r>
      <w:r w:rsidRPr="008C03BE">
        <w:rPr>
          <w:rFonts w:ascii="Times New Roman" w:hAnsi="Times New Roman"/>
          <w:sz w:val="24"/>
          <w:szCs w:val="24"/>
          <w:lang w:val="en-US"/>
        </w:rPr>
        <w:t>I</w:t>
      </w:r>
      <w:r w:rsidRPr="008C03BE">
        <w:rPr>
          <w:rFonts w:ascii="Times New Roman" w:hAnsi="Times New Roman"/>
          <w:sz w:val="24"/>
          <w:szCs w:val="24"/>
        </w:rPr>
        <w:t>]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Некоторые стихотворения и рассказы из этих книг участвовали в районных, всероссийских и международных конкурсах и фестивалях детского творчества. [Приложение I</w:t>
      </w:r>
      <w:r w:rsidRPr="008C03BE">
        <w:rPr>
          <w:rFonts w:ascii="Times New Roman" w:hAnsi="Times New Roman"/>
          <w:sz w:val="24"/>
          <w:szCs w:val="24"/>
          <w:lang w:val="en-US"/>
        </w:rPr>
        <w:t>X</w:t>
      </w:r>
      <w:r w:rsidRPr="008C03BE">
        <w:rPr>
          <w:rFonts w:ascii="Times New Roman" w:hAnsi="Times New Roman"/>
          <w:sz w:val="24"/>
          <w:szCs w:val="24"/>
        </w:rPr>
        <w:t>]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Таким образом, мы:</w:t>
      </w:r>
      <w:r w:rsidRPr="008C03BE">
        <w:rPr>
          <w:rFonts w:ascii="Times New Roman" w:hAnsi="Times New Roman"/>
          <w:sz w:val="24"/>
          <w:szCs w:val="24"/>
        </w:rPr>
        <w:br/>
        <w:t xml:space="preserve"> изучив философскую, психолого-педагогическую и методическую литературу, выяснили, что возможности воспитания толерантности у учащихся в процессе создания рукописных книг в настоящее время реализуются недостаточно;</w:t>
      </w:r>
      <w:r w:rsidRPr="008C03BE">
        <w:rPr>
          <w:rFonts w:ascii="Times New Roman" w:hAnsi="Times New Roman"/>
          <w:sz w:val="24"/>
          <w:szCs w:val="24"/>
        </w:rPr>
        <w:br/>
        <w:t xml:space="preserve"> создали комплект рукописных книг и проследили  эффективность данного процесса через повышение уровня </w:t>
      </w:r>
      <w:proofErr w:type="spellStart"/>
      <w:r w:rsidRPr="008C03BE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толерантности учащихся.  Результаты эксперимента показывали, что наибольший рост уровня толерантности наблюдался у детей, занимающихся созданием рукописных книг в коллективе, в котором существует опора на активную позицию ребенка, его самостоятельность, инициативу;  взаимосвязь с семьей;  коррекция воспринимаемой учащимися информации;  учёт индивидуальных качеств ребёнка;  включение детей разных национальностей в совместную деятельность;  стимулирование проведения детьми самоанализа своего отношения к окружающим, сопоставление своих поступков со своими высказываниями;  мониторинг изменений толерантного сознания у учащихся.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lastRenderedPageBreak/>
        <w:t xml:space="preserve">Результаты исследования позволяют сделать вывод: создание рукописных книг является эффективным средством воспитания толерантности у школьников. </w:t>
      </w:r>
    </w:p>
    <w:p w:rsidR="008C03BE" w:rsidRPr="008C03BE" w:rsidRDefault="008C03BE" w:rsidP="008C03BE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 xml:space="preserve">Наше исследование было представлено на семинаре для заместителей директоров школ по воспитательной работе </w:t>
      </w:r>
      <w:proofErr w:type="spellStart"/>
      <w:r w:rsidRPr="008C03BE">
        <w:rPr>
          <w:rFonts w:ascii="Times New Roman" w:hAnsi="Times New Roman"/>
          <w:sz w:val="24"/>
          <w:szCs w:val="24"/>
        </w:rPr>
        <w:t>Заводоуковского</w:t>
      </w:r>
      <w:proofErr w:type="spellEnd"/>
      <w:r w:rsidRPr="008C03BE">
        <w:rPr>
          <w:rFonts w:ascii="Times New Roman" w:hAnsi="Times New Roman"/>
          <w:sz w:val="24"/>
          <w:szCs w:val="24"/>
        </w:rPr>
        <w:t xml:space="preserve"> городского округа и на региональной студенческой научно-практической конференции.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Практическая значимость исследования связана с возможностью использования его результатов в любом образовательном учреждении.</w:t>
      </w:r>
    </w:p>
    <w:p w:rsidR="008C03BE" w:rsidRPr="008C03BE" w:rsidRDefault="008C03BE" w:rsidP="008C03BE">
      <w:pPr>
        <w:spacing w:after="0" w:line="360" w:lineRule="auto"/>
        <w:ind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Список литературы</w:t>
      </w:r>
    </w:p>
    <w:p w:rsidR="008C03BE" w:rsidRPr="008C03BE" w:rsidRDefault="008C03BE" w:rsidP="008C03BE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Адамьянц</w:t>
      </w:r>
      <w:proofErr w:type="spellEnd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, Т. З. Дети и проблемы толерантности: сборник научно-методических материалов / Т.З. </w:t>
      </w:r>
      <w:proofErr w:type="spellStart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Адамьянц</w:t>
      </w:r>
      <w:proofErr w:type="spellEnd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. - М.: ИС РАН, 2003. - 146 с.</w:t>
      </w:r>
    </w:p>
    <w:p w:rsidR="008C03BE" w:rsidRPr="008C03BE" w:rsidRDefault="008C03BE" w:rsidP="008C03BE">
      <w:pPr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hAnsi="Times New Roman"/>
          <w:bCs/>
          <w:sz w:val="24"/>
          <w:szCs w:val="24"/>
        </w:rPr>
        <w:t>Алиева, Э.Ф. Народная игра как социально-педагогический феномен / Э.Ф. Алиева// Мир образования – образование в мире. – 2008. - № 2. – С. 25-36.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Анн, Л.Ф. Психологический тренинг с подростками: методическое пособие / </w:t>
      </w:r>
      <w:proofErr w:type="spellStart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Л.Ф.Анн</w:t>
      </w:r>
      <w:proofErr w:type="spellEnd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. - СПб</w:t>
      </w:r>
      <w:proofErr w:type="gramStart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.: </w:t>
      </w:r>
      <w:proofErr w:type="gramEnd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Питер, 2006. - 270 с. 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Байбородова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 xml:space="preserve">, Л.В. Воспитание и обучение в сельской малочисленной школе: учебное пособие / Л.В. </w:t>
      </w: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Байбородова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>. – Ярославль: Изд-во ЯГПУ им. К.Д. Ушинского, 2004. - 357 с.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Бархота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 xml:space="preserve">, М. П.  Мотивы толерантности или идея человеколюбия: творчество М. А. Шолохова  / М.П. </w:t>
      </w: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Бархота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 xml:space="preserve"> // Начальная школа. - 2003. - № 1. - С. 124-126.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8C03BE">
        <w:rPr>
          <w:rFonts w:ascii="Times New Roman" w:hAnsi="Times New Roman"/>
          <w:sz w:val="24"/>
          <w:szCs w:val="24"/>
        </w:rPr>
        <w:t>Богданова, В. Формирование межэтнической толерантности/ В. Богданова // Воспитание школьников. - 2007. - № 6.  -  С. 14-17.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8C03BE">
        <w:rPr>
          <w:rFonts w:ascii="Times New Roman" w:hAnsi="Times New Roman"/>
          <w:color w:val="000000"/>
          <w:sz w:val="24"/>
          <w:szCs w:val="24"/>
        </w:rPr>
        <w:t>Бочаров, М.П. Проблемы формирования толерантности в молодежной мононациональной среде [Электронный ресурс] - Режим доступа: http://conf.rudn.ru/unesco/materials/2sec/bocharov.pdf.</w:t>
      </w:r>
      <w:r w:rsidRPr="008C03BE">
        <w:t xml:space="preserve"> </w:t>
      </w:r>
      <w:r w:rsidRPr="008C03BE">
        <w:rPr>
          <w:rFonts w:ascii="Times New Roman" w:hAnsi="Times New Roman"/>
          <w:color w:val="000000"/>
          <w:sz w:val="24"/>
          <w:szCs w:val="24"/>
        </w:rPr>
        <w:t>Дата обращения: 10.08.2010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8C03BE">
        <w:rPr>
          <w:rFonts w:ascii="Times New Roman" w:hAnsi="Times New Roman"/>
          <w:color w:val="000000"/>
          <w:sz w:val="24"/>
          <w:szCs w:val="24"/>
        </w:rPr>
        <w:t>Декларация принципов толерантности: утв. Резолюцией 5.61 Генеральной конференции ЮНЕСКО от 16 ноября 1995 г. [Электронный ресурс] // Мир без конфронтации/ под общ</w:t>
      </w:r>
      <w:proofErr w:type="gramStart"/>
      <w:r w:rsidRPr="008C03BE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8C03B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C03BE">
        <w:rPr>
          <w:rFonts w:ascii="Times New Roman" w:hAnsi="Times New Roman"/>
          <w:color w:val="000000"/>
          <w:sz w:val="24"/>
          <w:szCs w:val="24"/>
        </w:rPr>
        <w:t>р</w:t>
      </w:r>
      <w:proofErr w:type="gramEnd"/>
      <w:r w:rsidRPr="008C03BE">
        <w:rPr>
          <w:rFonts w:ascii="Times New Roman" w:hAnsi="Times New Roman"/>
          <w:color w:val="000000"/>
          <w:sz w:val="24"/>
          <w:szCs w:val="24"/>
        </w:rPr>
        <w:t>ед. Л.И. Семеновой.  – М., 2002. – С. 293-299.</w:t>
      </w:r>
      <w:r w:rsidRPr="008C03BE">
        <w:t xml:space="preserve"> </w:t>
      </w:r>
      <w:r w:rsidRPr="008C03BE">
        <w:rPr>
          <w:rFonts w:ascii="Times New Roman" w:hAnsi="Times New Roman"/>
          <w:color w:val="000000"/>
          <w:sz w:val="24"/>
          <w:szCs w:val="24"/>
        </w:rPr>
        <w:t>- Режим доступа: http://www.tolerantnost.ru.  Дата обращения: 11.04. 2009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Жмырова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 xml:space="preserve">, Е.Ю. Киноискусство как средство воспитания толерантности / Е.Ю. </w:t>
      </w: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Жмырова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 xml:space="preserve"> // Вестник Тамбовского университета. – Тамбов, 2008. – № 3. – С. 303-306.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Зайналова</w:t>
      </w:r>
      <w:proofErr w:type="gramStart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,Б</w:t>
      </w:r>
      <w:proofErr w:type="gram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.Г</w:t>
      </w:r>
      <w:proofErr w:type="spell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Воспитание патриотизма, толерантности, нетерпимости к проявлениям экстремизма у детей через  книгу и библиотеку / Б.Г. </w:t>
      </w:r>
      <w:proofErr w:type="spellStart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Зайналова</w:t>
      </w:r>
      <w:proofErr w:type="spell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// Школьная библиотека. – 2009. - №4. – С. 41-43.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Зимина, А. Н. Музыкальная </w:t>
      </w:r>
      <w:proofErr w:type="spellStart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игротерапия</w:t>
      </w:r>
      <w:proofErr w:type="spell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как средство коррекции поведения/ А.Н. Зимина // Социальная </w:t>
      </w:r>
      <w:proofErr w:type="spellStart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дезадаптация</w:t>
      </w:r>
      <w:proofErr w:type="spell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: нарушения поведения у детей и подростков: материалы Рос. науч</w:t>
      </w:r>
      <w:proofErr w:type="gramStart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.-</w:t>
      </w:r>
      <w:proofErr w:type="spellStart"/>
      <w:proofErr w:type="gram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практ</w:t>
      </w:r>
      <w:proofErr w:type="spell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proofErr w:type="spellStart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конф</w:t>
      </w:r>
      <w:proofErr w:type="spell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. - М.: Изд. Дом "Грааль", 1996. - С. 106-107.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Ильинская, Е.А. Туризм как средство воспитания толерантности / Е.А. Ильинская // Современное состояние и перспективы развития туризма: материалы Всероссийской научно-практической конференции. – СПб</w:t>
      </w:r>
      <w:proofErr w:type="gramStart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.: </w:t>
      </w:r>
      <w:proofErr w:type="spellStart"/>
      <w:proofErr w:type="gram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СПбГУП</w:t>
      </w:r>
      <w:proofErr w:type="spellEnd"/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t>, 2006. – С. 48-50.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Каганович, С.Л. Пути формирования толерантного сознания в российской школе [Электронный ресурс] - Режим доступа: http: //www.tolerance.ru.  Дата обращения: 07.09.2010.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Калмыкова, В.</w:t>
      </w:r>
      <w:r w:rsidRPr="008C03BE">
        <w:t xml:space="preserve"> </w:t>
      </w:r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proofErr w:type="spellStart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Гутенберга</w:t>
      </w:r>
      <w:proofErr w:type="spellEnd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 к </w:t>
      </w:r>
      <w:proofErr w:type="spellStart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>Гутенбергу</w:t>
      </w:r>
      <w:proofErr w:type="spellEnd"/>
      <w:r w:rsidRPr="008C03BE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 / В. Калмыкова// Октябрь. – 2006. - №11. – Режим доступа: http://magazines.russ.ru/october/2006/11/ka12.html. Дата обращения:17.12.2009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8C03BE">
        <w:rPr>
          <w:rFonts w:ascii="Times New Roman" w:hAnsi="Times New Roman"/>
          <w:color w:val="000000"/>
          <w:sz w:val="24"/>
          <w:szCs w:val="24"/>
        </w:rPr>
        <w:t>Мириманова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>, М. С., Обухов А. С. Воспитание толерантности через социокультурное взаимодействии</w:t>
      </w:r>
      <w:r w:rsidRPr="008C03BE">
        <w:t xml:space="preserve"> </w:t>
      </w:r>
      <w:r w:rsidRPr="008C03BE">
        <w:rPr>
          <w:rFonts w:ascii="Times New Roman" w:hAnsi="Times New Roman"/>
          <w:color w:val="000000"/>
          <w:sz w:val="24"/>
          <w:szCs w:val="24"/>
        </w:rPr>
        <w:t>[Электронный ресурс]  - Режим доступа: http://www.abitu.ru/researcher/methodics/teor/teor_0005.html.</w:t>
      </w:r>
      <w:proofErr w:type="gramEnd"/>
      <w:r w:rsidRPr="008C03BE">
        <w:rPr>
          <w:rFonts w:ascii="Times New Roman" w:hAnsi="Times New Roman"/>
          <w:color w:val="000000"/>
          <w:sz w:val="24"/>
          <w:szCs w:val="24"/>
        </w:rPr>
        <w:t xml:space="preserve"> Дата обращения: 08.11. 2010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8C03BE">
        <w:rPr>
          <w:rFonts w:ascii="Times New Roman" w:hAnsi="Times New Roman"/>
          <w:color w:val="000000"/>
          <w:sz w:val="24"/>
          <w:szCs w:val="24"/>
        </w:rPr>
        <w:t xml:space="preserve">Практикум по психодиагностике и исследованию толерантности: практическое пособие /под ред. Г.У. Солдатовой, Л.А. </w:t>
      </w: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Шайгеровой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 xml:space="preserve"> Т.Ю. Прокофьевой, О.А. Кравцовой. – М.: центр СМИ  МГУ им. М.В. Ломоносова, 2003. – 112 с.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8C03BE">
        <w:rPr>
          <w:rFonts w:ascii="Times New Roman" w:hAnsi="Times New Roman"/>
          <w:color w:val="000000"/>
          <w:sz w:val="24"/>
          <w:szCs w:val="24"/>
        </w:rPr>
        <w:t xml:space="preserve">Психодиагностика толерантности личности: практическое пособие /под редакцией Г.У. Солдатовой, Л.А. </w:t>
      </w: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Шайгеровой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>. — М.: Смысл, 2008.-172 с.</w:t>
      </w:r>
    </w:p>
    <w:p w:rsidR="008C03BE" w:rsidRPr="008C03BE" w:rsidRDefault="008C03BE" w:rsidP="008C03BE">
      <w:pPr>
        <w:numPr>
          <w:ilvl w:val="0"/>
          <w:numId w:val="4"/>
        </w:numPr>
        <w:spacing w:line="36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8C03BE">
        <w:rPr>
          <w:rFonts w:ascii="Times New Roman" w:hAnsi="Times New Roman"/>
          <w:color w:val="000000"/>
          <w:sz w:val="24"/>
          <w:szCs w:val="24"/>
        </w:rPr>
        <w:t xml:space="preserve">Фадеичева, М.А.  Принципы толерантности в </w:t>
      </w:r>
      <w:proofErr w:type="spellStart"/>
      <w:r w:rsidRPr="008C03BE">
        <w:rPr>
          <w:rFonts w:ascii="Times New Roman" w:hAnsi="Times New Roman"/>
          <w:color w:val="000000"/>
          <w:sz w:val="24"/>
          <w:szCs w:val="24"/>
        </w:rPr>
        <w:t>кросскультурной</w:t>
      </w:r>
      <w:proofErr w:type="spellEnd"/>
      <w:r w:rsidRPr="008C03BE">
        <w:rPr>
          <w:rFonts w:ascii="Times New Roman" w:hAnsi="Times New Roman"/>
          <w:color w:val="000000"/>
          <w:sz w:val="24"/>
          <w:szCs w:val="24"/>
        </w:rPr>
        <w:t xml:space="preserve"> коммуникации: декларация и практики повседневности/ М.А. Фадеичева//  Толерантность и библиотеки: информация и пользователи: материалы межрегиональной научно-практической конференции (17-18 апреля 2008 г.).- Екатеринбург: СОМБ, 2008. – С.28-36.</w:t>
      </w:r>
    </w:p>
    <w:p w:rsidR="008C03BE" w:rsidRPr="008C03BE" w:rsidRDefault="008C03BE" w:rsidP="008C03BE">
      <w:pPr>
        <w:spacing w:after="0" w:line="360" w:lineRule="auto"/>
        <w:ind w:firstLine="284"/>
        <w:rPr>
          <w:rFonts w:ascii="Times New Roman" w:hAnsi="Times New Roman"/>
          <w:sz w:val="24"/>
          <w:szCs w:val="24"/>
        </w:rPr>
      </w:pPr>
    </w:p>
    <w:p w:rsidR="008C03BE" w:rsidRDefault="008C03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03BE" w:rsidRPr="008C03BE" w:rsidRDefault="008C03BE" w:rsidP="008C03BE">
      <w:pPr>
        <w:jc w:val="right"/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</w:pPr>
      <w:r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lastRenderedPageBreak/>
        <w:t xml:space="preserve">Приложение </w:t>
      </w:r>
      <w:r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  <w:lang w:val="en-US"/>
        </w:rPr>
        <w:t>I</w:t>
      </w:r>
    </w:p>
    <w:p w:rsidR="008C03BE" w:rsidRPr="008C03BE" w:rsidRDefault="008C03BE" w:rsidP="008C03BE">
      <w:pPr>
        <w:tabs>
          <w:tab w:val="left" w:pos="4536"/>
        </w:tabs>
        <w:spacing w:line="360" w:lineRule="auto"/>
        <w:jc w:val="center"/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</w:pPr>
      <w:r w:rsidRPr="008C03BE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18A4F45" wp14:editId="320FACC2">
            <wp:simplePos x="0" y="0"/>
            <wp:positionH relativeFrom="column">
              <wp:posOffset>2860675</wp:posOffset>
            </wp:positionH>
            <wp:positionV relativeFrom="paragraph">
              <wp:posOffset>525780</wp:posOffset>
            </wp:positionV>
            <wp:extent cx="3231515" cy="2398395"/>
            <wp:effectExtent l="0" t="0" r="6985" b="1905"/>
            <wp:wrapTight wrapText="bothSides">
              <wp:wrapPolygon edited="0">
                <wp:start x="0" y="0"/>
                <wp:lineTo x="0" y="21446"/>
                <wp:lineTo x="21519" y="21446"/>
                <wp:lineTo x="21519" y="0"/>
                <wp:lineTo x="0" y="0"/>
              </wp:wrapPolygon>
            </wp:wrapTight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BE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E636C24" wp14:editId="67386200">
            <wp:simplePos x="0" y="0"/>
            <wp:positionH relativeFrom="column">
              <wp:posOffset>-356870</wp:posOffset>
            </wp:positionH>
            <wp:positionV relativeFrom="paragraph">
              <wp:posOffset>525780</wp:posOffset>
            </wp:positionV>
            <wp:extent cx="3168650" cy="2403475"/>
            <wp:effectExtent l="0" t="0" r="0" b="0"/>
            <wp:wrapTight wrapText="bothSides">
              <wp:wrapPolygon edited="0">
                <wp:start x="0" y="0"/>
                <wp:lineTo x="0" y="21400"/>
                <wp:lineTo x="21427" y="21400"/>
                <wp:lineTo x="21427" y="0"/>
                <wp:lineTo x="0" y="0"/>
              </wp:wrapPolygon>
            </wp:wrapTight>
            <wp:docPr id="2" name="Picture 2" descr="C:\Users\компьютОр\Pictures\2011-02-26\OCR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2" descr="C:\Users\компьютОр\Pictures\2011-02-26\OCR00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Страницы из книги </w:t>
      </w:r>
      <w:r w:rsidRPr="008C03BE">
        <w:rPr>
          <w:rFonts w:ascii="Times New Roman" w:eastAsiaTheme="majorEastAsia" w:hAnsi="Times New Roman"/>
          <w:b/>
          <w:bCs/>
          <w:color w:val="000000" w:themeColor="text1"/>
          <w:kern w:val="24"/>
          <w:sz w:val="24"/>
          <w:szCs w:val="24"/>
        </w:rPr>
        <w:t>«Люблю тебя, мой край родной»</w:t>
      </w:r>
      <w:r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>,</w:t>
      </w:r>
      <w:r w:rsidRPr="008C03BE">
        <w:rPr>
          <w:rFonts w:ascii="Times New Roman" w:eastAsiaTheme="majorEastAsia" w:hAnsi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выполненной учениками 4 класса (классный руководитель М.Е. </w:t>
      </w:r>
      <w:proofErr w:type="spellStart"/>
      <w:r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>Гольцман</w:t>
      </w:r>
      <w:proofErr w:type="spellEnd"/>
      <w:r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>)</w:t>
      </w:r>
    </w:p>
    <w:p w:rsidR="008C03BE" w:rsidRPr="008C03BE" w:rsidRDefault="008C03BE" w:rsidP="008C03BE">
      <w:pPr>
        <w:tabs>
          <w:tab w:val="left" w:pos="4536"/>
        </w:tabs>
        <w:rPr>
          <w:rFonts w:ascii="Times New Roman" w:eastAsiaTheme="minorHAnsi" w:hAnsi="Times New Roman"/>
          <w:sz w:val="24"/>
          <w:szCs w:val="24"/>
        </w:rPr>
      </w:pPr>
      <w:r w:rsidRPr="008C03BE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914960A" wp14:editId="25CD05C8">
            <wp:simplePos x="0" y="0"/>
            <wp:positionH relativeFrom="column">
              <wp:posOffset>2864485</wp:posOffset>
            </wp:positionH>
            <wp:positionV relativeFrom="paragraph">
              <wp:posOffset>2886710</wp:posOffset>
            </wp:positionV>
            <wp:extent cx="3232150" cy="2402840"/>
            <wp:effectExtent l="0" t="0" r="6350" b="0"/>
            <wp:wrapTight wrapText="bothSides">
              <wp:wrapPolygon edited="0">
                <wp:start x="0" y="0"/>
                <wp:lineTo x="0" y="21406"/>
                <wp:lineTo x="21515" y="21406"/>
                <wp:lineTo x="21515" y="0"/>
                <wp:lineTo x="0" y="0"/>
              </wp:wrapPolygon>
            </wp:wrapTight>
            <wp:docPr id="3" name="Рисунок 3" descr="C:\Users\компьютОр\Pictures\2011-04-02\OCR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Ор\Pictures\2011-04-02\OCR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BE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5637EC8" wp14:editId="1503902E">
            <wp:simplePos x="0" y="0"/>
            <wp:positionH relativeFrom="column">
              <wp:posOffset>2858770</wp:posOffset>
            </wp:positionH>
            <wp:positionV relativeFrom="paragraph">
              <wp:posOffset>193040</wp:posOffset>
            </wp:positionV>
            <wp:extent cx="3406775" cy="2554605"/>
            <wp:effectExtent l="0" t="0" r="0" b="0"/>
            <wp:wrapTight wrapText="bothSides">
              <wp:wrapPolygon edited="0">
                <wp:start x="0" y="0"/>
                <wp:lineTo x="0" y="21423"/>
                <wp:lineTo x="21016" y="21423"/>
                <wp:lineTo x="21016" y="0"/>
                <wp:lineTo x="0" y="0"/>
              </wp:wrapPolygon>
            </wp:wrapTight>
            <wp:docPr id="4" name="Рисунок 4" descr="C:\Users\компьютОр\Pictures\2011-04-02\OCR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Ор\Pictures\2011-04-02\OCR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r="-3603"/>
                    <a:stretch/>
                  </pic:blipFill>
                  <pic:spPr bwMode="auto">
                    <a:xfrm>
                      <a:off x="0" y="0"/>
                      <a:ext cx="340677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BE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4BF002A" wp14:editId="6E7621B9">
            <wp:simplePos x="0" y="0"/>
            <wp:positionH relativeFrom="column">
              <wp:posOffset>-354330</wp:posOffset>
            </wp:positionH>
            <wp:positionV relativeFrom="paragraph">
              <wp:posOffset>193040</wp:posOffset>
            </wp:positionV>
            <wp:extent cx="3173095" cy="2560320"/>
            <wp:effectExtent l="0" t="0" r="8255" b="0"/>
            <wp:wrapTight wrapText="bothSides">
              <wp:wrapPolygon edited="0">
                <wp:start x="0" y="0"/>
                <wp:lineTo x="0" y="21375"/>
                <wp:lineTo x="21527" y="21375"/>
                <wp:lineTo x="21527" y="0"/>
                <wp:lineTo x="0" y="0"/>
              </wp:wrapPolygon>
            </wp:wrapTight>
            <wp:docPr id="5" name="Рисунок 5" descr="C:\Users\компьютОр\Pictures\2011-04-02\OCR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Ор\Pictures\2011-04-02\OCR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BE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4F8A793" wp14:editId="12418580">
            <wp:simplePos x="0" y="0"/>
            <wp:positionH relativeFrom="column">
              <wp:posOffset>-354330</wp:posOffset>
            </wp:positionH>
            <wp:positionV relativeFrom="paragraph">
              <wp:posOffset>2882265</wp:posOffset>
            </wp:positionV>
            <wp:extent cx="3173095" cy="2395220"/>
            <wp:effectExtent l="0" t="0" r="8255" b="5080"/>
            <wp:wrapTight wrapText="bothSides">
              <wp:wrapPolygon edited="0">
                <wp:start x="0" y="0"/>
                <wp:lineTo x="0" y="21474"/>
                <wp:lineTo x="21527" y="21474"/>
                <wp:lineTo x="21527" y="0"/>
                <wp:lineTo x="0" y="0"/>
              </wp:wrapPolygon>
            </wp:wrapTight>
            <wp:docPr id="6" name="Рисунок 6" descr="C:\Users\компьютОр\Pictures\2011-04-02\OCR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Ор\Pictures\2011-04-02\OCR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BE">
        <w:rPr>
          <w:rFonts w:ascii="Times New Roman" w:eastAsiaTheme="minorHAnsi" w:hAnsi="Times New Roman"/>
          <w:sz w:val="24"/>
          <w:szCs w:val="24"/>
        </w:rPr>
        <w:br w:type="page"/>
      </w:r>
    </w:p>
    <w:p w:rsidR="008C03BE" w:rsidRPr="008C03BE" w:rsidRDefault="008C03BE" w:rsidP="008C03BE">
      <w:pPr>
        <w:jc w:val="right"/>
        <w:rPr>
          <w:rFonts w:ascii="Times New Roman" w:eastAsiaTheme="minorHAnsi" w:hAnsi="Times New Roman"/>
          <w:sz w:val="24"/>
          <w:szCs w:val="24"/>
        </w:rPr>
      </w:pPr>
      <w:r w:rsidRPr="008C03BE">
        <w:rPr>
          <w:rFonts w:ascii="Times New Roman" w:eastAsiaTheme="minorHAnsi" w:hAnsi="Times New Roman"/>
          <w:sz w:val="24"/>
          <w:szCs w:val="24"/>
        </w:rPr>
        <w:lastRenderedPageBreak/>
        <w:t>Приложение I</w:t>
      </w:r>
      <w:r w:rsidRPr="008C03BE">
        <w:rPr>
          <w:rFonts w:ascii="Times New Roman" w:eastAsiaTheme="minorHAnsi" w:hAnsi="Times New Roman"/>
          <w:sz w:val="24"/>
          <w:szCs w:val="24"/>
          <w:lang w:val="en-US"/>
        </w:rPr>
        <w:t>I</w:t>
      </w:r>
    </w:p>
    <w:p w:rsidR="008C03BE" w:rsidRPr="008C03BE" w:rsidRDefault="009005BA" w:rsidP="008C03BE">
      <w:pPr>
        <w:tabs>
          <w:tab w:val="left" w:pos="4536"/>
          <w:tab w:val="left" w:pos="4820"/>
        </w:tabs>
        <w:spacing w:line="360" w:lineRule="auto"/>
        <w:jc w:val="center"/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</w:pPr>
      <w:r w:rsidRPr="008C03BE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6AB43D5" wp14:editId="23563565">
            <wp:simplePos x="0" y="0"/>
            <wp:positionH relativeFrom="column">
              <wp:posOffset>3092450</wp:posOffset>
            </wp:positionH>
            <wp:positionV relativeFrom="paragraph">
              <wp:posOffset>4641215</wp:posOffset>
            </wp:positionV>
            <wp:extent cx="2957830" cy="3728720"/>
            <wp:effectExtent l="0" t="0" r="0" b="5080"/>
            <wp:wrapSquare wrapText="bothSides"/>
            <wp:docPr id="9" name="Рисунок 9" descr="C:\Users\компьютОр\Pictures\2011-04-02\OCR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Ор\Pictures\2011-04-02\OCR0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3BE" w:rsidRPr="008C03BE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D4B36A3" wp14:editId="097BE7FB">
            <wp:simplePos x="0" y="0"/>
            <wp:positionH relativeFrom="column">
              <wp:posOffset>3063240</wp:posOffset>
            </wp:positionH>
            <wp:positionV relativeFrom="paragraph">
              <wp:posOffset>656590</wp:posOffset>
            </wp:positionV>
            <wp:extent cx="2968625" cy="3733800"/>
            <wp:effectExtent l="0" t="0" r="3175" b="0"/>
            <wp:wrapTight wrapText="bothSides">
              <wp:wrapPolygon edited="0">
                <wp:start x="0" y="0"/>
                <wp:lineTo x="0" y="21490"/>
                <wp:lineTo x="21484" y="21490"/>
                <wp:lineTo x="214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3BE" w:rsidRPr="008C03BE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7F36B6" wp14:editId="3862DC9A">
            <wp:simplePos x="0" y="0"/>
            <wp:positionH relativeFrom="column">
              <wp:posOffset>-130175</wp:posOffset>
            </wp:positionH>
            <wp:positionV relativeFrom="paragraph">
              <wp:posOffset>656590</wp:posOffset>
            </wp:positionV>
            <wp:extent cx="3035300" cy="3764280"/>
            <wp:effectExtent l="0" t="0" r="0" b="7620"/>
            <wp:wrapSquare wrapText="bothSides"/>
            <wp:docPr id="8" name="Picture 4" descr="C:\Users\компьютОр\Pictures\2011-02-26\OCR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компьютОр\Pictures\2011-02-26\OCR0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3BE"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Страницы из книги </w:t>
      </w:r>
      <w:r w:rsidR="008C03BE" w:rsidRPr="008C03BE">
        <w:rPr>
          <w:rFonts w:ascii="Times New Roman" w:eastAsiaTheme="majorEastAsia" w:hAnsi="Times New Roman"/>
          <w:b/>
          <w:bCs/>
          <w:color w:val="000000" w:themeColor="text1"/>
          <w:kern w:val="24"/>
          <w:sz w:val="24"/>
          <w:szCs w:val="24"/>
        </w:rPr>
        <w:t>«Озеро Щучье»</w:t>
      </w:r>
      <w:r w:rsidR="008C03BE"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>,</w:t>
      </w:r>
      <w:r w:rsidR="008C03BE" w:rsidRPr="008C03BE">
        <w:rPr>
          <w:rFonts w:ascii="Times New Roman" w:eastAsiaTheme="majorEastAsia" w:hAnsi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8C03BE"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созданной группой учащихся 2 класса </w:t>
      </w:r>
      <w:r w:rsidR="008C03BE"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br/>
        <w:t xml:space="preserve">(классный руководитель Т.А. </w:t>
      </w:r>
      <w:proofErr w:type="spellStart"/>
      <w:r w:rsidR="008C03BE"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>Теньковская</w:t>
      </w:r>
      <w:proofErr w:type="spellEnd"/>
      <w:r w:rsidR="008C03BE" w:rsidRPr="008C03BE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>)</w:t>
      </w:r>
    </w:p>
    <w:p w:rsidR="008C03BE" w:rsidRPr="008C03BE" w:rsidRDefault="008C03BE" w:rsidP="008C03BE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8C03BE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3B5DCC8" wp14:editId="32E3C085">
            <wp:simplePos x="0" y="0"/>
            <wp:positionH relativeFrom="column">
              <wp:posOffset>-283845</wp:posOffset>
            </wp:positionH>
            <wp:positionV relativeFrom="paragraph">
              <wp:posOffset>122555</wp:posOffset>
            </wp:positionV>
            <wp:extent cx="3039745" cy="3810000"/>
            <wp:effectExtent l="0" t="0" r="8255" b="0"/>
            <wp:wrapTight wrapText="bothSides">
              <wp:wrapPolygon edited="0">
                <wp:start x="0" y="0"/>
                <wp:lineTo x="0" y="21492"/>
                <wp:lineTo x="21523" y="21492"/>
                <wp:lineTo x="21523" y="0"/>
                <wp:lineTo x="0" y="0"/>
              </wp:wrapPolygon>
            </wp:wrapTight>
            <wp:docPr id="10" name="Picture 6" descr="C:\Users\компьютОр\Pictures\2011-02-26\OCR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C:\Users\компьютОр\Pictures\2011-02-26\OCR0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5BA" w:rsidRDefault="009005BA">
      <w:r>
        <w:br w:type="page"/>
      </w:r>
    </w:p>
    <w:p w:rsidR="009005BA" w:rsidRPr="009005BA" w:rsidRDefault="009005BA" w:rsidP="009005BA">
      <w:pPr>
        <w:jc w:val="right"/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</w:pPr>
      <w:r w:rsidRPr="009005BA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lastRenderedPageBreak/>
        <w:t xml:space="preserve">Приложение </w:t>
      </w:r>
      <w:r w:rsidRPr="009005BA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  <w:lang w:val="en-US"/>
        </w:rPr>
        <w:t>III</w:t>
      </w:r>
    </w:p>
    <w:p w:rsidR="009005BA" w:rsidRPr="009005BA" w:rsidRDefault="009005BA" w:rsidP="009005BA">
      <w:pPr>
        <w:spacing w:line="360" w:lineRule="auto"/>
        <w:jc w:val="center"/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</w:pP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65D7C51" wp14:editId="2B770CA3">
            <wp:simplePos x="0" y="0"/>
            <wp:positionH relativeFrom="column">
              <wp:posOffset>-356235</wp:posOffset>
            </wp:positionH>
            <wp:positionV relativeFrom="paragraph">
              <wp:posOffset>656590</wp:posOffset>
            </wp:positionV>
            <wp:extent cx="3074035" cy="2303780"/>
            <wp:effectExtent l="0" t="0" r="0" b="1270"/>
            <wp:wrapTight wrapText="bothSides">
              <wp:wrapPolygon edited="0">
                <wp:start x="0" y="0"/>
                <wp:lineTo x="0" y="21433"/>
                <wp:lineTo x="21417" y="21433"/>
                <wp:lineTo x="21417" y="0"/>
                <wp:lineTo x="0" y="0"/>
              </wp:wrapPolygon>
            </wp:wrapTight>
            <wp:docPr id="11" name="Рисунок 11" descr="G:\книга\книга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нига\книга 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Страницы рукописной книги </w:t>
      </w:r>
      <w:r w:rsidRPr="009005BA">
        <w:rPr>
          <w:rFonts w:ascii="Times New Roman" w:eastAsiaTheme="majorEastAsia" w:hAnsi="Times New Roman"/>
          <w:b/>
          <w:bCs/>
          <w:color w:val="000000" w:themeColor="text1"/>
          <w:kern w:val="24"/>
          <w:sz w:val="24"/>
          <w:szCs w:val="24"/>
        </w:rPr>
        <w:t>«Помни</w:t>
      </w:r>
      <w:proofErr w:type="gramStart"/>
      <w:r w:rsidRPr="009005BA">
        <w:rPr>
          <w:rFonts w:ascii="Times New Roman" w:eastAsiaTheme="majorEastAsia" w:hAnsi="Times New Roman"/>
          <w:b/>
          <w:bCs/>
          <w:color w:val="000000" w:themeColor="text1"/>
          <w:kern w:val="24"/>
          <w:sz w:val="24"/>
          <w:szCs w:val="24"/>
        </w:rPr>
        <w:t>… Н</w:t>
      </w:r>
      <w:proofErr w:type="gramEnd"/>
      <w:r w:rsidRPr="009005BA">
        <w:rPr>
          <w:rFonts w:ascii="Times New Roman" w:eastAsiaTheme="majorEastAsia" w:hAnsi="Times New Roman"/>
          <w:b/>
          <w:bCs/>
          <w:color w:val="000000" w:themeColor="text1"/>
          <w:kern w:val="24"/>
          <w:sz w:val="24"/>
          <w:szCs w:val="24"/>
        </w:rPr>
        <w:t>е забывай!»</w:t>
      </w:r>
      <w:r w:rsidRPr="009005BA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, созданной ученицей 7 класса </w:t>
      </w:r>
      <w:r w:rsidRPr="009005BA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br/>
      </w:r>
      <w:proofErr w:type="spellStart"/>
      <w:r w:rsidRPr="009005BA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>Шамониной</w:t>
      </w:r>
      <w:proofErr w:type="spellEnd"/>
      <w:r w:rsidRPr="009005BA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 Светланой (руководитель Т.Н. </w:t>
      </w:r>
      <w:proofErr w:type="spellStart"/>
      <w:r w:rsidRPr="009005BA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>Шамонина</w:t>
      </w:r>
      <w:proofErr w:type="spellEnd"/>
      <w:r w:rsidRPr="009005BA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) </w:t>
      </w:r>
    </w:p>
    <w:p w:rsidR="009005BA" w:rsidRPr="009005BA" w:rsidRDefault="009005BA" w:rsidP="009005BA">
      <w:pPr>
        <w:spacing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12CA18F" wp14:editId="783EA457">
            <wp:simplePos x="0" y="0"/>
            <wp:positionH relativeFrom="column">
              <wp:posOffset>126365</wp:posOffset>
            </wp:positionH>
            <wp:positionV relativeFrom="paragraph">
              <wp:posOffset>4972685</wp:posOffset>
            </wp:positionV>
            <wp:extent cx="3140075" cy="2352675"/>
            <wp:effectExtent l="0" t="0" r="3175" b="9525"/>
            <wp:wrapTight wrapText="bothSides">
              <wp:wrapPolygon edited="0">
                <wp:start x="0" y="0"/>
                <wp:lineTo x="0" y="21513"/>
                <wp:lineTo x="21491" y="21513"/>
                <wp:lineTo x="21491" y="0"/>
                <wp:lineTo x="0" y="0"/>
              </wp:wrapPolygon>
            </wp:wrapTight>
            <wp:docPr id="12" name="Рисунок 12" descr="G:\книга\книга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нига\книга 1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3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633A30E" wp14:editId="560316E4">
            <wp:simplePos x="0" y="0"/>
            <wp:positionH relativeFrom="column">
              <wp:posOffset>-3220720</wp:posOffset>
            </wp:positionH>
            <wp:positionV relativeFrom="paragraph">
              <wp:posOffset>4979670</wp:posOffset>
            </wp:positionV>
            <wp:extent cx="3138805" cy="2350770"/>
            <wp:effectExtent l="0" t="0" r="4445" b="0"/>
            <wp:wrapTight wrapText="bothSides">
              <wp:wrapPolygon edited="0">
                <wp:start x="0" y="0"/>
                <wp:lineTo x="0" y="21355"/>
                <wp:lineTo x="21499" y="21355"/>
                <wp:lineTo x="21499" y="0"/>
                <wp:lineTo x="0" y="0"/>
              </wp:wrapPolygon>
            </wp:wrapTight>
            <wp:docPr id="13" name="Рисунок 13" descr="G:\книга\книга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нига\книга 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F921B9E" wp14:editId="333A60BB">
            <wp:simplePos x="0" y="0"/>
            <wp:positionH relativeFrom="column">
              <wp:posOffset>-3221990</wp:posOffset>
            </wp:positionH>
            <wp:positionV relativeFrom="paragraph">
              <wp:posOffset>2508885</wp:posOffset>
            </wp:positionV>
            <wp:extent cx="313055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25" y="21510"/>
                <wp:lineTo x="21425" y="0"/>
                <wp:lineTo x="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19DA1BA" wp14:editId="77523475">
            <wp:simplePos x="0" y="0"/>
            <wp:positionH relativeFrom="column">
              <wp:posOffset>103505</wp:posOffset>
            </wp:positionH>
            <wp:positionV relativeFrom="paragraph">
              <wp:posOffset>2508250</wp:posOffset>
            </wp:positionV>
            <wp:extent cx="3171825" cy="2282825"/>
            <wp:effectExtent l="0" t="0" r="9525" b="3175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7B36F2E" wp14:editId="29BD0929">
            <wp:simplePos x="0" y="0"/>
            <wp:positionH relativeFrom="column">
              <wp:posOffset>51435</wp:posOffset>
            </wp:positionH>
            <wp:positionV relativeFrom="paragraph">
              <wp:posOffset>3810</wp:posOffset>
            </wp:positionV>
            <wp:extent cx="3214370" cy="2306320"/>
            <wp:effectExtent l="0" t="0" r="5080" b="0"/>
            <wp:wrapTight wrapText="bothSides">
              <wp:wrapPolygon edited="0">
                <wp:start x="0" y="0"/>
                <wp:lineTo x="0" y="21410"/>
                <wp:lineTo x="21506" y="21410"/>
                <wp:lineTo x="21506" y="0"/>
                <wp:lineTo x="0" y="0"/>
              </wp:wrapPolygon>
            </wp:wrapTight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sz w:val="24"/>
          <w:szCs w:val="24"/>
        </w:rPr>
        <w:br w:type="page"/>
      </w:r>
    </w:p>
    <w:p w:rsidR="009005BA" w:rsidRPr="009005BA" w:rsidRDefault="009005BA" w:rsidP="009005BA">
      <w:pPr>
        <w:jc w:val="right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sz w:val="24"/>
          <w:szCs w:val="24"/>
        </w:rPr>
        <w:lastRenderedPageBreak/>
        <w:t xml:space="preserve">Приложение </w:t>
      </w:r>
      <w:r w:rsidRPr="009005BA">
        <w:rPr>
          <w:rFonts w:ascii="Times New Roman" w:eastAsiaTheme="minorHAnsi" w:hAnsi="Times New Roman"/>
          <w:sz w:val="24"/>
          <w:szCs w:val="24"/>
          <w:lang w:val="en-US"/>
        </w:rPr>
        <w:t>IV</w:t>
      </w:r>
    </w:p>
    <w:p w:rsidR="009005BA" w:rsidRPr="009005BA" w:rsidRDefault="009005BA" w:rsidP="009005BA">
      <w:pPr>
        <w:spacing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sz w:val="24"/>
          <w:szCs w:val="24"/>
        </w:rPr>
        <w:t xml:space="preserve">Страницы из  книги </w:t>
      </w:r>
      <w:r w:rsidRPr="009005BA">
        <w:rPr>
          <w:rFonts w:ascii="Times New Roman" w:eastAsiaTheme="minorHAnsi" w:hAnsi="Times New Roman"/>
          <w:b/>
          <w:bCs/>
          <w:sz w:val="24"/>
          <w:szCs w:val="24"/>
        </w:rPr>
        <w:t>«Старинный календарь сибирских татар»</w:t>
      </w:r>
      <w:r w:rsidRPr="009005BA">
        <w:rPr>
          <w:rFonts w:ascii="Times New Roman" w:eastAsiaTheme="minorHAnsi" w:hAnsi="Times New Roman"/>
          <w:sz w:val="24"/>
          <w:szCs w:val="24"/>
        </w:rPr>
        <w:t>,</w:t>
      </w:r>
      <w:r w:rsidRPr="009005BA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9005BA">
        <w:rPr>
          <w:rFonts w:ascii="Times New Roman" w:eastAsiaTheme="minorHAnsi" w:hAnsi="Times New Roman"/>
          <w:bCs/>
          <w:sz w:val="24"/>
          <w:szCs w:val="24"/>
        </w:rPr>
        <w:t>выполненной</w:t>
      </w:r>
      <w:r w:rsidRPr="009005BA">
        <w:rPr>
          <w:rFonts w:ascii="Times New Roman" w:eastAsiaTheme="minorHAnsi" w:hAnsi="Times New Roman"/>
          <w:sz w:val="24"/>
          <w:szCs w:val="24"/>
        </w:rPr>
        <w:t xml:space="preserve"> </w:t>
      </w:r>
      <w:r w:rsidRPr="009005BA">
        <w:rPr>
          <w:rFonts w:ascii="Times New Roman" w:eastAsiaTheme="minorHAnsi" w:hAnsi="Times New Roman"/>
          <w:sz w:val="24"/>
          <w:szCs w:val="24"/>
        </w:rPr>
        <w:br/>
        <w:t xml:space="preserve">ученицами 10 класса </w:t>
      </w:r>
      <w:proofErr w:type="spellStart"/>
      <w:r w:rsidRPr="009005BA">
        <w:rPr>
          <w:rFonts w:ascii="Times New Roman" w:eastAsiaTheme="minorHAnsi" w:hAnsi="Times New Roman"/>
          <w:sz w:val="24"/>
          <w:szCs w:val="24"/>
        </w:rPr>
        <w:t>Юртлубаевой</w:t>
      </w:r>
      <w:proofErr w:type="spellEnd"/>
      <w:r w:rsidRPr="009005BA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9005BA">
        <w:rPr>
          <w:rFonts w:ascii="Times New Roman" w:eastAsiaTheme="minorHAnsi" w:hAnsi="Times New Roman"/>
          <w:sz w:val="24"/>
          <w:szCs w:val="24"/>
        </w:rPr>
        <w:t>Юлианой</w:t>
      </w:r>
      <w:proofErr w:type="spellEnd"/>
      <w:r w:rsidRPr="009005BA">
        <w:rPr>
          <w:rFonts w:ascii="Times New Roman" w:eastAsiaTheme="minorHAnsi" w:hAnsi="Times New Roman"/>
          <w:sz w:val="24"/>
          <w:szCs w:val="24"/>
        </w:rPr>
        <w:t xml:space="preserve"> и </w:t>
      </w:r>
      <w:proofErr w:type="spellStart"/>
      <w:r w:rsidRPr="009005BA">
        <w:rPr>
          <w:rFonts w:ascii="Times New Roman" w:eastAsiaTheme="minorHAnsi" w:hAnsi="Times New Roman"/>
          <w:sz w:val="24"/>
          <w:szCs w:val="24"/>
        </w:rPr>
        <w:t>Коряковской</w:t>
      </w:r>
      <w:proofErr w:type="spellEnd"/>
      <w:r w:rsidRPr="009005BA">
        <w:rPr>
          <w:rFonts w:ascii="Times New Roman" w:eastAsiaTheme="minorHAnsi" w:hAnsi="Times New Roman"/>
          <w:sz w:val="24"/>
          <w:szCs w:val="24"/>
        </w:rPr>
        <w:t xml:space="preserve"> Анастасией </w:t>
      </w:r>
      <w:r w:rsidRPr="009005BA">
        <w:rPr>
          <w:rFonts w:ascii="Times New Roman" w:eastAsiaTheme="minorHAnsi" w:hAnsi="Times New Roman"/>
          <w:sz w:val="24"/>
          <w:szCs w:val="24"/>
        </w:rPr>
        <w:br/>
        <w:t xml:space="preserve">(руководитель Т.Н. </w:t>
      </w:r>
      <w:proofErr w:type="spellStart"/>
      <w:r w:rsidRPr="009005BA">
        <w:rPr>
          <w:rFonts w:ascii="Times New Roman" w:eastAsiaTheme="minorHAnsi" w:hAnsi="Times New Roman"/>
          <w:sz w:val="24"/>
          <w:szCs w:val="24"/>
        </w:rPr>
        <w:t>Шамонина</w:t>
      </w:r>
      <w:proofErr w:type="spellEnd"/>
      <w:r w:rsidRPr="009005BA">
        <w:rPr>
          <w:rFonts w:ascii="Times New Roman" w:eastAsiaTheme="minorHAnsi" w:hAnsi="Times New Roman"/>
          <w:sz w:val="24"/>
          <w:szCs w:val="24"/>
        </w:rPr>
        <w:t>)</w:t>
      </w:r>
    </w:p>
    <w:p w:rsidR="009005BA" w:rsidRPr="009005BA" w:rsidRDefault="009005BA" w:rsidP="009005BA">
      <w:pPr>
        <w:spacing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4152E61" wp14:editId="4BA119D4">
            <wp:simplePos x="0" y="0"/>
            <wp:positionH relativeFrom="column">
              <wp:posOffset>2939415</wp:posOffset>
            </wp:positionH>
            <wp:positionV relativeFrom="paragraph">
              <wp:posOffset>3889375</wp:posOffset>
            </wp:positionV>
            <wp:extent cx="2917825" cy="3683635"/>
            <wp:effectExtent l="0" t="0" r="0" b="0"/>
            <wp:wrapTight wrapText="bothSides">
              <wp:wrapPolygon edited="0">
                <wp:start x="0" y="0"/>
                <wp:lineTo x="0" y="21447"/>
                <wp:lineTo x="21435" y="21447"/>
                <wp:lineTo x="21435" y="0"/>
                <wp:lineTo x="0" y="0"/>
              </wp:wrapPolygon>
            </wp:wrapTight>
            <wp:docPr id="17" name="Picture 7" descr="C:\Users\компьютОр\Pictures\2011-02-21\OC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7" descr="C:\Users\компьютОр\Pictures\2011-02-21\OCR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12245" r="10447"/>
                    <a:stretch/>
                  </pic:blipFill>
                  <pic:spPr bwMode="auto">
                    <a:xfrm>
                      <a:off x="0" y="0"/>
                      <a:ext cx="291782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E68A4A4" wp14:editId="0F81247D">
            <wp:simplePos x="0" y="0"/>
            <wp:positionH relativeFrom="column">
              <wp:posOffset>-408305</wp:posOffset>
            </wp:positionH>
            <wp:positionV relativeFrom="paragraph">
              <wp:posOffset>3889375</wp:posOffset>
            </wp:positionV>
            <wp:extent cx="3038475" cy="3683000"/>
            <wp:effectExtent l="0" t="0" r="9525" b="0"/>
            <wp:wrapTight wrapText="bothSides">
              <wp:wrapPolygon edited="0">
                <wp:start x="0" y="0"/>
                <wp:lineTo x="0" y="21451"/>
                <wp:lineTo x="21532" y="21451"/>
                <wp:lineTo x="21532" y="0"/>
                <wp:lineTo x="0" y="0"/>
              </wp:wrapPolygon>
            </wp:wrapTight>
            <wp:docPr id="18" name="Picture 6" descr="C:\Users\компьютОр\Pictures\2011-02-21\OCR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C:\Users\компьютОр\Pictures\2011-02-21\OCR00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8617B17" wp14:editId="7EBC1D95">
            <wp:simplePos x="0" y="0"/>
            <wp:positionH relativeFrom="column">
              <wp:posOffset>2872740</wp:posOffset>
            </wp:positionH>
            <wp:positionV relativeFrom="paragraph">
              <wp:posOffset>3175</wp:posOffset>
            </wp:positionV>
            <wp:extent cx="2919095" cy="3482340"/>
            <wp:effectExtent l="0" t="0" r="0" b="3810"/>
            <wp:wrapTight wrapText="bothSides">
              <wp:wrapPolygon edited="0">
                <wp:start x="0" y="0"/>
                <wp:lineTo x="0" y="21505"/>
                <wp:lineTo x="21426" y="21505"/>
                <wp:lineTo x="21426" y="0"/>
                <wp:lineTo x="0" y="0"/>
              </wp:wrapPolygon>
            </wp:wrapTight>
            <wp:docPr id="19" name="Picture 5" descr="C:\Users\компьютОр\Pictures\2011-02-21\OCR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5" descr="C:\Users\компьютОр\Pictures\2011-02-21\OCR00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1C7E37A" wp14:editId="3C6E8D06">
            <wp:simplePos x="0" y="0"/>
            <wp:positionH relativeFrom="column">
              <wp:posOffset>-408305</wp:posOffset>
            </wp:positionH>
            <wp:positionV relativeFrom="paragraph">
              <wp:posOffset>3175</wp:posOffset>
            </wp:positionV>
            <wp:extent cx="3034665" cy="3482340"/>
            <wp:effectExtent l="0" t="0" r="0" b="3810"/>
            <wp:wrapTight wrapText="bothSides">
              <wp:wrapPolygon edited="0">
                <wp:start x="0" y="0"/>
                <wp:lineTo x="0" y="21505"/>
                <wp:lineTo x="21424" y="21505"/>
                <wp:lineTo x="21424" y="0"/>
                <wp:lineTo x="0" y="0"/>
              </wp:wrapPolygon>
            </wp:wrapTight>
            <wp:docPr id="20" name="Picture 4" descr="C:\Users\компьютОр\Pictures\2011-02-21\OCR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 descr="C:\Users\компьютОр\Pictures\2011-02-21\OCR00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5BA" w:rsidRPr="009005BA" w:rsidRDefault="009005BA" w:rsidP="009005BA">
      <w:pPr>
        <w:jc w:val="right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sz w:val="24"/>
          <w:szCs w:val="24"/>
        </w:rPr>
        <w:lastRenderedPageBreak/>
        <w:t xml:space="preserve">Приложение </w:t>
      </w:r>
      <w:r w:rsidRPr="009005BA">
        <w:rPr>
          <w:rFonts w:ascii="Times New Roman" w:eastAsiaTheme="minorHAnsi" w:hAnsi="Times New Roman"/>
          <w:sz w:val="24"/>
          <w:szCs w:val="24"/>
          <w:lang w:val="en-US"/>
        </w:rPr>
        <w:t>V</w:t>
      </w: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005BA">
        <w:rPr>
          <w:rFonts w:ascii="Times New Roman" w:eastAsiaTheme="minorHAnsi" w:hAnsi="Times New Roman"/>
          <w:b/>
          <w:sz w:val="24"/>
          <w:szCs w:val="24"/>
        </w:rPr>
        <w:t xml:space="preserve">Место проживания участников педагогического эксперимента (2009 – 2011 </w:t>
      </w:r>
      <w:proofErr w:type="spellStart"/>
      <w:r w:rsidRPr="009005BA">
        <w:rPr>
          <w:rFonts w:ascii="Times New Roman" w:eastAsiaTheme="minorHAnsi" w:hAnsi="Times New Roman"/>
          <w:b/>
          <w:sz w:val="24"/>
          <w:szCs w:val="24"/>
        </w:rPr>
        <w:t>г.</w:t>
      </w:r>
      <w:proofErr w:type="gramStart"/>
      <w:r w:rsidRPr="009005BA">
        <w:rPr>
          <w:rFonts w:ascii="Times New Roman" w:eastAsiaTheme="minorHAnsi" w:hAnsi="Times New Roman"/>
          <w:b/>
          <w:sz w:val="24"/>
          <w:szCs w:val="24"/>
        </w:rPr>
        <w:t>г</w:t>
      </w:r>
      <w:proofErr w:type="spellEnd"/>
      <w:proofErr w:type="gramEnd"/>
      <w:r w:rsidRPr="009005BA">
        <w:rPr>
          <w:rFonts w:ascii="Times New Roman" w:eastAsiaTheme="minorHAnsi" w:hAnsi="Times New Roman"/>
          <w:b/>
          <w:sz w:val="24"/>
          <w:szCs w:val="24"/>
        </w:rPr>
        <w:t>.)</w:t>
      </w: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bCs/>
          <w:sz w:val="24"/>
          <w:szCs w:val="24"/>
        </w:rPr>
        <w:t>Экспериментальная группа (65 человек)</w:t>
      </w: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7824E084" wp14:editId="39C610C7">
            <wp:extent cx="3200400" cy="3294529"/>
            <wp:effectExtent l="0" t="0" r="19050" b="2032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sz w:val="24"/>
          <w:szCs w:val="24"/>
        </w:rPr>
        <w:t>Контрольная группа (55 человек)</w:t>
      </w:r>
    </w:p>
    <w:p w:rsid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7E7E80A0" wp14:editId="56196E43">
            <wp:extent cx="3254188" cy="3617259"/>
            <wp:effectExtent l="0" t="0" r="22860" b="2159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005BA" w:rsidRDefault="009005BA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br w:type="page"/>
      </w:r>
    </w:p>
    <w:p w:rsid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  <w:sectPr w:rsidR="009005BA" w:rsidSect="002B1719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005BA" w:rsidRPr="009005BA" w:rsidRDefault="009005BA" w:rsidP="009005BA">
      <w:pPr>
        <w:jc w:val="right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sz w:val="24"/>
          <w:szCs w:val="24"/>
        </w:rPr>
        <w:lastRenderedPageBreak/>
        <w:t xml:space="preserve">Приложение </w:t>
      </w:r>
      <w:r w:rsidRPr="009005BA">
        <w:rPr>
          <w:rFonts w:ascii="Times New Roman" w:eastAsiaTheme="minorHAnsi" w:hAnsi="Times New Roman"/>
          <w:sz w:val="24"/>
          <w:szCs w:val="24"/>
          <w:lang w:val="en-US"/>
        </w:rPr>
        <w:t>VI</w:t>
      </w: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005BA">
        <w:rPr>
          <w:rFonts w:ascii="Times New Roman" w:eastAsiaTheme="minorHAnsi" w:hAnsi="Times New Roman"/>
          <w:b/>
          <w:sz w:val="24"/>
          <w:szCs w:val="24"/>
        </w:rPr>
        <w:t>Развитие уровня толерантности у школьников</w:t>
      </w:r>
    </w:p>
    <w:tbl>
      <w:tblPr>
        <w:tblStyle w:val="a9"/>
        <w:tblW w:w="0" w:type="auto"/>
        <w:tblInd w:w="332" w:type="dxa"/>
        <w:tblLook w:val="04A0" w:firstRow="1" w:lastRow="0" w:firstColumn="1" w:lastColumn="0" w:noHBand="0" w:noVBand="1"/>
      </w:tblPr>
      <w:tblGrid>
        <w:gridCol w:w="2317"/>
        <w:gridCol w:w="1315"/>
        <w:gridCol w:w="1329"/>
        <w:gridCol w:w="1333"/>
        <w:gridCol w:w="1367"/>
        <w:gridCol w:w="1258"/>
        <w:gridCol w:w="1253"/>
        <w:gridCol w:w="1253"/>
        <w:gridCol w:w="1253"/>
        <w:gridCol w:w="1253"/>
      </w:tblGrid>
      <w:tr w:rsidR="009005BA" w:rsidRPr="009005BA" w:rsidTr="0032497F">
        <w:tc>
          <w:tcPr>
            <w:tcW w:w="2317" w:type="dxa"/>
            <w:vMerge w:val="restart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Уровень толерантности</w:t>
            </w:r>
          </w:p>
        </w:tc>
        <w:tc>
          <w:tcPr>
            <w:tcW w:w="3977" w:type="dxa"/>
            <w:gridSpan w:val="3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Контрольная группа</w:t>
            </w:r>
          </w:p>
        </w:tc>
        <w:tc>
          <w:tcPr>
            <w:tcW w:w="3878" w:type="dxa"/>
            <w:gridSpan w:val="3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1 экспериментальная группа</w:t>
            </w:r>
          </w:p>
        </w:tc>
        <w:tc>
          <w:tcPr>
            <w:tcW w:w="3759" w:type="dxa"/>
            <w:gridSpan w:val="3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2 экспериментальная группа</w:t>
            </w:r>
          </w:p>
        </w:tc>
      </w:tr>
      <w:tr w:rsidR="009005BA" w:rsidRPr="009005BA" w:rsidTr="0032497F">
        <w:tc>
          <w:tcPr>
            <w:tcW w:w="2317" w:type="dxa"/>
            <w:vMerge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низкий</w:t>
            </w:r>
          </w:p>
        </w:tc>
        <w:tc>
          <w:tcPr>
            <w:tcW w:w="1329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средний</w:t>
            </w:r>
          </w:p>
        </w:tc>
        <w:tc>
          <w:tcPr>
            <w:tcW w:w="133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высокий</w:t>
            </w:r>
          </w:p>
        </w:tc>
        <w:tc>
          <w:tcPr>
            <w:tcW w:w="1367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258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низкий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средний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высокий</w:t>
            </w:r>
          </w:p>
        </w:tc>
      </w:tr>
      <w:tr w:rsidR="009005BA" w:rsidRPr="009005BA" w:rsidTr="0032497F">
        <w:tc>
          <w:tcPr>
            <w:tcW w:w="2317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Начало исследования (сентябрь 2009 г.)</w:t>
            </w:r>
          </w:p>
        </w:tc>
        <w:tc>
          <w:tcPr>
            <w:tcW w:w="1315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3,64%</w:t>
            </w:r>
          </w:p>
        </w:tc>
        <w:tc>
          <w:tcPr>
            <w:tcW w:w="1329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96,36%</w:t>
            </w:r>
          </w:p>
        </w:tc>
        <w:tc>
          <w:tcPr>
            <w:tcW w:w="133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0%</w:t>
            </w:r>
          </w:p>
        </w:tc>
        <w:tc>
          <w:tcPr>
            <w:tcW w:w="1367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1,85%</w:t>
            </w:r>
          </w:p>
        </w:tc>
        <w:tc>
          <w:tcPr>
            <w:tcW w:w="1258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96,3%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1,85%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9,1%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90,9,8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0%</w:t>
            </w:r>
          </w:p>
        </w:tc>
      </w:tr>
      <w:tr w:rsidR="009005BA" w:rsidRPr="009005BA" w:rsidTr="0032497F">
        <w:tc>
          <w:tcPr>
            <w:tcW w:w="2317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Итоговый этап исследования (февраль 2011)</w:t>
            </w:r>
          </w:p>
        </w:tc>
        <w:tc>
          <w:tcPr>
            <w:tcW w:w="1315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0%</w:t>
            </w:r>
          </w:p>
        </w:tc>
        <w:tc>
          <w:tcPr>
            <w:tcW w:w="1329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100%</w:t>
            </w:r>
          </w:p>
        </w:tc>
        <w:tc>
          <w:tcPr>
            <w:tcW w:w="133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0%</w:t>
            </w:r>
          </w:p>
        </w:tc>
        <w:tc>
          <w:tcPr>
            <w:tcW w:w="1367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258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83,33%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16,67%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0%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90,9%</w:t>
            </w:r>
          </w:p>
        </w:tc>
        <w:tc>
          <w:tcPr>
            <w:tcW w:w="1253" w:type="dxa"/>
          </w:tcPr>
          <w:p w:rsidR="009005BA" w:rsidRPr="009005BA" w:rsidRDefault="009005BA" w:rsidP="009005BA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9,1%</w:t>
            </w:r>
          </w:p>
        </w:tc>
      </w:tr>
    </w:tbl>
    <w:p w:rsidR="009005BA" w:rsidRP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03E8711" wp14:editId="59D081A6">
            <wp:simplePos x="0" y="0"/>
            <wp:positionH relativeFrom="column">
              <wp:posOffset>6563360</wp:posOffset>
            </wp:positionH>
            <wp:positionV relativeFrom="paragraph">
              <wp:posOffset>213360</wp:posOffset>
            </wp:positionV>
            <wp:extent cx="2616835" cy="3415665"/>
            <wp:effectExtent l="0" t="0" r="12065" b="13335"/>
            <wp:wrapTight wrapText="bothSides">
              <wp:wrapPolygon edited="0">
                <wp:start x="0" y="0"/>
                <wp:lineTo x="0" y="21564"/>
                <wp:lineTo x="21542" y="21564"/>
                <wp:lineTo x="21542" y="0"/>
                <wp:lineTo x="0" y="0"/>
              </wp:wrapPolygon>
            </wp:wrapTight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F0A9B6A" wp14:editId="44F910BE">
            <wp:simplePos x="0" y="0"/>
            <wp:positionH relativeFrom="column">
              <wp:posOffset>162560</wp:posOffset>
            </wp:positionH>
            <wp:positionV relativeFrom="paragraph">
              <wp:posOffset>212725</wp:posOffset>
            </wp:positionV>
            <wp:extent cx="2648585" cy="3404870"/>
            <wp:effectExtent l="0" t="0" r="18415" b="24130"/>
            <wp:wrapSquare wrapText="bothSides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2041DB2" wp14:editId="12F3F2E2">
            <wp:simplePos x="0" y="0"/>
            <wp:positionH relativeFrom="column">
              <wp:posOffset>3345815</wp:posOffset>
            </wp:positionH>
            <wp:positionV relativeFrom="paragraph">
              <wp:posOffset>212725</wp:posOffset>
            </wp:positionV>
            <wp:extent cx="2669540" cy="3404870"/>
            <wp:effectExtent l="0" t="0" r="16510" b="24130"/>
            <wp:wrapTight wrapText="bothSides">
              <wp:wrapPolygon edited="0">
                <wp:start x="0" y="0"/>
                <wp:lineTo x="0" y="21632"/>
                <wp:lineTo x="21579" y="21632"/>
                <wp:lineTo x="21579" y="0"/>
                <wp:lineTo x="0" y="0"/>
              </wp:wrapPolygon>
            </wp:wrapTight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sz w:val="24"/>
          <w:szCs w:val="24"/>
        </w:rPr>
        <w:br w:type="page"/>
      </w:r>
    </w:p>
    <w:p w:rsidR="009005BA" w:rsidRPr="009005BA" w:rsidRDefault="009005BA" w:rsidP="009005BA">
      <w:pPr>
        <w:jc w:val="right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sz w:val="24"/>
          <w:szCs w:val="24"/>
        </w:rPr>
        <w:lastRenderedPageBreak/>
        <w:t xml:space="preserve">Приложение </w:t>
      </w:r>
      <w:r w:rsidRPr="009005BA">
        <w:rPr>
          <w:rFonts w:ascii="Times New Roman" w:eastAsiaTheme="minorHAnsi" w:hAnsi="Times New Roman"/>
          <w:sz w:val="24"/>
          <w:szCs w:val="24"/>
          <w:lang w:val="en-US"/>
        </w:rPr>
        <w:t>VII</w:t>
      </w: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b/>
          <w:sz w:val="24"/>
          <w:szCs w:val="24"/>
        </w:rPr>
        <w:t>Среднее значение индекса толерантности</w:t>
      </w:r>
      <w:r w:rsidRPr="009005BA">
        <w:rPr>
          <w:rFonts w:ascii="Times New Roman" w:eastAsiaTheme="minorHAnsi" w:hAnsi="Times New Roman"/>
          <w:sz w:val="24"/>
          <w:szCs w:val="24"/>
        </w:rPr>
        <w:br/>
        <w:t xml:space="preserve">(из 132 </w:t>
      </w:r>
      <w:proofErr w:type="gramStart"/>
      <w:r w:rsidRPr="009005BA">
        <w:rPr>
          <w:rFonts w:ascii="Times New Roman" w:eastAsiaTheme="minorHAnsi" w:hAnsi="Times New Roman"/>
          <w:sz w:val="24"/>
          <w:szCs w:val="24"/>
        </w:rPr>
        <w:t>возможных</w:t>
      </w:r>
      <w:proofErr w:type="gramEnd"/>
      <w:r w:rsidRPr="009005BA">
        <w:rPr>
          <w:rFonts w:ascii="Times New Roman" w:eastAsiaTheme="minorHAnsi" w:hAnsi="Times New Roman"/>
          <w:sz w:val="24"/>
          <w:szCs w:val="24"/>
        </w:rPr>
        <w:t>)</w:t>
      </w:r>
    </w:p>
    <w:tbl>
      <w:tblPr>
        <w:tblStyle w:val="a9"/>
        <w:tblW w:w="0" w:type="auto"/>
        <w:tblInd w:w="917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  <w:gridCol w:w="3191"/>
      </w:tblGrid>
      <w:tr w:rsidR="009005BA" w:rsidRPr="009005BA" w:rsidTr="0032497F">
        <w:tc>
          <w:tcPr>
            <w:tcW w:w="3190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Индекс толерантности</w:t>
            </w:r>
          </w:p>
        </w:tc>
        <w:tc>
          <w:tcPr>
            <w:tcW w:w="3190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Контрольная группа</w:t>
            </w:r>
          </w:p>
        </w:tc>
        <w:tc>
          <w:tcPr>
            <w:tcW w:w="3191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1 экспериментальная группа</w:t>
            </w:r>
          </w:p>
        </w:tc>
        <w:tc>
          <w:tcPr>
            <w:tcW w:w="3191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2 экспериментальная группа</w:t>
            </w:r>
          </w:p>
        </w:tc>
      </w:tr>
      <w:tr w:rsidR="009005BA" w:rsidRPr="009005BA" w:rsidTr="0032497F">
        <w:tc>
          <w:tcPr>
            <w:tcW w:w="3190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2009 год</w:t>
            </w:r>
          </w:p>
        </w:tc>
        <w:tc>
          <w:tcPr>
            <w:tcW w:w="3190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73,9</w:t>
            </w:r>
          </w:p>
        </w:tc>
        <w:tc>
          <w:tcPr>
            <w:tcW w:w="3191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75,3</w:t>
            </w:r>
          </w:p>
        </w:tc>
        <w:tc>
          <w:tcPr>
            <w:tcW w:w="3191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74,8</w:t>
            </w:r>
          </w:p>
        </w:tc>
      </w:tr>
      <w:tr w:rsidR="009005BA" w:rsidRPr="009005BA" w:rsidTr="0032497F">
        <w:tc>
          <w:tcPr>
            <w:tcW w:w="3190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2011 год</w:t>
            </w:r>
          </w:p>
        </w:tc>
        <w:tc>
          <w:tcPr>
            <w:tcW w:w="3190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80,2</w:t>
            </w:r>
          </w:p>
        </w:tc>
        <w:tc>
          <w:tcPr>
            <w:tcW w:w="3191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b/>
                <w:sz w:val="24"/>
                <w:szCs w:val="24"/>
              </w:rPr>
              <w:t>99,5</w:t>
            </w:r>
          </w:p>
        </w:tc>
        <w:tc>
          <w:tcPr>
            <w:tcW w:w="3191" w:type="dxa"/>
          </w:tcPr>
          <w:p w:rsidR="009005BA" w:rsidRPr="009005BA" w:rsidRDefault="009005BA" w:rsidP="009005BA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005BA">
              <w:rPr>
                <w:rFonts w:ascii="Times New Roman" w:eastAsiaTheme="minorHAnsi" w:hAnsi="Times New Roman"/>
                <w:sz w:val="24"/>
                <w:szCs w:val="24"/>
              </w:rPr>
              <w:t>87,9</w:t>
            </w:r>
          </w:p>
        </w:tc>
      </w:tr>
    </w:tbl>
    <w:p w:rsidR="009005BA" w:rsidRPr="009005BA" w:rsidRDefault="009005BA" w:rsidP="009005BA">
      <w:pPr>
        <w:spacing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spacing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  <w:drawing>
          <wp:inline distT="0" distB="0" distL="0" distR="0" wp14:anchorId="70BFF7A0" wp14:editId="0F8BA31F">
            <wp:extent cx="8061435" cy="2984938"/>
            <wp:effectExtent l="0" t="0" r="15875" b="25400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005BA" w:rsidRDefault="009005BA">
      <w:r>
        <w:br w:type="page"/>
      </w:r>
    </w:p>
    <w:p w:rsidR="009005BA" w:rsidRDefault="009005BA" w:rsidP="009005BA">
      <w:pPr>
        <w:jc w:val="center"/>
        <w:sectPr w:rsidR="009005BA" w:rsidSect="009005B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005BA" w:rsidRPr="009005BA" w:rsidRDefault="009005BA" w:rsidP="009005BA">
      <w:pPr>
        <w:jc w:val="right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sz w:val="24"/>
          <w:szCs w:val="24"/>
        </w:rPr>
        <w:lastRenderedPageBreak/>
        <w:t xml:space="preserve">Приложение </w:t>
      </w:r>
      <w:r w:rsidRPr="009005BA">
        <w:rPr>
          <w:rFonts w:ascii="Times New Roman" w:eastAsiaTheme="minorHAnsi" w:hAnsi="Times New Roman"/>
          <w:sz w:val="24"/>
          <w:szCs w:val="24"/>
          <w:lang w:val="en-US"/>
        </w:rPr>
        <w:t>VIII</w:t>
      </w: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005BA">
        <w:rPr>
          <w:rFonts w:ascii="Times New Roman" w:eastAsiaTheme="minorHAnsi" w:hAnsi="Times New Roman"/>
          <w:b/>
          <w:sz w:val="24"/>
          <w:szCs w:val="24"/>
        </w:rPr>
        <w:t>Результаты участия в районных конкурсах рукописных книг</w:t>
      </w: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F82B4B3" wp14:editId="045B3463">
            <wp:simplePos x="0" y="0"/>
            <wp:positionH relativeFrom="column">
              <wp:posOffset>3014980</wp:posOffset>
            </wp:positionH>
            <wp:positionV relativeFrom="paragraph">
              <wp:posOffset>80645</wp:posOffset>
            </wp:positionV>
            <wp:extent cx="268605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47" y="21546"/>
                <wp:lineTo x="21447" y="0"/>
                <wp:lineTo x="0" y="0"/>
              </wp:wrapPolygon>
            </wp:wrapTight>
            <wp:docPr id="27" name="Picture 6" descr="C:\Users\компьютОр\Pictures\2011-02-18\OC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C:\Users\компьютОр\Pictures\2011-02-18\OCR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" t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9F56918" wp14:editId="16CDA13A">
            <wp:simplePos x="0" y="0"/>
            <wp:positionH relativeFrom="column">
              <wp:posOffset>-109220</wp:posOffset>
            </wp:positionH>
            <wp:positionV relativeFrom="paragraph">
              <wp:posOffset>80645</wp:posOffset>
            </wp:positionV>
            <wp:extent cx="2752725" cy="3863340"/>
            <wp:effectExtent l="0" t="0" r="9525" b="3810"/>
            <wp:wrapTight wrapText="bothSides">
              <wp:wrapPolygon edited="0">
                <wp:start x="0" y="0"/>
                <wp:lineTo x="0" y="21515"/>
                <wp:lineTo x="21525" y="21515"/>
                <wp:lineTo x="21525" y="0"/>
                <wp:lineTo x="0" y="0"/>
              </wp:wrapPolygon>
            </wp:wrapTight>
            <wp:docPr id="28" name="Picture 5" descr="C:\Users\компьютОр\Pictures\2011-02-18\OC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C:\Users\компьютОр\Pictures\2011-02-18\OCR0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" t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5BA" w:rsidRPr="009005BA" w:rsidRDefault="009005BA" w:rsidP="009005BA">
      <w:pPr>
        <w:tabs>
          <w:tab w:val="left" w:pos="1380"/>
        </w:tabs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  <w:r w:rsidRPr="009005BA">
        <w:rPr>
          <w:rFonts w:ascii="Times New Roman" w:eastAsiaTheme="minorHAnsi" w:hAnsi="Times New Roman"/>
          <w:sz w:val="24"/>
          <w:szCs w:val="24"/>
        </w:rPr>
        <w:tab/>
      </w: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jc w:val="right"/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C035312" wp14:editId="0696BE9F">
            <wp:simplePos x="0" y="0"/>
            <wp:positionH relativeFrom="column">
              <wp:posOffset>3072765</wp:posOffset>
            </wp:positionH>
            <wp:positionV relativeFrom="paragraph">
              <wp:posOffset>103505</wp:posOffset>
            </wp:positionV>
            <wp:extent cx="2728595" cy="3833495"/>
            <wp:effectExtent l="0" t="0" r="0" b="0"/>
            <wp:wrapTight wrapText="bothSides">
              <wp:wrapPolygon edited="0">
                <wp:start x="0" y="0"/>
                <wp:lineTo x="0" y="21468"/>
                <wp:lineTo x="21414" y="21468"/>
                <wp:lineTo x="21414" y="0"/>
                <wp:lineTo x="0" y="0"/>
              </wp:wrapPolygon>
            </wp:wrapTight>
            <wp:docPr id="29" name="Рисунок 29" descr="C:\Users\компьютОр\Pictures\достижения обучающихся 2010-2011\OCR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Ор\Pictures\достижения обучающихся 2010-2011\OCR00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601B8E82" wp14:editId="1C370CA3">
            <wp:simplePos x="0" y="0"/>
            <wp:positionH relativeFrom="column">
              <wp:posOffset>-111125</wp:posOffset>
            </wp:positionH>
            <wp:positionV relativeFrom="paragraph">
              <wp:posOffset>103505</wp:posOffset>
            </wp:positionV>
            <wp:extent cx="2753995" cy="3832225"/>
            <wp:effectExtent l="0" t="0" r="8255" b="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30" name="Рисунок 30" descr="C:\Users\компьютОр\Pictures\достижения обучающихся 2010-2011\OCR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Ор\Pictures\достижения обучающихся 2010-2011\OCR009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sz w:val="24"/>
          <w:szCs w:val="24"/>
        </w:rPr>
        <w:br w:type="page"/>
      </w:r>
      <w:r w:rsidRPr="009005BA">
        <w:rPr>
          <w:rFonts w:ascii="Times New Roman" w:eastAsiaTheme="minorHAnsi" w:hAnsi="Times New Roman"/>
          <w:sz w:val="24"/>
          <w:szCs w:val="24"/>
        </w:rPr>
        <w:lastRenderedPageBreak/>
        <w:t xml:space="preserve">Приложение </w:t>
      </w:r>
      <w:r w:rsidRPr="009005BA">
        <w:rPr>
          <w:rFonts w:ascii="Times New Roman" w:eastAsiaTheme="minorHAnsi" w:hAnsi="Times New Roman"/>
          <w:sz w:val="24"/>
          <w:szCs w:val="24"/>
          <w:lang w:val="en-US"/>
        </w:rPr>
        <w:t>IX</w:t>
      </w:r>
    </w:p>
    <w:p w:rsidR="009005BA" w:rsidRPr="009005BA" w:rsidRDefault="009005BA" w:rsidP="009005BA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06EC82EA" wp14:editId="3A66F93D">
            <wp:simplePos x="0" y="0"/>
            <wp:positionH relativeFrom="column">
              <wp:posOffset>3905885</wp:posOffset>
            </wp:positionH>
            <wp:positionV relativeFrom="paragraph">
              <wp:posOffset>594360</wp:posOffset>
            </wp:positionV>
            <wp:extent cx="197167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ight>
            <wp:docPr id="31" name="Рисунок 31" descr="C:\Users\компьютОр\Pictures\достижения обучающихся 2010-2011\OCR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Ор\Pictures\достижения обучающихся 2010-2011\OCR009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b/>
          <w:sz w:val="24"/>
          <w:szCs w:val="24"/>
        </w:rPr>
        <w:t>Результаты участия членов клуба «Открытие мира» в литературно-художественных конкурсах</w:t>
      </w:r>
    </w:p>
    <w:p w:rsidR="009005BA" w:rsidRPr="009005BA" w:rsidRDefault="009005BA" w:rsidP="009005BA">
      <w:pPr>
        <w:rPr>
          <w:rFonts w:ascii="Times New Roman" w:eastAsiaTheme="minorHAnsi" w:hAnsi="Times New Roman"/>
          <w:b/>
          <w:sz w:val="24"/>
          <w:szCs w:val="24"/>
        </w:rPr>
      </w:pPr>
      <w:r w:rsidRPr="009005BA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1B7475C6" wp14:editId="5DD6F3E3">
            <wp:simplePos x="0" y="0"/>
            <wp:positionH relativeFrom="column">
              <wp:posOffset>3975100</wp:posOffset>
            </wp:positionH>
            <wp:positionV relativeFrom="paragraph">
              <wp:posOffset>2935605</wp:posOffset>
            </wp:positionV>
            <wp:extent cx="1921510" cy="2743200"/>
            <wp:effectExtent l="0" t="0" r="2540" b="0"/>
            <wp:wrapTight wrapText="bothSides">
              <wp:wrapPolygon edited="0">
                <wp:start x="0" y="0"/>
                <wp:lineTo x="0" y="21450"/>
                <wp:lineTo x="21414" y="21450"/>
                <wp:lineTo x="2141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/>
                    <a:stretch/>
                  </pic:blipFill>
                  <pic:spPr bwMode="auto">
                    <a:xfrm>
                      <a:off x="0" y="0"/>
                      <a:ext cx="19215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1A5725D5" wp14:editId="1C53121B">
            <wp:simplePos x="0" y="0"/>
            <wp:positionH relativeFrom="column">
              <wp:posOffset>1825625</wp:posOffset>
            </wp:positionH>
            <wp:positionV relativeFrom="paragraph">
              <wp:posOffset>2940050</wp:posOffset>
            </wp:positionV>
            <wp:extent cx="192849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37" y="21450"/>
                <wp:lineTo x="21337" y="0"/>
                <wp:lineTo x="0" y="0"/>
              </wp:wrapPolygon>
            </wp:wrapTight>
            <wp:docPr id="33" name="Picture 8" descr="C:\Users\компьютОр\Pictures\достижения обучающихся 2010-2011\OCR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8" descr="C:\Users\компьютОр\Pictures\достижения обучающихся 2010-2011\OCR00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39EA525A" wp14:editId="6D66178A">
            <wp:simplePos x="0" y="0"/>
            <wp:positionH relativeFrom="column">
              <wp:posOffset>4017010</wp:posOffset>
            </wp:positionH>
            <wp:positionV relativeFrom="paragraph">
              <wp:posOffset>5796280</wp:posOffset>
            </wp:positionV>
            <wp:extent cx="1880870" cy="2707640"/>
            <wp:effectExtent l="0" t="0" r="5080" b="0"/>
            <wp:wrapTight wrapText="bothSides">
              <wp:wrapPolygon edited="0">
                <wp:start x="0" y="0"/>
                <wp:lineTo x="0" y="21428"/>
                <wp:lineTo x="21440" y="21428"/>
                <wp:lineTo x="21440" y="0"/>
                <wp:lineTo x="0" y="0"/>
              </wp:wrapPolygon>
            </wp:wrapTight>
            <wp:docPr id="34" name="Рисунок 34" descr="C:\Users\компьютОр\Pictures\достижения обучающихся 2010-2011\OCR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Ор\Pictures\достижения обучающихся 2010-2011\OCR01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00A208F7" wp14:editId="633E9A8F">
            <wp:simplePos x="0" y="0"/>
            <wp:positionH relativeFrom="column">
              <wp:posOffset>1823085</wp:posOffset>
            </wp:positionH>
            <wp:positionV relativeFrom="paragraph">
              <wp:posOffset>5796915</wp:posOffset>
            </wp:positionV>
            <wp:extent cx="1919605" cy="2731770"/>
            <wp:effectExtent l="0" t="0" r="4445" b="0"/>
            <wp:wrapTight wrapText="bothSides">
              <wp:wrapPolygon edited="0">
                <wp:start x="0" y="0"/>
                <wp:lineTo x="0" y="21389"/>
                <wp:lineTo x="21436" y="21389"/>
                <wp:lineTo x="21436" y="0"/>
                <wp:lineTo x="0" y="0"/>
              </wp:wrapPolygon>
            </wp:wrapTight>
            <wp:docPr id="35" name="Рисунок 35" descr="C:\Users\компьютОр\Pictures\достижения обучающихся 2010-2011\OCR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Ор\Pictures\достижения обучающихся 2010-2011\OCR01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73BC4DF1" wp14:editId="1A0714BC">
            <wp:simplePos x="0" y="0"/>
            <wp:positionH relativeFrom="column">
              <wp:posOffset>-407035</wp:posOffset>
            </wp:positionH>
            <wp:positionV relativeFrom="paragraph">
              <wp:posOffset>5814695</wp:posOffset>
            </wp:positionV>
            <wp:extent cx="1870710" cy="2713990"/>
            <wp:effectExtent l="0" t="0" r="0" b="0"/>
            <wp:wrapTight wrapText="bothSides">
              <wp:wrapPolygon edited="0">
                <wp:start x="0" y="0"/>
                <wp:lineTo x="0" y="21378"/>
                <wp:lineTo x="21336" y="21378"/>
                <wp:lineTo x="21336" y="0"/>
                <wp:lineTo x="0" y="0"/>
              </wp:wrapPolygon>
            </wp:wrapTight>
            <wp:docPr id="36" name="Рисунок 36" descr="C:\Users\компьютОр\Pictures\достижения обучающихся 2010-2011\OCR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Ор\Pictures\достижения обучающихся 2010-2011\OCR01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1CB31F48" wp14:editId="1EC3BC5D">
            <wp:simplePos x="0" y="0"/>
            <wp:positionH relativeFrom="column">
              <wp:posOffset>1817370</wp:posOffset>
            </wp:positionH>
            <wp:positionV relativeFrom="paragraph">
              <wp:posOffset>96520</wp:posOffset>
            </wp:positionV>
            <wp:extent cx="1845945" cy="2667635"/>
            <wp:effectExtent l="0" t="0" r="1905" b="0"/>
            <wp:wrapTight wrapText="bothSides">
              <wp:wrapPolygon edited="0">
                <wp:start x="0" y="0"/>
                <wp:lineTo x="0" y="21441"/>
                <wp:lineTo x="21399" y="21441"/>
                <wp:lineTo x="21399" y="0"/>
                <wp:lineTo x="0" y="0"/>
              </wp:wrapPolygon>
            </wp:wrapTight>
            <wp:docPr id="37" name="Picture 4" descr="C:\Users\компьютОр\Pictures\2011-02-18\OC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Users\компьютОр\Pictures\2011-02-18\OCR0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561DFFE5" wp14:editId="57EED24D">
            <wp:simplePos x="0" y="0"/>
            <wp:positionH relativeFrom="column">
              <wp:posOffset>-470535</wp:posOffset>
            </wp:positionH>
            <wp:positionV relativeFrom="paragraph">
              <wp:posOffset>2932430</wp:posOffset>
            </wp:positionV>
            <wp:extent cx="19812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92" y="21450"/>
                <wp:lineTo x="21392" y="0"/>
                <wp:lineTo x="0" y="0"/>
              </wp:wrapPolygon>
            </wp:wrapTight>
            <wp:docPr id="38" name="Рисунок 38" descr="C:\Users\компьютОр\Pictures\достижения обучающихся 2010-2011\OCR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Ор\Pictures\достижения обучающихся 2010-2011\OCR006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0006B336" wp14:editId="1C15CCED">
            <wp:simplePos x="0" y="0"/>
            <wp:positionH relativeFrom="column">
              <wp:posOffset>-513715</wp:posOffset>
            </wp:positionH>
            <wp:positionV relativeFrom="paragraph">
              <wp:posOffset>59055</wp:posOffset>
            </wp:positionV>
            <wp:extent cx="202692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316" y="21458"/>
                <wp:lineTo x="21316" y="0"/>
                <wp:lineTo x="0" y="0"/>
              </wp:wrapPolygon>
            </wp:wrapTight>
            <wp:docPr id="39" name="Picture 6" descr="C:\Users\компьютОр\Pictures\2011-02-18\OC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C:\Users\компьютОр\Pictures\2011-02-18\OCR00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" r="2678" b="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sz w:val="24"/>
          <w:szCs w:val="24"/>
        </w:rPr>
        <w:br w:type="page"/>
      </w: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</w:p>
    <w:p w:rsidR="009005BA" w:rsidRPr="009005BA" w:rsidRDefault="009005BA" w:rsidP="009005BA">
      <w:pPr>
        <w:rPr>
          <w:rFonts w:ascii="Times New Roman" w:eastAsiaTheme="minorHAnsi" w:hAnsi="Times New Roman"/>
          <w:sz w:val="24"/>
          <w:szCs w:val="24"/>
        </w:rPr>
      </w:pP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13798B5E" wp14:editId="38E445ED">
            <wp:simplePos x="0" y="0"/>
            <wp:positionH relativeFrom="column">
              <wp:posOffset>-302260</wp:posOffset>
            </wp:positionH>
            <wp:positionV relativeFrom="paragraph">
              <wp:posOffset>12065</wp:posOffset>
            </wp:positionV>
            <wp:extent cx="1905000" cy="2711450"/>
            <wp:effectExtent l="0" t="0" r="0" b="0"/>
            <wp:wrapTight wrapText="bothSides">
              <wp:wrapPolygon edited="0">
                <wp:start x="0" y="0"/>
                <wp:lineTo x="0" y="21398"/>
                <wp:lineTo x="21384" y="21398"/>
                <wp:lineTo x="21384" y="0"/>
                <wp:lineTo x="0" y="0"/>
              </wp:wrapPolygon>
            </wp:wrapTight>
            <wp:docPr id="40" name="Рисунок 40" descr="C:\Users\компьютОр\Pictures\достижения обучающихся 2010-2011\OCR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Ор\Pictures\достижения обучающихся 2010-2011\OCR01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285B7874" wp14:editId="5828CE6F">
            <wp:simplePos x="0" y="0"/>
            <wp:positionH relativeFrom="column">
              <wp:posOffset>1967865</wp:posOffset>
            </wp:positionH>
            <wp:positionV relativeFrom="paragraph">
              <wp:posOffset>12065</wp:posOffset>
            </wp:positionV>
            <wp:extent cx="1900555" cy="2711450"/>
            <wp:effectExtent l="0" t="0" r="4445" b="0"/>
            <wp:wrapTight wrapText="bothSides">
              <wp:wrapPolygon edited="0">
                <wp:start x="0" y="0"/>
                <wp:lineTo x="0" y="21398"/>
                <wp:lineTo x="21434" y="21398"/>
                <wp:lineTo x="21434" y="0"/>
                <wp:lineTo x="0" y="0"/>
              </wp:wrapPolygon>
            </wp:wrapTight>
            <wp:docPr id="41" name="Рисунок 41" descr="C:\Users\компьютОр\Pictures\2011-08-23\OCR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Ор\Pictures\2011-08-23\OCR016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BA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30845F6D" wp14:editId="614DB00A">
            <wp:simplePos x="0" y="0"/>
            <wp:positionH relativeFrom="column">
              <wp:posOffset>4172585</wp:posOffset>
            </wp:positionH>
            <wp:positionV relativeFrom="paragraph">
              <wp:posOffset>12065</wp:posOffset>
            </wp:positionV>
            <wp:extent cx="1870710" cy="2711450"/>
            <wp:effectExtent l="0" t="0" r="0" b="0"/>
            <wp:wrapTight wrapText="bothSides">
              <wp:wrapPolygon edited="0">
                <wp:start x="0" y="0"/>
                <wp:lineTo x="0" y="21398"/>
                <wp:lineTo x="21336" y="21398"/>
                <wp:lineTo x="21336" y="0"/>
                <wp:lineTo x="0" y="0"/>
              </wp:wrapPolygon>
            </wp:wrapTight>
            <wp:docPr id="42" name="Рисунок 42" descr="C:\Users\компьютОр\Pictures\2011-08-23\OCR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Ор\Pictures\2011-08-23\OCR016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027" w:rsidRPr="008C03BE" w:rsidRDefault="00EB0027" w:rsidP="009005BA">
      <w:pPr>
        <w:jc w:val="center"/>
      </w:pPr>
    </w:p>
    <w:sectPr w:rsidR="00EB0027" w:rsidRPr="008C03BE" w:rsidSect="009005B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0C2" w:rsidRDefault="00F200C2" w:rsidP="008C03BE">
      <w:pPr>
        <w:spacing w:after="0" w:line="240" w:lineRule="auto"/>
      </w:pPr>
      <w:r>
        <w:separator/>
      </w:r>
    </w:p>
  </w:endnote>
  <w:endnote w:type="continuationSeparator" w:id="0">
    <w:p w:rsidR="00F200C2" w:rsidRDefault="00F200C2" w:rsidP="008C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0C2" w:rsidRDefault="00F200C2" w:rsidP="008C03BE">
      <w:pPr>
        <w:spacing w:after="0" w:line="240" w:lineRule="auto"/>
      </w:pPr>
      <w:r>
        <w:separator/>
      </w:r>
    </w:p>
  </w:footnote>
  <w:footnote w:type="continuationSeparator" w:id="0">
    <w:p w:rsidR="00F200C2" w:rsidRDefault="00F200C2" w:rsidP="008C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83B" w:rsidRPr="00FD783B" w:rsidRDefault="00F200C2">
    <w:pPr>
      <w:pStyle w:val="a3"/>
      <w:jc w:val="right"/>
      <w:rPr>
        <w:rFonts w:ascii="Times New Roman" w:hAnsi="Times New Roman"/>
        <w:sz w:val="24"/>
      </w:rPr>
    </w:pPr>
  </w:p>
  <w:p w:rsidR="00FD783B" w:rsidRDefault="00F200C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14D1"/>
    <w:multiLevelType w:val="hybridMultilevel"/>
    <w:tmpl w:val="BB1CD04E"/>
    <w:lvl w:ilvl="0" w:tplc="CC42AD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65868"/>
    <w:multiLevelType w:val="hybridMultilevel"/>
    <w:tmpl w:val="3D1E3B02"/>
    <w:lvl w:ilvl="0" w:tplc="32F65B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928298D"/>
    <w:multiLevelType w:val="hybridMultilevel"/>
    <w:tmpl w:val="960828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E9394D"/>
    <w:multiLevelType w:val="hybridMultilevel"/>
    <w:tmpl w:val="F4EA4ABE"/>
    <w:lvl w:ilvl="0" w:tplc="C37640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B47"/>
    <w:rsid w:val="000519B7"/>
    <w:rsid w:val="002B1719"/>
    <w:rsid w:val="006B6D05"/>
    <w:rsid w:val="008C03BE"/>
    <w:rsid w:val="009005BA"/>
    <w:rsid w:val="00AA7B47"/>
    <w:rsid w:val="00D44469"/>
    <w:rsid w:val="00EB0027"/>
    <w:rsid w:val="00F2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3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3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C03B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C0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03BE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0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5BA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900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3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3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C03B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C0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03BE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0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5BA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900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microsoft.com/office/2007/relationships/hdphoto" Target="media/hdphoto2.wdp"/><Relationship Id="rId34" Type="http://schemas.openxmlformats.org/officeDocument/2006/relationships/chart" Target="charts/chart2.xm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microsoft.com/office/2007/relationships/hdphoto" Target="media/hdphoto4.wdp"/><Relationship Id="rId33" Type="http://schemas.openxmlformats.org/officeDocument/2006/relationships/chart" Target="charts/chart1.xml"/><Relationship Id="rId38" Type="http://schemas.openxmlformats.org/officeDocument/2006/relationships/chart" Target="charts/chart6.xml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chart" Target="charts/chart5.xm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16.jpeg"/><Relationship Id="rId36" Type="http://schemas.openxmlformats.org/officeDocument/2006/relationships/chart" Target="charts/chart4.xml"/><Relationship Id="rId49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26.png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chart" Target="charts/chart3.xm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3.jpeg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105236845394325"/>
          <c:y val="4.2108985605789254E-2"/>
          <c:w val="0.75435940840881233"/>
          <c:h val="0.6615151735277277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проживают в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  <c:explosion val="23"/>
          </c:dPt>
          <c:dLbls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с. Новолыбаево</c:v>
                </c:pt>
                <c:pt idx="1">
                  <c:v>д. Сунгурово; д. Комарово</c:v>
                </c:pt>
                <c:pt idx="2">
                  <c:v>д. Нижний Ингал, д. Шиликуль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10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6.3881389826271701E-2"/>
          <c:y val="0.77069969780277769"/>
          <c:w val="0.92945829687955672"/>
          <c:h val="0.1735603823936186"/>
        </c:manualLayout>
      </c:layout>
      <c:overlay val="0"/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676630585111288"/>
          <c:y val="5.5500475537467932E-2"/>
          <c:w val="0.76744920207278555"/>
          <c:h val="0.6774652062058783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txPr>
              <a:bodyPr/>
              <a:lstStyle/>
              <a:p>
                <a:pPr>
                  <a:defRPr sz="1994" b="1"/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с. Новолыбаево</c:v>
                </c:pt>
                <c:pt idx="1">
                  <c:v>д. Сунгурово; д. Комарово</c:v>
                </c:pt>
                <c:pt idx="2">
                  <c:v>д. Нижний Ингал; д. Шиликуль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12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1.7879710790868121E-2"/>
          <c:y val="0.78764846541506839"/>
          <c:w val="0.96322364185608866"/>
          <c:h val="0.15848121103341345"/>
        </c:manualLayout>
      </c:layout>
      <c:overlay val="0"/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796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Уровень толерантности во </a:t>
            </a:r>
            <a:br>
              <a:rPr lang="ru-RU" sz="1100" b="0">
                <a:latin typeface="Times New Roman" pitchFamily="18" charset="0"/>
                <a:cs typeface="Times New Roman" pitchFamily="18" charset="0"/>
              </a:rPr>
            </a:br>
            <a:r>
              <a:rPr lang="ru-RU" sz="1100" b="1">
                <a:latin typeface="Times New Roman" pitchFamily="18" charset="0"/>
                <a:cs typeface="Times New Roman" pitchFamily="18" charset="0"/>
              </a:rPr>
              <a:t>2 экспериментальной группе</a:t>
            </a:r>
          </a:p>
        </c:rich>
      </c:tx>
      <c:layout>
        <c:manualLayout>
          <c:xMode val="edge"/>
          <c:yMode val="edge"/>
          <c:x val="0.12773314244810308"/>
          <c:y val="0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81071684221289"/>
          <c:y val="0.11767730349495786"/>
          <c:w val="0.83491324948017864"/>
          <c:h val="0.57349661555463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'[Диаграмма в C  Users компьютОр Documents толерюююююююююююююююююююю приложениеe.doc]Лист1'!$B$1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C  Users компьютОр Documents толерюююююююююююююююююююю приложениеe.doc]Лист1'!$A$2:$A$3</c:f>
              <c:strCache>
                <c:ptCount val="2"/>
                <c:pt idx="0">
                  <c:v>начало исследования</c:v>
                </c:pt>
                <c:pt idx="1">
                  <c:v>итоговый этап</c:v>
                </c:pt>
              </c:strCache>
            </c:strRef>
          </c:cat>
          <c:val>
            <c:numRef>
              <c:f>'[Диаграмма в C  Users компьютОр Documents толерюююююююююююююююююююю приложениеe.doc]Лист1'!$B$2:$B$3</c:f>
              <c:numCache>
                <c:formatCode>General</c:formatCode>
                <c:ptCount val="2"/>
                <c:pt idx="0">
                  <c:v>9.1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'[Диаграмма в C  Users компьютОр Documents толерюююююююююююююююююююю приложениеe.doc]Лист1'!$C$1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C  Users компьютОр Documents толерюююююююююююююююююююю приложениеe.doc]Лист1'!$A$2:$A$3</c:f>
              <c:strCache>
                <c:ptCount val="2"/>
                <c:pt idx="0">
                  <c:v>начало исследования</c:v>
                </c:pt>
                <c:pt idx="1">
                  <c:v>итоговый этап</c:v>
                </c:pt>
              </c:strCache>
            </c:strRef>
          </c:cat>
          <c:val>
            <c:numRef>
              <c:f>'[Диаграмма в C  Users компьютОр Documents толерюююююююююююююююююююю приложениеe.doc]Лист1'!$C$2:$C$3</c:f>
              <c:numCache>
                <c:formatCode>General</c:formatCode>
                <c:ptCount val="2"/>
                <c:pt idx="0">
                  <c:v>90.9</c:v>
                </c:pt>
                <c:pt idx="1">
                  <c:v>90.9</c:v>
                </c:pt>
              </c:numCache>
            </c:numRef>
          </c:val>
        </c:ser>
        <c:ser>
          <c:idx val="2"/>
          <c:order val="2"/>
          <c:tx>
            <c:strRef>
              <c:f>'[Диаграмма в C  Users компьютОр Documents толерюююююююююююююююююююю приложениеe.doc]Лист1'!$D$1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303030303030304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3290043290043288E-2"/>
                  <c:y val="-6.4326742272101015E-1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C  Users компьютОр Documents толерюююююююююююююююююююю приложениеe.doc]Лист1'!$A$2:$A$3</c:f>
              <c:strCache>
                <c:ptCount val="2"/>
                <c:pt idx="0">
                  <c:v>начало исследования</c:v>
                </c:pt>
                <c:pt idx="1">
                  <c:v>итоговый этап</c:v>
                </c:pt>
              </c:strCache>
            </c:strRef>
          </c:cat>
          <c:val>
            <c:numRef>
              <c:f>'[Диаграмма в C  Users компьютОр Documents толерюююююююююююююююююююю приложениеe.doc]Лист1'!$D$2:$D$3</c:f>
              <c:numCache>
                <c:formatCode>General</c:formatCode>
                <c:ptCount val="2"/>
                <c:pt idx="0">
                  <c:v>0</c:v>
                </c:pt>
                <c:pt idx="1">
                  <c:v>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2332416"/>
        <c:axId val="222333952"/>
        <c:axId val="0"/>
      </c:bar3DChart>
      <c:catAx>
        <c:axId val="222332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2333952"/>
        <c:crosses val="autoZero"/>
        <c:auto val="1"/>
        <c:lblAlgn val="ctr"/>
        <c:lblOffset val="100"/>
        <c:noMultiLvlLbl val="0"/>
      </c:catAx>
      <c:valAx>
        <c:axId val="222333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23324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7939192164737792E-2"/>
          <c:y val="0.76236475845924667"/>
          <c:w val="0.87309975514805616"/>
          <c:h val="0.217694261190324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Уровень толерантности в </a:t>
            </a:r>
            <a:r>
              <a:rPr lang="ru-RU" sz="1100" b="1">
                <a:latin typeface="Times New Roman" pitchFamily="18" charset="0"/>
                <a:cs typeface="Times New Roman" pitchFamily="18" charset="0"/>
              </a:rPr>
              <a:t>контрольной группе</a:t>
            </a:r>
          </a:p>
        </c:rich>
      </c:tx>
      <c:layout>
        <c:manualLayout>
          <c:xMode val="edge"/>
          <c:yMode val="edge"/>
          <c:x val="0.18562397326233504"/>
          <c:y val="1.7965443614587355E-3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01449573705249"/>
          <c:y val="0.13623262881613485"/>
          <c:w val="0.80099394438440297"/>
          <c:h val="0.571720127089376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'[Диаграмма в C  Users компьютОр Documents толерюююююююююююююююююююю приложениеe.doc]Лист1'!$B$1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8518518518518538E-2"/>
                  <c:y val="-1.587301587301587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C  Users компьютОр Documents толерюююююююююююююююююююю приложениеe.doc]Лист1'!$A$2:$A$3</c:f>
              <c:strCache>
                <c:ptCount val="2"/>
                <c:pt idx="0">
                  <c:v>начало исследования</c:v>
                </c:pt>
                <c:pt idx="1">
                  <c:v>итоговый этап</c:v>
                </c:pt>
              </c:strCache>
            </c:strRef>
          </c:cat>
          <c:val>
            <c:numRef>
              <c:f>'[Диаграмма в C  Users компьютОр Documents толерюююююююююююююююююююю приложениеe.doc]Лист1'!$B$2:$B$3</c:f>
              <c:numCache>
                <c:formatCode>General</c:formatCode>
                <c:ptCount val="2"/>
                <c:pt idx="0">
                  <c:v>3.64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'[Диаграмма в C  Users компьютОр Documents толерюююююююююююююююююююю приложениеe.doc]Лист1'!$C$1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3981481481481503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666666666666664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C  Users компьютОр Documents толерюююююююююююююююююююю приложениеe.doc]Лист1'!$A$2:$A$3</c:f>
              <c:strCache>
                <c:ptCount val="2"/>
                <c:pt idx="0">
                  <c:v>начало исследования</c:v>
                </c:pt>
                <c:pt idx="1">
                  <c:v>итоговый этап</c:v>
                </c:pt>
              </c:strCache>
            </c:strRef>
          </c:cat>
          <c:val>
            <c:numRef>
              <c:f>'[Диаграмма в C  Users компьютОр Documents толерюююююююююююююююююююю приложениеe.doc]Лист1'!$C$2:$C$3</c:f>
              <c:numCache>
                <c:formatCode>General</c:formatCode>
                <c:ptCount val="2"/>
                <c:pt idx="0">
                  <c:v>96.36</c:v>
                </c:pt>
                <c:pt idx="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'[Диаграмма в C  Users компьютОр Documents толерюююююююююююююююююююю приложениеe.doc]Лист1'!$D$1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C  Users компьютОр Documents толерюююююююююююююююююююю приложениеe.doc]Лист1'!$A$2:$A$3</c:f>
              <c:strCache>
                <c:ptCount val="2"/>
                <c:pt idx="0">
                  <c:v>начало исследования</c:v>
                </c:pt>
                <c:pt idx="1">
                  <c:v>итоговый этап</c:v>
                </c:pt>
              </c:strCache>
            </c:strRef>
          </c:cat>
          <c:val>
            <c:numRef>
              <c:f>'[Диаграмма в C  Users компьютОр Documents толерюююююююююююююююююююю приложениеe.doc]Лист1'!$D$2:$D$3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2391296"/>
        <c:axId val="222405376"/>
        <c:axId val="0"/>
      </c:bar3DChart>
      <c:catAx>
        <c:axId val="222391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2405376"/>
        <c:crosses val="autoZero"/>
        <c:auto val="1"/>
        <c:lblAlgn val="ctr"/>
        <c:lblOffset val="100"/>
        <c:noMultiLvlLbl val="0"/>
      </c:catAx>
      <c:valAx>
        <c:axId val="22240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23912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9690359650989574E-2"/>
          <c:y val="0.74142299780095056"/>
          <c:w val="0.94416577995318163"/>
          <c:h val="0.25857700219904944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Уровень</a:t>
            </a:r>
            <a:r>
              <a:rPr lang="ru-RU" sz="1100" b="0" baseline="0">
                <a:latin typeface="Times New Roman" pitchFamily="18" charset="0"/>
                <a:cs typeface="Times New Roman" pitchFamily="18" charset="0"/>
              </a:rPr>
              <a:t> толерантности в </a:t>
            </a:r>
            <a:br>
              <a:rPr lang="ru-RU" sz="1100" b="0" baseline="0">
                <a:latin typeface="Times New Roman" pitchFamily="18" charset="0"/>
                <a:cs typeface="Times New Roman" pitchFamily="18" charset="0"/>
              </a:rPr>
            </a:br>
            <a:r>
              <a:rPr lang="ru-RU" sz="1100" b="1" baseline="0">
                <a:latin typeface="Times New Roman" pitchFamily="18" charset="0"/>
                <a:cs typeface="Times New Roman" pitchFamily="18" charset="0"/>
              </a:rPr>
              <a:t>1 экспериментальной </a:t>
            </a:r>
            <a:r>
              <a:rPr lang="ru-RU" sz="1100" b="1">
                <a:latin typeface="Times New Roman" pitchFamily="18" charset="0"/>
                <a:cs typeface="Times New Roman" pitchFamily="18" charset="0"/>
              </a:rPr>
              <a:t>группе</a:t>
            </a:r>
          </a:p>
        </c:rich>
      </c:tx>
      <c:layout>
        <c:manualLayout>
          <c:xMode val="edge"/>
          <c:yMode val="edge"/>
          <c:x val="0.15567866516685414"/>
          <c:y val="0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81071684221289"/>
          <c:y val="0.11767730349495786"/>
          <c:w val="0.83491324948017864"/>
          <c:h val="0.57349661555463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'[Диаграмма в C  Users компьютОр Documents толерюююююююююююююююююююю приложениеe.doc 2]Лист1'!$B$1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C  Users компьютОр Documents толерюююююююююююююююююююю приложениеe.doc 2]Лист1'!$A$2:$A$3</c:f>
              <c:strCache>
                <c:ptCount val="2"/>
                <c:pt idx="0">
                  <c:v>начало исследования</c:v>
                </c:pt>
                <c:pt idx="1">
                  <c:v>итоговый этап</c:v>
                </c:pt>
              </c:strCache>
            </c:strRef>
          </c:cat>
          <c:val>
            <c:numRef>
              <c:f>'[Диаграмма в C  Users компьютОр Documents толерюююююююююююююююююююю приложениеe.doc 2]Лист1'!$B$2:$B$3</c:f>
              <c:numCache>
                <c:formatCode>General</c:formatCode>
                <c:ptCount val="2"/>
                <c:pt idx="0">
                  <c:v>1.85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'[Диаграмма в C  Users компьютОр Documents толерюююююююююююююююююююю приложениеe.doc 2]Лист1'!$C$1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C  Users компьютОр Documents толерюююююююююююююююююююю приложениеe.doc 2]Лист1'!$A$2:$A$3</c:f>
              <c:strCache>
                <c:ptCount val="2"/>
                <c:pt idx="0">
                  <c:v>начало исследования</c:v>
                </c:pt>
                <c:pt idx="1">
                  <c:v>итоговый этап</c:v>
                </c:pt>
              </c:strCache>
            </c:strRef>
          </c:cat>
          <c:val>
            <c:numRef>
              <c:f>'[Диаграмма в C  Users компьютОр Documents толерюююююююююююююююююююю приложениеe.doc 2]Лист1'!$C$2:$C$3</c:f>
              <c:numCache>
                <c:formatCode>General</c:formatCode>
                <c:ptCount val="2"/>
                <c:pt idx="0">
                  <c:v>96.3</c:v>
                </c:pt>
                <c:pt idx="1">
                  <c:v>83.33</c:v>
                </c:pt>
              </c:numCache>
            </c:numRef>
          </c:val>
        </c:ser>
        <c:ser>
          <c:idx val="2"/>
          <c:order val="2"/>
          <c:tx>
            <c:strRef>
              <c:f>'[Диаграмма в C  Users компьютОр Documents толерюююююююююююююююююююю приложениеe.doc 2]Лист1'!$D$1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303030303030304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3290043290043288E-2"/>
                  <c:y val="-6.4326742272101015E-1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C  Users компьютОр Documents толерюююююююююююююююююююю приложениеe.doc 2]Лист1'!$A$2:$A$3</c:f>
              <c:strCache>
                <c:ptCount val="2"/>
                <c:pt idx="0">
                  <c:v>начало исследования</c:v>
                </c:pt>
                <c:pt idx="1">
                  <c:v>итоговый этап</c:v>
                </c:pt>
              </c:strCache>
            </c:strRef>
          </c:cat>
          <c:val>
            <c:numRef>
              <c:f>'[Диаграмма в C  Users компьютОр Documents толерюююююююююююююююююююю приложениеe.doc 2]Лист1'!$D$2:$D$3</c:f>
              <c:numCache>
                <c:formatCode>General</c:formatCode>
                <c:ptCount val="2"/>
                <c:pt idx="0">
                  <c:v>1.85</c:v>
                </c:pt>
                <c:pt idx="1">
                  <c:v>16.670000000000002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2515968"/>
        <c:axId val="222517504"/>
        <c:axId val="0"/>
      </c:bar3DChart>
      <c:catAx>
        <c:axId val="22251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2517504"/>
        <c:crosses val="autoZero"/>
        <c:auto val="1"/>
        <c:lblAlgn val="ctr"/>
        <c:lblOffset val="100"/>
        <c:noMultiLvlLbl val="0"/>
      </c:catAx>
      <c:valAx>
        <c:axId val="22251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25159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7939192164737792E-2"/>
          <c:y val="0.76236475845924667"/>
          <c:w val="0.87309975514805616"/>
          <c:h val="0.217694261190324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Контрольная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574074074074053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2592592592592587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2009 год</c:v>
                </c:pt>
                <c:pt idx="1">
                  <c:v>2011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73.900000000000006</c:v>
                </c:pt>
                <c:pt idx="1">
                  <c:v>80.2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экспериментальная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446409387981572E-3"/>
                  <c:y val="-3.4074075564628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2009 год</c:v>
                </c:pt>
                <c:pt idx="1">
                  <c:v>2011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75.3</c:v>
                </c:pt>
                <c:pt idx="1">
                  <c:v>99.5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экспериментальная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1508041869473843E-3"/>
                  <c:y val="-1.7018778949512519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74,8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17861884126323E-2"/>
                  <c:y val="-1.276408421213439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87,9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2009 год</c:v>
                </c:pt>
                <c:pt idx="1">
                  <c:v>2011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74.8</c:v>
                </c:pt>
                <c:pt idx="1">
                  <c:v>87.9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2541312"/>
        <c:axId val="222542848"/>
        <c:axId val="0"/>
      </c:bar3DChart>
      <c:catAx>
        <c:axId val="22254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2542848"/>
        <c:crosses val="autoZero"/>
        <c:auto val="1"/>
        <c:lblAlgn val="ctr"/>
        <c:lblOffset val="100"/>
        <c:noMultiLvlLbl val="0"/>
      </c:catAx>
      <c:valAx>
        <c:axId val="222542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2541312"/>
        <c:crosses val="autoZero"/>
        <c:crossBetween val="between"/>
      </c:valAx>
      <c:spPr>
        <a:noFill/>
        <a:ln w="25407">
          <a:noFill/>
        </a:ln>
      </c:spPr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4751</Words>
  <Characters>27083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компьютОр</dc:creator>
  <cp:keywords/>
  <dc:description/>
  <cp:lastModifiedBy>компьютОр</cp:lastModifiedBy>
  <cp:revision>4</cp:revision>
  <dcterms:created xsi:type="dcterms:W3CDTF">2011-09-14T14:59:00Z</dcterms:created>
  <dcterms:modified xsi:type="dcterms:W3CDTF">2011-09-14T15:43:00Z</dcterms:modified>
</cp:coreProperties>
</file>