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spacing w:after="0"/>
        <w:rPr>
          <w:b/>
        </w:rPr>
      </w:pPr>
      <w:r>
        <w:rPr>
          <w:b/>
        </w:rPr>
        <w:t xml:space="preserve">Календарно-тематическое планирование  по математике для обучающихся 6 класса, </w:t>
      </w:r>
    </w:p>
    <w:p>
      <w:pPr>
        <w:ind w:firstLine="0"/>
        <w:jc w:val="center"/>
        <w:spacing w:after="0"/>
        <w:rPr>
          <w:b/>
        </w:rPr>
      </w:pPr>
      <w:r>
        <w:rPr>
          <w:b/>
        </w:rPr>
        <w:t>обучающихся по адаптированной   общеобразовательной    программе  ( с нарушением интеллекта)</w:t>
      </w:r>
    </w:p>
    <w:tbl>
      <w:tblPr>
        <w:tblStyle w:val="afffff5"/>
        <w:tblW w:w="15877" w:type="dxa"/>
        <w:tblInd w:w="-601" w:type="dxa"/>
        <w:tblLook w:val="04A0" w:firstRow="1" w:lastRow="0" w:firstColumn="1" w:lastColumn="0" w:noHBand="0" w:noVBand="1"/>
        <w:tblLayout w:type="fixed"/>
      </w:tblPr>
      <w:tblGrid>
        <w:gridCol w:w="816"/>
        <w:gridCol w:w="851"/>
        <w:gridCol w:w="992"/>
        <w:gridCol w:w="2445"/>
        <w:gridCol w:w="1559"/>
        <w:gridCol w:w="1276"/>
        <w:gridCol w:w="1559"/>
        <w:gridCol w:w="1417"/>
        <w:gridCol w:w="1843"/>
        <w:gridCol w:w="1559"/>
        <w:gridCol w:w="1560"/>
      </w:tblGrid>
      <w:tr>
        <w:tc>
          <w:tcPr>
            <w:tcW w:w="816" w:type="dxa"/>
            <w:vMerge w:val="restart"/>
          </w:tcPr>
          <w:p>
            <w:pPr>
              <w:ind w:firstLine="0"/>
              <w:jc w:val="center"/>
            </w:pPr>
            <w:r>
              <w:t>№ урока</w:t>
            </w:r>
          </w:p>
        </w:tc>
        <w:tc>
          <w:tcPr>
            <w:tcW w:w="1843" w:type="dxa"/>
            <w:gridSpan w:val="2"/>
          </w:tcPr>
          <w:p>
            <w:pPr>
              <w:ind w:firstLine="0"/>
              <w:jc w:val="center"/>
            </w:pPr>
            <w:r>
              <w:t>Дата урока</w:t>
            </w:r>
          </w:p>
        </w:tc>
        <w:tc>
          <w:tcPr>
            <w:tcW w:w="2445" w:type="dxa"/>
            <w:vMerge w:val="restart"/>
          </w:tcPr>
          <w:p>
            <w:pPr>
              <w:ind w:firstLine="0"/>
              <w:jc w:val="center"/>
            </w:pPr>
            <w:r>
              <w:t>Тема урока</w:t>
            </w:r>
          </w:p>
        </w:tc>
        <w:tc>
          <w:tcPr>
            <w:tcW w:w="1559" w:type="dxa"/>
            <w:vMerge w:val="restart"/>
          </w:tcPr>
          <w:p>
            <w:pPr>
              <w:ind w:firstLine="0"/>
              <w:jc w:val="center"/>
            </w:pPr>
            <w:r>
              <w:t>Цель урока</w:t>
            </w:r>
          </w:p>
        </w:tc>
        <w:tc>
          <w:tcPr>
            <w:tcW w:w="1276" w:type="dxa"/>
            <w:vMerge w:val="restart"/>
          </w:tcPr>
          <w:p>
            <w:pPr>
              <w:ind w:firstLine="0"/>
              <w:jc w:val="center"/>
            </w:pPr>
            <w:r>
              <w:t>Тип урока</w:t>
            </w:r>
          </w:p>
        </w:tc>
        <w:tc>
          <w:tcPr>
            <w:tcW w:w="1559" w:type="dxa"/>
            <w:vMerge w:val="restart"/>
          </w:tcPr>
          <w:p>
            <w:pPr>
              <w:ind w:firstLine="0"/>
              <w:jc w:val="center"/>
            </w:pPr>
            <w:r>
              <w:t>Методы, формы, приемы работы с обуч-ся</w:t>
            </w:r>
          </w:p>
        </w:tc>
        <w:tc>
          <w:tcPr>
            <w:tcW w:w="1417" w:type="dxa"/>
            <w:vMerge w:val="restart"/>
          </w:tcPr>
          <w:p>
            <w:pPr>
              <w:ind w:firstLine="0"/>
              <w:jc w:val="center"/>
            </w:pPr>
            <w:r>
              <w:t>Способы оценивания знаний</w:t>
            </w:r>
          </w:p>
        </w:tc>
        <w:tc>
          <w:tcPr>
            <w:tcW w:w="1843" w:type="dxa"/>
            <w:vMerge w:val="restart"/>
          </w:tcPr>
          <w:p>
            <w:pPr>
              <w:ind w:firstLine="0"/>
              <w:jc w:val="center"/>
            </w:pPr>
            <w:r>
              <w:t>Информационно-методическое обеспечение</w:t>
            </w:r>
          </w:p>
        </w:tc>
        <w:tc>
          <w:tcPr>
            <w:tcW w:w="1559" w:type="dxa"/>
            <w:vMerge w:val="restart"/>
          </w:tcPr>
          <w:p>
            <w:pPr>
              <w:ind w:right="-250" w:firstLine="0"/>
              <w:jc w:val="center"/>
            </w:pPr>
            <w:r>
              <w:t>Контрольная работа.</w:t>
            </w:r>
          </w:p>
        </w:tc>
        <w:tc>
          <w:tcPr>
            <w:tcW w:w="1560" w:type="dxa"/>
            <w:vMerge w:val="restart"/>
          </w:tcPr>
          <w:p>
            <w:pPr>
              <w:ind w:firstLine="0"/>
              <w:jc w:val="center"/>
            </w:pPr>
            <w:r>
              <w:t>Домашнее задание</w:t>
            </w:r>
          </w:p>
        </w:tc>
      </w:tr>
      <w:tr>
        <w:tc>
          <w:tcPr>
            <w:tcW w:w="816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851" w:type="dxa"/>
          </w:tcPr>
          <w:p>
            <w:pPr>
              <w:ind w:firstLine="0"/>
              <w:jc w:val="center"/>
            </w:pPr>
            <w:r>
              <w:t>По плану</w:t>
            </w:r>
          </w:p>
        </w:tc>
        <w:tc>
          <w:tcPr>
            <w:tcW w:w="992" w:type="dxa"/>
          </w:tcPr>
          <w:p>
            <w:pPr>
              <w:ind w:firstLine="0"/>
              <w:jc w:val="center"/>
            </w:pPr>
            <w:r>
              <w:t>Фактич</w:t>
            </w:r>
          </w:p>
        </w:tc>
        <w:tc>
          <w:tcPr>
            <w:tcW w:w="2445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559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276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559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417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843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559" w:type="dxa"/>
            <w:vMerge w:val="continue"/>
          </w:tcPr>
          <w:p>
            <w:pPr>
              <w:ind w:firstLine="0"/>
              <w:jc w:val="center"/>
            </w:pPr>
          </w:p>
        </w:tc>
        <w:tc>
          <w:tcPr>
            <w:tcW w:w="1560" w:type="dxa"/>
            <w:vMerge w:val="continue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Счет 10, 2, 5, 100</w:t>
            </w:r>
          </w:p>
        </w:tc>
        <w:tc>
          <w:tcPr>
            <w:tcW w:w="1276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Урок повторе-ния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Репродуктив-ный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карточки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стр.3 №2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Состав числа.</w:t>
            </w:r>
          </w:p>
          <w:p>
            <w:pPr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Устное и письменное сложение</w:t>
            </w:r>
          </w:p>
        </w:tc>
        <w:tc>
          <w:tcPr>
            <w:tcW w:w="1276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Урок повторе-ния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Репродуктив-ный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Фронталь-ный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стр.5 №13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Чтение и запись чисел в пределах 1000</w:t>
            </w:r>
          </w:p>
        </w:tc>
        <w:tc>
          <w:tcPr>
            <w:tcW w:w="1276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Урок повторе-ния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Репродуктив-ный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Фронталь-ный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 №27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Познакомить с названиями линий.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карточка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Повторить натуральный ряд чисел от 1 до 100. Счет разрядными единицами и числовыми группами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Репродуктив-ный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карточка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Состав числа.</w:t>
            </w:r>
          </w:p>
          <w:p>
            <w:pPr>
              <w:ind w:firstLine="0"/>
              <w:rPr>
                <w:szCs w:val="22"/>
              </w:rPr>
            </w:pPr>
            <w:r>
              <w:rPr>
                <w:rFonts w:eastAsia="Calibri"/>
                <w:szCs w:val="22"/>
              </w:rPr>
              <w:t>Устное и письменное сложение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Повторение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изученного материала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карточки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 «математика 6 кл 8 вид», тетрадь, карандаш, ручка, линейка,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 №37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Повторить и закрепить умение  складывать и вычитать числа в пределах 100.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 закрепления изученного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стр.11 №42(2)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проверку правильности вычислений.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Использовать различные приемы проверки правильности выполненных вычислений.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 закрепления изученного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 №53(2 столб.)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№1 по теме «Сложение и вычитание чисел с переходом через разряд в пределах 1000».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проверку правильности вычислений.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Использовать различные приемы проверки правильности выполненных вычислений.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 №88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Определять положение предметов в пространстве, моделировать разнообразные ситуации расположения объектов в пространстве и плоскости.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карточки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стр.100 №366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умножение многозначного числа на круглые десятки.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 закрепления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знаний  и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умений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№52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Применять полученные знания и умения: читать, записывать, сравнивать числа в пределах 1 000 000; складывать, вычитать, умножать и делить на однозначное число и круглые десятки, 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стр.13 №49(3)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Определять положение предметов в пространстве, моделировать разнообразные ситуации расположения объектов в пространстве и плоскости.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 №54(1)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b/>
                <w:sz w:val="24"/>
                <w:szCs w:val="24"/>
                <w:u w:val="single" w:color="auto"/>
              </w:rPr>
            </w:pPr>
            <w:r>
              <w:rPr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сложение и вычитание чисел, полученных при измерении длины.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стр.21 №92(1)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сложение и вычитание чисел, полученных при измерении длины.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карточки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стр.23 №101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Определять положение предметов в пространстве, моделировать разнообразные ситуации расположения объектов в пространстве и плоскости.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 №128(1)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действие сложения с многозначными числами.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Фронтальный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стр.25 №112(3)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Выполнять действие сложения с многозначными числами.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закрепления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знаний  и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умений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стр.26 №119(1,2)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Периметр. Нахождение периметра геометрических фигур треугольников,прямоугольников, квадратов.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правило нахождения периметра геометрических фигур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Проверить знания учащихся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карточка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</w:t>
            </w:r>
            <w:r>
              <w:rPr>
                <w:color w:val="000000"/>
                <w:szCs w:val="22"/>
              </w:rPr>
              <w:t xml:space="preserve"> решение задачи, объяснять выбор действий для решения.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закрепления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знаний  иумений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стр.25 №108(1)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арифметические действия с целыми числами.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стр.24 №105(3)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правило нахождения периметра геометрических фигур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стр.25 №108(2)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b/>
                <w:sz w:val="24"/>
                <w:szCs w:val="24"/>
                <w:u w:val="single" w:color="auto"/>
              </w:rPr>
            </w:pPr>
            <w:r>
              <w:rPr>
                <w:sz w:val="24"/>
                <w:szCs w:val="24"/>
              </w:rPr>
              <w:t>Нумерация многозначных чисел в пределах 1 000 000.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Применять алгоритмы письменного сложения и вычитания чисел и выполнять эти действия с числами в пределах 1 000 000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стр.30 №131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</w:rPr>
              <w:t>Продолжать числовую последовательность, восстанавливать пропущенные в ней числа.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Заменять многозначное число суммой разрядных слагаемых.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стр.34 №142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понятия линии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 «математика 6 кл 8 вид», тетрадь, карандаш, ручка, линейка,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стр.28 №126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навыки устного сложения и вычитания круглых чисел в пределах 10 000 без перехода через разряд.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стр.34 №141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округлять числа до любого заданного разряда в пределах 1000000.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  <w:rPr>
                <w:rtl w:val="off"/>
              </w:rPr>
            </w:pPr>
            <w:r>
              <w:rPr>
                <w:rtl w:val="off"/>
              </w:rPr>
              <w:t>стр.40</w:t>
            </w:r>
          </w:p>
          <w:p>
            <w:pPr>
              <w:ind w:firstLine="0"/>
              <w:jc w:val="center"/>
            </w:pPr>
            <w:r>
              <w:rPr>
                <w:rtl w:val="off"/>
              </w:rPr>
              <w:t>(правило) №165(2)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Учить раскладывать многозначные числа на разрядные слагаемые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стр.41 №167(2)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Познакомить с понятием «Масштаб», учить находить масштаб на карте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стр.48 №6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Римская нумерация. Обозначение чисел </w:t>
            </w:r>
            <w:r>
              <w:rPr>
                <w:lang w:val="en-US"/>
                <w:sz w:val="24"/>
                <w:szCs w:val="24"/>
              </w:rPr>
              <w:t>XIII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lang w:val="en-US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 xml:space="preserve">Познакомить с римской нумерацией чисел 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закрепления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знаний  и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умений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карточка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№2 по теме «Нумерация многозначных чисел».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№2 по теме «Нумерация многозначных чисел».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Закрепить умение выполнять работу над ошибками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вычислительные умения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стр.49 №198(1)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стр.50 №202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в пределах 10 000.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закрепления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знаний  и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умений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 xml:space="preserve"> №197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стр.51 №205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 xml:space="preserve">Формировать умение складывать и вычитать многозначные числа 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стр.53 №216(1)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стр.180 №713(б)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стр.58 №236(2)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стр.60 №245(1)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перпендикулярных прямых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  <w:rtl w:val="off"/>
              </w:rPr>
              <w:t>Учебник, тетрадь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стр.174 №692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  <w:rPr>
                <w:rtl w:val="off"/>
              </w:rPr>
            </w:pPr>
            <w:r>
              <w:rPr>
                <w:rtl w:val="off"/>
              </w:rPr>
              <w:t>стр.62</w:t>
            </w:r>
          </w:p>
          <w:p>
            <w:pPr>
              <w:ind w:firstLine="0"/>
              <w:jc w:val="center"/>
            </w:pPr>
            <w:r>
              <w:rPr>
                <w:rtl w:val="off"/>
              </w:rPr>
              <w:t>№256(1)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стр.63 №262(1)</w:t>
            </w:r>
          </w:p>
        </w:tc>
      </w:tr>
      <w:tr>
        <w:trPr>
          <w:trHeight w:val="703" w:hRule="atLeast"/>
        </w:trP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стр.65 №266(1)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№3 по теме «Сложение и вычитание чисел в пределах 10 000».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rPr>
                <w:i/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№264(3)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прямых на плоскости. Пересекающиеся прямые, в том числе - перпендикулярные.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перпендикулярных прямых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  <w:r>
              <w:rPr>
                <w:bCs/>
                <w:szCs w:val="22"/>
                <w:spacing w:val="-16"/>
                <w:rtl w:val="off"/>
              </w:rPr>
              <w:t>, тетрадь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стр.98 №362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знания о числах, полученных при измерении длины, массы, стоимости; их соотношении, преобразовании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стр.67 №270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  <w:r>
              <w:rPr>
                <w:bCs/>
                <w:szCs w:val="22"/>
                <w:spacing w:val="-16"/>
                <w:rtl w:val="off"/>
              </w:rPr>
              <w:t xml:space="preserve">, </w:t>
            </w:r>
            <w:r>
              <w:rPr>
                <w:bCs/>
                <w:szCs w:val="22"/>
                <w:spacing w:val="-16"/>
              </w:rPr>
              <w:t>тетрадь</w:t>
            </w:r>
            <w:r>
              <w:rPr>
                <w:bCs/>
                <w:szCs w:val="22"/>
                <w:spacing w:val="-16"/>
                <w:rtl w:val="off"/>
              </w:rPr>
              <w:t>.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стр.68 №273(1)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Учить решать задачи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стр.70 №282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  <w:r>
              <w:rPr>
                <w:bCs/>
                <w:szCs w:val="22"/>
                <w:spacing w:val="-16"/>
                <w:rtl w:val="off"/>
              </w:rPr>
              <w:t>,т</w:t>
            </w:r>
            <w:r>
              <w:rPr>
                <w:bCs/>
                <w:szCs w:val="22"/>
                <w:spacing w:val="-16"/>
              </w:rPr>
              <w:t xml:space="preserve">етрадь,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стр.69 №275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именованных чисел вида: 7м – 5м 4см.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стр.70 №280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высоты в треугольнике.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стр.101 №368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и складывать 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стр.74 №297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и складывать 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стр.76 №301(1)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и складывать  числа, полученные при измерении двумя мерами длины, массы, стоимости.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стр.76 №300(2)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знания об обыкновенных дробях, их видах, образовании.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стр.81 №311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параллельных прямых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стр.103 №374(1)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Познакомить с понятием «смешанное число».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стр.82 №315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сравнивать смешанные числа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  <w:spacing w:val="-16"/>
              </w:rPr>
              <w:t xml:space="preserve">Учебник </w:t>
            </w:r>
            <w:r>
              <w:rPr>
                <w:bCs/>
                <w:szCs w:val="22"/>
                <w:spacing w:val="-16"/>
                <w:rtl w:val="off"/>
              </w:rPr>
              <w:t xml:space="preserve"> </w:t>
            </w:r>
          </w:p>
        </w:tc>
        <w:tc>
          <w:tcPr>
            <w:tcW w:w="1559" w:type="dxa"/>
          </w:tcPr>
          <w:p>
            <w:pPr>
              <w:ind w:firstLine="0"/>
              <w:rPr>
                <w:i/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стр.84 №318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сокращать обыкновенные дроби, выражать в более мелких долях.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стр.87 №325(3)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Закрепить умение образовывать дроби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стр.89 №328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стр.91 №338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параллельных прямых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стр.101 №369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стр.95 №359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№4 по теме «Обыкновенные дроби».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№4 по теме «Обыкновенные дроби».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Закрепить умение выполнять работу над ошибками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стр.95 №354(1)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стр.60 №245(1ст.)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b/>
                <w:sz w:val="24"/>
                <w:szCs w:val="24"/>
                <w:u w:val="single" w:color="auto"/>
              </w:rPr>
            </w:pPr>
            <w:r>
              <w:rPr>
                <w:sz w:val="24"/>
                <w:szCs w:val="24"/>
              </w:rPr>
              <w:t>Самостоятельная работа по вычерчиванию параллельных прямых на заданном расстоянии друг от друга.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параллельных прямых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стр.102 №371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обыкновенные дроби с одинаковыми знаменателями.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стр.105 №376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Вычитание обыкновенных дробей из единицы.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обыкновенные дроби из единицы.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стр.109 №398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Познакомить с новым положением прямых в пространстве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стр.174 №692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Вычитание обыкновенных дробей из целого числа.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вычитать обыкновенные дроби из целого числа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 «математика 6 кл 8 вид», тетрадь, карандаш, ручка, ли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стр.111 №410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Самостоятельная работа. Сложение и вычитание обыкновенных дробей с одинаковыми  знаменателями.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обыкновенные дроби с одинаковыми знаменателями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стр.112 №415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Простые арифметические задачи на нахождение дроби от числа.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 при решении текстовых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стр.111 №411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 отнес.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Познакомить с понятием уровень и отнёс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стр.174 №693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Сложение и вычитание смешанных чисел.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смешанные числа.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стр.114 №422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Сформировать представление о геометрических телах кубе, брусе, шаре, их отличие от фигур. Учить называть элементы (связь между ними), их количество и свойства куба, бруса.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стр.177 №704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Решение примеров в несколько действий со смешанными числами.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смешанные числа.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стр.120 №445(2)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  <w:rPr>
                <w:i/>
              </w:rPr>
            </w:pPr>
            <w:r>
              <w:rPr>
                <w:i/>
              </w:rPr>
              <w:t xml:space="preserve">Контрольная работа №5 по теме «Сложение и вычитание обыкновенных дробей с одинаковыми знаменателями».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№5 по теме «Сложение и вычитание обыкновенных дробей с одинаковыми знаменателями».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Работа над ошибками. Решение задач на прямую пропорциональную зависимость.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решение задач на прямую пропорциональную зависимость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  <w:r>
              <w:rPr>
                <w:bCs/>
                <w:szCs w:val="22"/>
                <w:spacing w:val="-16"/>
                <w:rtl w:val="off"/>
              </w:rPr>
              <w:t>,</w:t>
            </w:r>
            <w:r>
              <w:rPr>
                <w:bCs/>
                <w:szCs w:val="22"/>
                <w:spacing w:val="-16"/>
              </w:rPr>
              <w:t>тетрадь</w:t>
            </w:r>
            <w:r>
              <w:rPr>
                <w:bCs/>
                <w:szCs w:val="22"/>
                <w:spacing w:val="-16"/>
                <w:rtl w:val="off"/>
              </w:rPr>
              <w:t>.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стр.125 №475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решать задачи на соотношение: расстояние, скорость, время.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стр.129 №484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решать задачи на соотношение: расстояние, скорость, время.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 «математика 6 тетрадь</w:t>
            </w:r>
            <w:r>
              <w:rPr>
                <w:bCs/>
                <w:szCs w:val="22"/>
                <w:spacing w:val="-16"/>
                <w:rtl w:val="off"/>
              </w:rPr>
              <w:t>.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стр.131 №487(1)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Элементы куба.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Сформировать представление о геометрических телах кубе и его элементами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bCs/>
                <w:szCs w:val="22"/>
                <w:spacing w:val="-16"/>
              </w:rPr>
              <w:t>Учебни</w:t>
            </w:r>
            <w:r>
              <w:rPr>
                <w:bCs/>
                <w:szCs w:val="22"/>
                <w:spacing w:val="-16"/>
                <w:rtl w:val="off"/>
              </w:rPr>
              <w:t>к</w:t>
            </w:r>
          </w:p>
        </w:tc>
        <w:tc>
          <w:tcPr>
            <w:tcW w:w="1559" w:type="dxa"/>
          </w:tcPr>
          <w:p>
            <w:pPr>
              <w:ind w:firstLine="0"/>
              <w:rPr>
                <w:i/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стр.177 №704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Решение задач на встречное движение.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решать задачи на встречное движение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стр.137 №506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встречное движение.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решать задачи на встречное движение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стр.139 №540(рис.57)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Умножение многозначных чисел на однозначное число.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умножать многозначные числа на однозначное число.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стр.142 №516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Умножение многозначных чисел на однозначное число.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умножать многозначные числа на однозначное число.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стр.143 №522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Умножение многозначных чисел на однозначное число.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умножать многозначные числа на однозначное число.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стр.143 №523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Элементы куба.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Сформировать представление о геометрических телах кубе и его элементами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стр.177 №704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  <w:rPr>
                <w:rtl w:val="off"/>
              </w:rPr>
            </w:pPr>
            <w:r>
              <w:rPr>
                <w:rtl w:val="off"/>
              </w:rPr>
              <w:t>стр.144</w:t>
            </w:r>
          </w:p>
          <w:p>
            <w:pPr>
              <w:ind w:firstLine="0"/>
              <w:jc w:val="center"/>
            </w:pPr>
            <w:r>
              <w:rPr>
                <w:rtl w:val="off"/>
              </w:rPr>
              <w:t>№532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>Учебник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стр.145 №542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t xml:space="preserve">Решение задач на нахождение </w:t>
            </w:r>
            <w:r>
              <w:rPr>
                <w:bCs/>
              </w:rPr>
              <w:t>суммы</w:t>
            </w:r>
            <w:r>
              <w:rPr>
                <w:b/>
                <w:bCs/>
              </w:rPr>
              <w:t xml:space="preserve"> </w:t>
            </w:r>
            <w:r>
              <w:t>двух произведений.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стр.146 №545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t xml:space="preserve">Решение задач на нахождение </w:t>
            </w:r>
            <w:r>
              <w:rPr>
                <w:bCs/>
              </w:rPr>
              <w:t>суммы</w:t>
            </w:r>
            <w:r>
              <w:rPr>
                <w:b/>
                <w:bCs/>
              </w:rPr>
              <w:t xml:space="preserve"> </w:t>
            </w:r>
            <w:r>
              <w:t>двух произведений.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стр.148 №559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примеров в несколько действий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стр.150 №571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Брус. Элементы бруса.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распознавать геометрические тела, выделять и называть их элементы, свойства.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стр.178 №705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Умножение многозначных чисел на круглые десятки.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умножать многозначные числа на круглые десятки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стр.152 №585</w:t>
            </w:r>
          </w:p>
        </w:tc>
      </w:tr>
      <w:tr>
        <w:tc>
          <w:tcPr>
            <w:tcW w:w="8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Умножение многозначных чисел на круглые десятки.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умножать многозначные числа на круглые десятки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 152 №587(1ст)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  <w:rPr>
                <w:i/>
              </w:rPr>
            </w:pPr>
            <w:r>
              <w:rPr>
                <w:i/>
              </w:rPr>
              <w:t>Контрольная работа №6 по теме «Умножение многозначных чисел на однозначное число».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№6 по теме «Умножение многозначных чисел на однозначное число».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Работа над ошибками.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Закрепить умение выполнять работу над ошибками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стр.153 №588(1,2 ст)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 на однозначное число.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стр.155 №592(1,2)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 на однозначное число.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стр.158 №613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Брус. Элементы бруса.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распознавать геометрические тела, выделять и называть их элементы, свойства.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Практический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bCs/>
                <w:szCs w:val="22"/>
                <w:spacing w:val="-16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стр.179 №709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стр.158 №611(2)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стр159 №615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стр.160 №624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  <w:rPr>
                <w:b/>
                <w:u w:val="single" w:color="auto"/>
              </w:rPr>
            </w:pPr>
            <w:r>
              <w:t>Решение задач на нахождение части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стр.210 №890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Масштаб 1:1000, 1:10000, 2:1, 10:1, 100:1.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стр.207 №872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стр.170 №686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стр.161 №630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стр.162 №635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примеров в несколько действий без скобок.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стр.167 №665(1ст)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Решение примеров в несколько действий без скобок.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стр.167 №666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Масштаб 1:1000, 1:10000, 2:1, 10:1, 100:1.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стр.181 №724(1)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круглые десятки.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стр.194 №791(2стр.)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Деление многозначных чисел на круглые десятки.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стр.195 №799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Деление с остатком.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делить многозначные числа с остатком.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стр.171 №688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  <w:rPr>
                <w:i/>
              </w:rPr>
            </w:pPr>
            <w:r>
              <w:rPr>
                <w:i/>
              </w:rPr>
              <w:t>Контрольная работа №7 по теме « Деление многозначных чисел на однозначное число».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№7 по теме « Деление многозначных чисел на однозначное число».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Работа над ошибками.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Закрепить умение выполнять работу над ошибками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стр.171 №690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>Масштаб 1:1000, 1:10000, 2:1, 10:1, 100:1.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стр.180 №717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  <w:vAlign w:val="center"/>
          </w:tcPr>
          <w:p>
            <w:pPr>
              <w:pStyle w:val="affe"/>
              <w:spacing w:after="0" w:afterAutospacing="0" w:before="0" w:beforeAutospacing="0"/>
            </w:pPr>
            <w:r>
              <w:t xml:space="preserve"> Решение задач по теме: «Увеличение и уменьшение в несколько раз и нахождение суммы». 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задач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стр.185 №746(1)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запись под диктовку чисел в пределах 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1 000 000. Изображение чисел на калькуляторе.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читать, записывать под диктовку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карточка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разряды многозначных чисел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стр.184 №738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сравнение многозначных чисел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стр.184 №741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округление многозначных чисел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стр.185 №744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округление многозначных чисел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стр.186 №748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понятие параллельных и перпендикулярных прямых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стр.235 №1041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стр.188 №760(1)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стр.189 №763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понятие параллельных и перпендикулярных прямых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стр.236 №1044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  <w:r>
              <w:rPr>
                <w:rtl w:val="off"/>
              </w:rPr>
              <w:t>стр.190 №768</w:t>
            </w: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многозначные числа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находить неизвестные слагаемые, уменьшаемое, вычитаемое.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находить неизвестные слагаемые, уменьшаемое, вычитаемое.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Горизонтальное, вертикальное, наклонное положение прямых в пространстве.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горизонтальное , вертикальное и наклонное положение прямых в пространстве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умножение и деление многозначных чисел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умножение и деление многозначных чисел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умножение и деление многозначных чисел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Контрольная работа №8 по теме «Сложение и вычитание чисел в пределах 10 000».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умножение и деление многозначных чисел в пределах 10 тысяч.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высоты в треугольнике.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9" w:type="dxa"/>
          </w:tcPr>
          <w:p>
            <w:pPr>
              <w:pStyle w:val="affe"/>
              <w:shd w:val="clear" w:color="auto" w:fill="F9FAFA"/>
              <w:spacing w:after="240" w:afterAutospacing="0" w:before="0" w:before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преобразовывать числа, полученные при измерении.</w:t>
            </w:r>
          </w:p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9" w:type="dxa"/>
          </w:tcPr>
          <w:p>
            <w:pPr>
              <w:pStyle w:val="affe"/>
              <w:shd w:val="clear" w:color="auto" w:fill="F9FAFA"/>
              <w:spacing w:after="240" w:afterAutospacing="0" w:before="0" w:before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преобразовывать числа, полученные при измерении.</w:t>
            </w:r>
          </w:p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9" w:type="dxa"/>
          </w:tcPr>
          <w:p>
            <w:pPr>
              <w:pStyle w:val="affe"/>
              <w:shd w:val="clear" w:color="auto" w:fill="F9FAFA"/>
              <w:spacing w:after="240" w:afterAutospacing="0" w:before="0" w:before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преобразовывать числа, полученные при измерении.</w:t>
            </w:r>
          </w:p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9" w:type="dxa"/>
          </w:tcPr>
          <w:p>
            <w:pPr>
              <w:pStyle w:val="affe"/>
              <w:shd w:val="clear" w:color="auto" w:fill="F9FAFA"/>
              <w:spacing w:after="240" w:afterAutospacing="0" w:before="0" w:before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умение преобразовывать числа, полученные при измерении.</w:t>
            </w:r>
          </w:p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выполнять построение высоты в треугольнике.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Отработать навыки решения примеров в несколько действий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Урок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изучения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нового</w:t>
            </w:r>
          </w:p>
          <w:p>
            <w:pPr>
              <w:ind w:firstLine="0"/>
              <w:rPr>
                <w:bCs/>
                <w:szCs w:val="22"/>
                <w:spacing w:val="-16"/>
              </w:rPr>
            </w:pPr>
            <w:r>
              <w:rPr>
                <w:bCs/>
                <w:szCs w:val="22"/>
                <w:spacing w:val="-16"/>
              </w:rPr>
              <w:t>материала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решение задач на движение</w:t>
            </w:r>
          </w:p>
        </w:tc>
        <w:tc>
          <w:tcPr>
            <w:tcW w:w="1276" w:type="dxa"/>
          </w:tcPr>
          <w:p>
            <w:pPr>
              <w:ind w:firstLine="0"/>
              <w:rPr>
                <w:bCs/>
                <w:szCs w:val="22"/>
                <w:spacing w:val="-16"/>
              </w:rPr>
            </w:pP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решение задач на движение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решение задач на движение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контрольная работа №9 «Арифметические действия с числами  в пределах 10 000».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Проверить усвоение пройденного материала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проверки знаний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szCs w:val="22"/>
              </w:rPr>
            </w:pPr>
            <w:r>
              <w:rPr>
                <w:i/>
                <w:szCs w:val="22"/>
              </w:rPr>
              <w:t>Итоговая контрольная работа №9 «Арифметические действия с числами  в пределах 10 000».</w:t>
            </w: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Закрепить решение задач на движение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изображать геометрические фигуры и предметы в масштабе.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обыкновенные дроби с одинаковыми знаменателями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обыкновенные дроби с одинаковыми знаменателями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складывать и вычитать обыкновенные дроби с одинаковыми знаменателями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 при решении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 при решении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Формировать умение находить часть от числа при решении задач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распознавать геометрические тела, выделять и называть их элементы, свойства.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сравнивать обыкновенные дроби и смешанные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сравнивать обыкновенные дроби и смешанные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сравнивать обыкновенные дроби и смешанные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Формирование умение сравнивать обыкновенные дроби и смешанные числа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Урок повторе-ния и закрепле-ния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Репродуктивный</w:t>
            </w:r>
          </w:p>
        </w:tc>
        <w:tc>
          <w:tcPr>
            <w:tcW w:w="1417" w:type="dxa"/>
          </w:tcPr>
          <w:p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Устный опрос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Презентация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  <w:tr>
        <w:tc>
          <w:tcPr>
            <w:tcW w:w="816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>
            <w:pPr>
              <w:ind w:firstLine="0"/>
              <w:jc w:val="center"/>
            </w:pPr>
          </w:p>
        </w:tc>
        <w:tc>
          <w:tcPr>
            <w:tcW w:w="992" w:type="dxa"/>
          </w:tcPr>
          <w:p>
            <w:pPr>
              <w:ind w:firstLine="0"/>
              <w:jc w:val="center"/>
            </w:pPr>
          </w:p>
        </w:tc>
        <w:tc>
          <w:tcPr>
            <w:tcW w:w="244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9FAFA"/>
              </w:rPr>
              <w:t>Актуализировать умение распознавать геометрические тела, выделять и называть их элементы, свойства.</w:t>
            </w:r>
          </w:p>
        </w:tc>
        <w:tc>
          <w:tcPr>
            <w:tcW w:w="1276" w:type="dxa"/>
          </w:tcPr>
          <w:p>
            <w:pPr>
              <w:ind w:firstLine="0"/>
              <w:tabs>
                <w:tab w:val="left" w:pos="14520"/>
              </w:tabs>
              <w:rPr>
                <w:szCs w:val="22"/>
              </w:rPr>
            </w:pPr>
            <w:r>
              <w:rPr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Практический </w:t>
            </w:r>
          </w:p>
        </w:tc>
        <w:tc>
          <w:tcPr>
            <w:tcW w:w="1417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Тест 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Учебник 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>
            <w:pPr>
              <w:ind w:firstLine="0"/>
              <w:jc w:val="center"/>
            </w:pPr>
          </w:p>
        </w:tc>
      </w:tr>
    </w:tbl>
    <w:p/>
    <w:sectPr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4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ind w:firstLine="284"/>
    </w:pPr>
    <w:rPr>
      <w:rFonts w:ascii="Times New Roman" w:hAnsi="Times New Roman" w:cs="Times New Roman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ind w:firstLine="284"/>
      <w:spacing w:after="0" w:line="240" w:lineRule="auto"/>
    </w:pPr>
    <w:rPr>
      <w:rFonts w:ascii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1"/>
    <w:pPr>
      <w:ind w:firstLine="0"/>
      <w:spacing w:after="100" w:afterAutospacing="1" w:before="100" w:beforeAutospacing="1" w:line="240" w:lineRule="auto"/>
    </w:pPr>
    <w:rPr>
      <w:lang w:eastAsia="ru-RU"/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2020-08-24T02:05:00Z</dcterms:created>
  <dcterms:modified xsi:type="dcterms:W3CDTF">2020-08-25T03:43:28Z</dcterms:modified>
  <cp:version>0900.0000.01</cp:version>
</cp:coreProperties>
</file>