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31" w:rsidRDefault="00106A31" w:rsidP="00106A31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554A4F">
        <w:rPr>
          <w:b/>
          <w:sz w:val="28"/>
          <w:szCs w:val="28"/>
          <w:u w:val="single"/>
        </w:rPr>
        <w:t>Проектная технология.</w:t>
      </w:r>
    </w:p>
    <w:p w:rsidR="00106A31" w:rsidRPr="0043126E" w:rsidRDefault="00106A31" w:rsidP="00106A31">
      <w:pPr>
        <w:spacing w:line="360" w:lineRule="auto"/>
        <w:ind w:firstLine="709"/>
        <w:jc w:val="both"/>
        <w:rPr>
          <w:sz w:val="28"/>
          <w:szCs w:val="28"/>
        </w:rPr>
      </w:pPr>
      <w:r w:rsidRPr="0043126E">
        <w:rPr>
          <w:sz w:val="28"/>
          <w:szCs w:val="28"/>
          <w:shd w:val="clear" w:color="auto" w:fill="FFFFFF"/>
        </w:rPr>
        <w:t>Одной из ведущих технологий является проек</w:t>
      </w:r>
      <w:r w:rsidRPr="0043126E">
        <w:rPr>
          <w:sz w:val="28"/>
          <w:szCs w:val="28"/>
          <w:shd w:val="clear" w:color="auto" w:fill="FFFFFF"/>
        </w:rPr>
        <w:t>т</w:t>
      </w:r>
      <w:r w:rsidRPr="0043126E">
        <w:rPr>
          <w:sz w:val="28"/>
          <w:szCs w:val="28"/>
          <w:shd w:val="clear" w:color="auto" w:fill="FFFFFF"/>
        </w:rPr>
        <w:t>ная технология. Главная  её идея состоит в следующем: с большим увлечением выполняется ребенком только та деятельность, которая выбрана им самим свободно; деятельность строится  не в русле учебного предмета.</w:t>
      </w:r>
    </w:p>
    <w:p w:rsidR="00106A31" w:rsidRPr="0043126E" w:rsidRDefault="00106A31" w:rsidP="00106A31">
      <w:pPr>
        <w:ind w:firstLine="709"/>
        <w:jc w:val="both"/>
        <w:rPr>
          <w:sz w:val="28"/>
          <w:szCs w:val="28"/>
        </w:rPr>
      </w:pPr>
      <w:proofErr w:type="gramStart"/>
      <w:r w:rsidRPr="0043126E">
        <w:rPr>
          <w:sz w:val="28"/>
          <w:szCs w:val="28"/>
          <w:bdr w:val="none" w:sz="0" w:space="0" w:color="auto" w:frame="1"/>
        </w:rPr>
        <w:t xml:space="preserve">Цель  проектной технологии (Дж. </w:t>
      </w:r>
      <w:proofErr w:type="spellStart"/>
      <w:r w:rsidRPr="0043126E">
        <w:rPr>
          <w:sz w:val="28"/>
          <w:szCs w:val="28"/>
          <w:bdr w:val="none" w:sz="0" w:space="0" w:color="auto" w:frame="1"/>
        </w:rPr>
        <w:t>Дьюи</w:t>
      </w:r>
      <w:proofErr w:type="spellEnd"/>
      <w:r w:rsidRPr="0043126E">
        <w:rPr>
          <w:sz w:val="28"/>
          <w:szCs w:val="28"/>
          <w:bdr w:val="none" w:sz="0" w:space="0" w:color="auto" w:frame="1"/>
        </w:rPr>
        <w:t xml:space="preserve">, У. </w:t>
      </w:r>
      <w:proofErr w:type="spellStart"/>
      <w:r w:rsidRPr="0043126E">
        <w:rPr>
          <w:sz w:val="28"/>
          <w:szCs w:val="28"/>
          <w:bdr w:val="none" w:sz="0" w:space="0" w:color="auto" w:frame="1"/>
        </w:rPr>
        <w:t>Килпатрик</w:t>
      </w:r>
      <w:proofErr w:type="spellEnd"/>
      <w:r w:rsidRPr="0043126E">
        <w:rPr>
          <w:sz w:val="28"/>
          <w:szCs w:val="28"/>
          <w:bdr w:val="none" w:sz="0" w:space="0" w:color="auto" w:frame="1"/>
        </w:rPr>
        <w:t xml:space="preserve">, С.Т. </w:t>
      </w:r>
      <w:proofErr w:type="spellStart"/>
      <w:r w:rsidRPr="0043126E">
        <w:rPr>
          <w:sz w:val="28"/>
          <w:szCs w:val="28"/>
          <w:bdr w:val="none" w:sz="0" w:space="0" w:color="auto" w:frame="1"/>
        </w:rPr>
        <w:t>Шацкий</w:t>
      </w:r>
      <w:proofErr w:type="spellEnd"/>
      <w:r w:rsidRPr="0043126E">
        <w:rPr>
          <w:sz w:val="28"/>
          <w:szCs w:val="28"/>
          <w:bdr w:val="none" w:sz="0" w:space="0" w:color="auto" w:frame="1"/>
        </w:rPr>
        <w:t>) з</w:t>
      </w:r>
      <w:r w:rsidRPr="0043126E">
        <w:rPr>
          <w:sz w:val="28"/>
          <w:szCs w:val="28"/>
          <w:bdr w:val="none" w:sz="0" w:space="0" w:color="auto" w:frame="1"/>
        </w:rPr>
        <w:t>а</w:t>
      </w:r>
      <w:r w:rsidRPr="0043126E">
        <w:rPr>
          <w:sz w:val="28"/>
          <w:szCs w:val="28"/>
          <w:bdr w:val="none" w:sz="0" w:space="0" w:color="auto" w:frame="1"/>
        </w:rPr>
        <w:t>ключается в организации самостоятельной познавательной и практической деятельности; формировании широкого спектра УУД, личностных результ</w:t>
      </w:r>
      <w:r w:rsidRPr="0043126E">
        <w:rPr>
          <w:sz w:val="28"/>
          <w:szCs w:val="28"/>
          <w:bdr w:val="none" w:sz="0" w:space="0" w:color="auto" w:frame="1"/>
        </w:rPr>
        <w:t>а</w:t>
      </w:r>
      <w:r w:rsidRPr="0043126E">
        <w:rPr>
          <w:sz w:val="28"/>
          <w:szCs w:val="28"/>
          <w:bdr w:val="none" w:sz="0" w:space="0" w:color="auto" w:frame="1"/>
        </w:rPr>
        <w:t>тов, а результат - овладение учащимися алгоритмом и умением выполнять проектные работы способствует формированию познавательного интереса; умения выступать и отстаивать свою позицию, самостоятельность и самоорг</w:t>
      </w:r>
      <w:r w:rsidRPr="0043126E">
        <w:rPr>
          <w:sz w:val="28"/>
          <w:szCs w:val="28"/>
          <w:bdr w:val="none" w:sz="0" w:space="0" w:color="auto" w:frame="1"/>
        </w:rPr>
        <w:t>а</w:t>
      </w:r>
      <w:r w:rsidRPr="0043126E">
        <w:rPr>
          <w:sz w:val="28"/>
          <w:szCs w:val="28"/>
          <w:bdr w:val="none" w:sz="0" w:space="0" w:color="auto" w:frame="1"/>
        </w:rPr>
        <w:t>низации учебной деятельности; реализация творческого потенциала в исслед</w:t>
      </w:r>
      <w:r w:rsidRPr="0043126E">
        <w:rPr>
          <w:sz w:val="28"/>
          <w:szCs w:val="28"/>
          <w:bdr w:val="none" w:sz="0" w:space="0" w:color="auto" w:frame="1"/>
        </w:rPr>
        <w:t>о</w:t>
      </w:r>
      <w:r w:rsidRPr="0043126E">
        <w:rPr>
          <w:sz w:val="28"/>
          <w:szCs w:val="28"/>
          <w:bdr w:val="none" w:sz="0" w:space="0" w:color="auto" w:frame="1"/>
        </w:rPr>
        <w:t>вательской и предметно-продуктивной деятельности.</w:t>
      </w:r>
      <w:proofErr w:type="gramEnd"/>
    </w:p>
    <w:p w:rsidR="00106A31" w:rsidRPr="00034AB5" w:rsidRDefault="00106A31" w:rsidP="00106A31">
      <w:pPr>
        <w:ind w:firstLine="708"/>
        <w:jc w:val="both"/>
        <w:rPr>
          <w:sz w:val="28"/>
          <w:szCs w:val="28"/>
        </w:rPr>
      </w:pPr>
      <w:r w:rsidRPr="00034AB5">
        <w:rPr>
          <w:sz w:val="28"/>
          <w:szCs w:val="28"/>
        </w:rPr>
        <w:t xml:space="preserve">Работа над проектами с детьми младшего школьного возраста связана с определёнными трудностями: </w:t>
      </w:r>
    </w:p>
    <w:p w:rsidR="00106A31" w:rsidRPr="00034AB5" w:rsidRDefault="00106A31" w:rsidP="00106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AB5">
        <w:rPr>
          <w:sz w:val="28"/>
          <w:szCs w:val="28"/>
        </w:rPr>
        <w:t>низкая техника чтения, что затрудняет работу с большими объёмами информации;</w:t>
      </w:r>
    </w:p>
    <w:p w:rsidR="00106A31" w:rsidRPr="00034AB5" w:rsidRDefault="00106A31" w:rsidP="00106A31">
      <w:pPr>
        <w:ind w:firstLine="709"/>
        <w:jc w:val="both"/>
        <w:rPr>
          <w:sz w:val="28"/>
          <w:szCs w:val="28"/>
        </w:rPr>
      </w:pPr>
      <w:r w:rsidRPr="00034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34AB5">
        <w:rPr>
          <w:sz w:val="28"/>
          <w:szCs w:val="28"/>
        </w:rPr>
        <w:t>с трудом могут самостоятельно выбрать главную, значимую информ</w:t>
      </w:r>
      <w:r w:rsidRPr="00034AB5">
        <w:rPr>
          <w:sz w:val="28"/>
          <w:szCs w:val="28"/>
        </w:rPr>
        <w:t>а</w:t>
      </w:r>
      <w:r w:rsidRPr="00034AB5">
        <w:rPr>
          <w:sz w:val="28"/>
          <w:szCs w:val="28"/>
        </w:rPr>
        <w:t>цию;</w:t>
      </w:r>
    </w:p>
    <w:p w:rsidR="00106A31" w:rsidRPr="00034AB5" w:rsidRDefault="00106A31" w:rsidP="00106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4AB5">
        <w:rPr>
          <w:sz w:val="28"/>
          <w:szCs w:val="28"/>
        </w:rPr>
        <w:t>не всегда</w:t>
      </w:r>
      <w:r>
        <w:rPr>
          <w:sz w:val="28"/>
          <w:szCs w:val="28"/>
        </w:rPr>
        <w:t>,</w:t>
      </w:r>
      <w:r w:rsidRPr="00034AB5">
        <w:rPr>
          <w:sz w:val="28"/>
          <w:szCs w:val="28"/>
        </w:rPr>
        <w:t xml:space="preserve"> получается, аккуратно оформить продукт своей деятельн</w:t>
      </w:r>
      <w:r w:rsidRPr="00034AB5">
        <w:rPr>
          <w:sz w:val="28"/>
          <w:szCs w:val="28"/>
        </w:rPr>
        <w:t>о</w:t>
      </w:r>
      <w:r w:rsidRPr="00034AB5">
        <w:rPr>
          <w:sz w:val="28"/>
          <w:szCs w:val="28"/>
        </w:rPr>
        <w:t>сти.</w:t>
      </w:r>
    </w:p>
    <w:p w:rsidR="00106A31" w:rsidRDefault="00106A31" w:rsidP="00106A31">
      <w:pPr>
        <w:ind w:firstLine="708"/>
        <w:jc w:val="both"/>
        <w:rPr>
          <w:sz w:val="28"/>
          <w:szCs w:val="28"/>
        </w:rPr>
      </w:pPr>
      <w:r w:rsidRPr="00034AB5">
        <w:rPr>
          <w:sz w:val="28"/>
          <w:szCs w:val="28"/>
        </w:rPr>
        <w:t>Но все эти трудности незначительны по сравнению с приобретёнными в процессе работы универсальными учебными действиями. Выполняя различные проекты, дети научились работать в команде, договариваться между собой, н</w:t>
      </w:r>
      <w:r w:rsidRPr="00034AB5">
        <w:rPr>
          <w:sz w:val="28"/>
          <w:szCs w:val="28"/>
        </w:rPr>
        <w:t>а</w:t>
      </w:r>
      <w:r w:rsidRPr="00034AB5">
        <w:rPr>
          <w:sz w:val="28"/>
          <w:szCs w:val="28"/>
        </w:rPr>
        <w:t>ходить нестандартные решения, приобрели навыки работы с источниками и</w:t>
      </w:r>
      <w:r w:rsidRPr="00034AB5">
        <w:rPr>
          <w:sz w:val="28"/>
          <w:szCs w:val="28"/>
        </w:rPr>
        <w:t>н</w:t>
      </w:r>
      <w:r w:rsidRPr="00034AB5">
        <w:rPr>
          <w:sz w:val="28"/>
          <w:szCs w:val="28"/>
        </w:rPr>
        <w:t>формации. Обучающиеся стали творчески мыслить и проявлять инициативу.</w:t>
      </w:r>
    </w:p>
    <w:p w:rsidR="00106A31" w:rsidRPr="000C57C8" w:rsidRDefault="00106A31" w:rsidP="00106A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моему мнению, п</w:t>
      </w:r>
      <w:r w:rsidRPr="00A14E11">
        <w:rPr>
          <w:sz w:val="28"/>
          <w:szCs w:val="28"/>
        </w:rPr>
        <w:t>роектная деятельность способствует развитию у школьника  чувства ответственности, обязательности, серьезного отношения к учебе. Для ученика результат и знания, полученные в ходе проектной деятел</w:t>
      </w:r>
      <w:r w:rsidRPr="00A14E11">
        <w:rPr>
          <w:sz w:val="28"/>
          <w:szCs w:val="28"/>
        </w:rPr>
        <w:t>ь</w:t>
      </w:r>
      <w:r w:rsidRPr="00A14E11">
        <w:rPr>
          <w:sz w:val="28"/>
          <w:szCs w:val="28"/>
        </w:rPr>
        <w:t xml:space="preserve">ности, становятся важнее отметки. Ученик получает знания самостоятельно и учится самоконтролю, самооценке, самоанализу. </w:t>
      </w:r>
    </w:p>
    <w:p w:rsidR="00A37623" w:rsidRDefault="00A37623"/>
    <w:sectPr w:rsidR="00A37623" w:rsidSect="00A37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A31"/>
    <w:rsid w:val="00106A31"/>
    <w:rsid w:val="0011316D"/>
    <w:rsid w:val="003D72DD"/>
    <w:rsid w:val="00442A3A"/>
    <w:rsid w:val="0075435C"/>
    <w:rsid w:val="00960150"/>
    <w:rsid w:val="00A3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A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2019-10-14T11:40:00Z</dcterms:created>
  <dcterms:modified xsi:type="dcterms:W3CDTF">2019-10-14T11:40:00Z</dcterms:modified>
</cp:coreProperties>
</file>