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bookmarkStart w:id="0" w:name="_GoBack"/>
      <w:r w:rsidRPr="00A12802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Факторы создания благоприятного психологического климата урока</w:t>
      </w:r>
    </w:p>
    <w:bookmarkEnd w:id="0"/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  Педагогическая деятельность, как известно, может осуществляться в разных формах, среди которых особое место занимает урок.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  Урок, как основная форма организации обучения школьников, прошел длительный путь своего становления и совершенствования.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        В настоящее время совершенствование урока обуславливается современными целями обучения, воспитание и развитие творческой, высоко нравственной личности, особенностями совместной деятельности учителя и учиться </w:t>
      </w:r>
      <w:proofErr w:type="gramStart"/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</w:t>
      </w:r>
      <w:proofErr w:type="gramEnd"/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достижению запланированной цели.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 Гуманное проявление современного урока можно наблюдать в самом его начале: учитель обращается с учащимися с приветливой улыбкой, интригующим сообщением, что сегодня мы с вами познакомимся с очень интересным материалом, знание которого пригодится не только при дальнейшей учебе, но и в жизни. Учитель с первых минут стремиться обратить внимание на всех учащихся: сильных, средних и слабых. При этом на уроке создается атмосфера доброжелательности, комфорта и ориентации на победное учение.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        Анализ методической литературы, показывает, что особенностью современного урока является стимулирование учащихся к поиску закономерностей, совместного решения проблем, дальнейшее их осмысление и обобщение. Т.С. </w:t>
      </w:r>
      <w:proofErr w:type="spellStart"/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Щуркова</w:t>
      </w:r>
      <w:proofErr w:type="spellEnd"/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подчеркивает, что современный урок-это поиск, открытие и осмысление истины современной деятельности учителя и учащихся. Гуманизм современного урока состоит в стремлении учителя обеспечить учащимся интересную поисковую деятельность, приводящую к успеху.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        В центре внимания на современном уроке находится ученик, его личность, происходит очеловечивание процесса обучения, создается условия для развития интересов и стремлений учащихся, стимулируется реализации их потребностей и мотивов, вовлечения в творческий учебный </w:t>
      </w:r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труд, который приносил бы учащимся радость от осознания достигнутого, уважение к личному достоинству и обучающих, и обучаемых.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 Важен психологический климат урока, который проявляется в эмоционально-психологическом настрое учителя и учащихся. В нем на эмоционально-нравственном уровне отражаются личные и деловые взаимоотношения учителя и учащихся, моральными нормами и интересами.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педагогической литературе наиболее полно дана характеристика психологического климата. Под психологическим климатом А.С. Макаренко понимал: «стиль» и «тон», подчеркивая мажорность как основную особенность нормального тона классного коллектива. Конкретизируя мажорный тон, он выделял следующие его признаки: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ind w:left="795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1280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Дружеское единение в системе «учитель-ученик». Во внутренних отношениях можно критиковать и наказывать воспитанников, </w:t>
      </w:r>
      <w:proofErr w:type="gramStart"/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во</w:t>
      </w:r>
      <w:proofErr w:type="gramEnd"/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вне</w:t>
      </w:r>
      <w:proofErr w:type="gramEnd"/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этих специальных форм воздействия необходимо отдавать должное каждому воспитаннику, защищать его, не причинять ему никаких огорчений, не позорить его;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ind w:left="795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1280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Проявление внутреннего, уверенного спокойствия, постоянная бодрость, готовность к действию. Наличие чувства собственного достоинства у каждого ученика;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ind w:left="795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1280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Защищенность всех членов классного коллектива. Ни один ученик не должен чувствовать своей обособленности и беззащитности;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ind w:left="795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1280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Разумная и полезная деятельность всех на уроке;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ind w:left="795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1280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Умение быть сдержанным в движениях, словах.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         Исследования показали, что позиция учителя на уроке, стиль его поведения и общения серьезно влияют на климат урока, отношение учащихся к учению. Особое значение приобретает слово учителя. Еще А.С. Макаренко говорил, обращаться к учителям: «… Нужно уметь сказать так, чтобы они (ученики) в вашем слове почувствовали вашу волю, вашу культуру, вашу личность». При этом он отмечал, что этому надо учиться. Действительно, овладение культурой слова - </w:t>
      </w:r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неотъемлемый компонент подготовки учителя, его профессионального становления. Этот аспект обучения самый сложный и требует от учителя трезвой самооценки. «Когда постоянно находишься  в позиции обучающего, воспитывающего, руководящего, организующего, когда сама позиция учителя,- пишет А.В. Мудрик,- предопределяет возможность постоянно что-то изрекать, получать, надо обладать немалым мужеством, чтобы сказать самому себе: «Этому мне надо научиться, а вот от этого надо себя отучить».       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 Большой воспитательный потенциал содержит в себе творческие задания, которые обогащают структуру урока, создают благоприятную обстановку, неподходящую для развития личности.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 Благоприятный климат на уроке зависит от многих и многих факторов.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Учителю важно помнить, что психологический климат на уроке начинается создаваться вне урока. Отношение учащихся к учителю – это важнейшее детерминанта психологической атмосферы урока. Как учитель относится к работе, как разговаривает с детьми, с родителями, другими учителями, радуется ли он успехам детей и как он радуется, как он выражает свои эмоциональные чувства, как он ими владеет - все это и многое другое оказывает воздействие учителя учащимся и на их отношение к нему.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Verdana" w:eastAsia="Times New Roman" w:hAnsi="Verdana" w:cs="Times New Roman"/>
          <w:color w:val="0000FF"/>
          <w:sz w:val="28"/>
          <w:szCs w:val="28"/>
          <w:lang w:eastAsia="ru-RU"/>
        </w:rPr>
        <w:t>Выделяется ряд факторов, способствующих благоприятному психологическому климату: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Verdana" w:eastAsia="Times New Roman" w:hAnsi="Verdana" w:cs="Times New Roman"/>
          <w:color w:val="0000FF"/>
          <w:sz w:val="28"/>
          <w:szCs w:val="28"/>
          <w:lang w:eastAsia="ru-RU"/>
        </w:rPr>
        <w:t>v</w:t>
      </w:r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Учитель должен входить в класс с хорошим бодрым настроем и уметь настроить себя на жизнерадостную с детьми параллель. Учителю вообще должно быть присуще желание и стремление общаться с детьми, общаться в доброжелательной форме.                                 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Verdana" w:eastAsia="Times New Roman" w:hAnsi="Verdana" w:cs="Times New Roman"/>
          <w:color w:val="0000FF"/>
          <w:sz w:val="28"/>
          <w:szCs w:val="28"/>
          <w:lang w:eastAsia="ru-RU"/>
        </w:rPr>
        <w:t>v</w:t>
      </w:r>
      <w:proofErr w:type="gramStart"/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Л</w:t>
      </w:r>
      <w:proofErr w:type="gramEnd"/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юбое эмоциональное состояние, включая эмоциональное отрицательной модальности, можно выразить в деликатной форме.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Verdana" w:eastAsia="Times New Roman" w:hAnsi="Verdana" w:cs="Times New Roman"/>
          <w:color w:val="0000FF"/>
          <w:sz w:val="28"/>
          <w:szCs w:val="28"/>
          <w:lang w:eastAsia="ru-RU"/>
        </w:rPr>
        <w:t>v</w:t>
      </w:r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Учитель должен хорошо знать возрастные психологические особенности учащихся, а также развивать в  себе педагогическую наблюдательность, чтобы гибко и адекватно реализовать на ту или иную ситуацию на уроке.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Одним из самых «взрывоопасных » этапов урока является регулирование и коррекции поведение учащихся, оценка их знаний.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Verdana" w:eastAsia="Times New Roman" w:hAnsi="Verdana" w:cs="Times New Roman"/>
          <w:color w:val="0000FF"/>
          <w:sz w:val="28"/>
          <w:szCs w:val="28"/>
          <w:lang w:eastAsia="ru-RU"/>
        </w:rPr>
        <w:t>v</w:t>
      </w:r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Неумеренное поощрение или наказание приносят вред. </w:t>
      </w:r>
      <w:proofErr w:type="gramStart"/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Одобрение, поощрение будут по-разному восприняты разными учащихся.</w:t>
      </w:r>
      <w:proofErr w:type="gramEnd"/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Психологически важно не захватить хорошо успевающего ученика с высокой самооценкой, важно и для самого ученика, и для учащихся класса (</w:t>
      </w:r>
      <w:proofErr w:type="spellStart"/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А.В.Макаренко</w:t>
      </w:r>
      <w:proofErr w:type="spellEnd"/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)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Verdana" w:eastAsia="Times New Roman" w:hAnsi="Verdana" w:cs="Times New Roman"/>
          <w:color w:val="0000FF"/>
          <w:sz w:val="28"/>
          <w:szCs w:val="28"/>
          <w:lang w:eastAsia="ru-RU"/>
        </w:rPr>
        <w:t>v</w:t>
      </w:r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Обучение и воспитание должно строиться без наказания и окриков (</w:t>
      </w:r>
      <w:proofErr w:type="spellStart"/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В.С.Сухолинский</w:t>
      </w:r>
      <w:proofErr w:type="spellEnd"/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.)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Verdana" w:eastAsia="Times New Roman" w:hAnsi="Verdana" w:cs="Times New Roman"/>
          <w:color w:val="0000FF"/>
          <w:sz w:val="28"/>
          <w:szCs w:val="28"/>
          <w:lang w:eastAsia="ru-RU"/>
        </w:rPr>
        <w:t>v</w:t>
      </w:r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Психологический дискомфорт на уроке для учителя, а затем и для учащихся, часто идет от чувства профессионального бессилие педагогической деятельности, поэтому учителю важно совершенствовать свое профессиональное мастерство.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Verdana" w:eastAsia="Times New Roman" w:hAnsi="Verdana" w:cs="Times New Roman"/>
          <w:color w:val="0000FF"/>
          <w:sz w:val="28"/>
          <w:szCs w:val="28"/>
          <w:lang w:eastAsia="ru-RU"/>
        </w:rPr>
        <w:t>v</w:t>
      </w:r>
      <w:proofErr w:type="gramStart"/>
      <w:r w:rsidRPr="00A12802">
        <w:rPr>
          <w:rFonts w:ascii="Verdana" w:eastAsia="Times New Roman" w:hAnsi="Verdana" w:cs="Times New Roman"/>
          <w:color w:val="0000FF"/>
          <w:sz w:val="28"/>
          <w:szCs w:val="28"/>
          <w:lang w:eastAsia="ru-RU"/>
        </w:rPr>
        <w:t> </w:t>
      </w:r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</w:t>
      </w:r>
      <w:proofErr w:type="gramEnd"/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риходить в кабинет нужно немного раньше звонка. Убедиться, все ли готово к уроку. Стремиться к организованному началу урока.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Verdana" w:eastAsia="Times New Roman" w:hAnsi="Verdana" w:cs="Times New Roman"/>
          <w:color w:val="0000FF"/>
          <w:sz w:val="28"/>
          <w:szCs w:val="28"/>
          <w:lang w:eastAsia="ru-RU"/>
        </w:rPr>
        <w:t>v</w:t>
      </w:r>
      <w:proofErr w:type="gramStart"/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Н</w:t>
      </w:r>
      <w:proofErr w:type="gramEnd"/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 тратьте время на поиски страницы вашего предмета в классном журнале, следует отметить ее закладкой заранее, приучить дежурных оставлять на столе учителя записку с фамилиями отсутствующих учащихся.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Verdana" w:eastAsia="Times New Roman" w:hAnsi="Verdana" w:cs="Times New Roman"/>
          <w:color w:val="0000FF"/>
          <w:sz w:val="28"/>
          <w:szCs w:val="28"/>
          <w:lang w:eastAsia="ru-RU"/>
        </w:rPr>
        <w:t>v</w:t>
      </w:r>
      <w:proofErr w:type="gramStart"/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Н</w:t>
      </w:r>
      <w:proofErr w:type="gramEnd"/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ачинайте урок энергично. Не задавайте вопросы о том, кто не выполнил домашнего задания. Урок ведите так, чтобы каждый ученик с начала и до конца был занят делом.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Verdana" w:eastAsia="Times New Roman" w:hAnsi="Verdana" w:cs="Times New Roman"/>
          <w:color w:val="0000FF"/>
          <w:sz w:val="28"/>
          <w:szCs w:val="28"/>
          <w:lang w:eastAsia="ru-RU"/>
        </w:rPr>
        <w:t>v</w:t>
      </w:r>
      <w:proofErr w:type="gramStart"/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У</w:t>
      </w:r>
      <w:proofErr w:type="gramEnd"/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влекайте учеников содержанием материала, контролируйте темп урока, помогайте «слабым» поверить свои силы. Держите в поле зрения весь класс. Особенно следите за теми, у  кого внимание неустойчиво. Предотвращайте сразу же попытки нарушить рабочий ритм. Обращайтесь чаще с вопросами к тем, кто может на уроке отвлечься.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Verdana" w:eastAsia="Times New Roman" w:hAnsi="Verdana" w:cs="Times New Roman"/>
          <w:color w:val="0000FF"/>
          <w:sz w:val="28"/>
          <w:szCs w:val="28"/>
          <w:lang w:eastAsia="ru-RU"/>
        </w:rPr>
        <w:lastRenderedPageBreak/>
        <w:t>v</w:t>
      </w:r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Мотивируя оценки знаний, следует знать ученику, над, чем ему следует поработать еще. Это будет приучать к дисциплинированному труду. Ученик будет привыкать к тому, что указания учителя надо выполнять обязательно.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Verdana" w:eastAsia="Times New Roman" w:hAnsi="Verdana" w:cs="Times New Roman"/>
          <w:color w:val="0000FF"/>
          <w:sz w:val="28"/>
          <w:szCs w:val="28"/>
          <w:lang w:eastAsia="ru-RU"/>
        </w:rPr>
        <w:t>v</w:t>
      </w:r>
      <w:proofErr w:type="gramStart"/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З</w:t>
      </w:r>
      <w:proofErr w:type="gramEnd"/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аканчивать урок общей оценкой работы класса и отдельных учеников. Пусть все испытают чувство удовлетворенности от результатов труда на уроке. Постарайтесь заметить положительное в работе недисциплинированных ребят, но делайте это не слишком часто.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Verdana" w:eastAsia="Times New Roman" w:hAnsi="Verdana" w:cs="Times New Roman"/>
          <w:color w:val="0000FF"/>
          <w:sz w:val="28"/>
          <w:szCs w:val="28"/>
          <w:lang w:eastAsia="ru-RU"/>
        </w:rPr>
        <w:t>v</w:t>
      </w:r>
      <w:proofErr w:type="gramStart"/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П</w:t>
      </w:r>
      <w:proofErr w:type="gramEnd"/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рекращать урок со звонком. Напомнить дежурному о его обязанностях. Удерживать от излишних замечаний. 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Verdana" w:eastAsia="Times New Roman" w:hAnsi="Verdana" w:cs="Times New Roman"/>
          <w:color w:val="0000FF"/>
          <w:sz w:val="28"/>
          <w:szCs w:val="28"/>
          <w:lang w:eastAsia="ru-RU"/>
        </w:rPr>
        <w:t>v</w:t>
      </w:r>
      <w:proofErr w:type="gramStart"/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П</w:t>
      </w:r>
      <w:proofErr w:type="gramEnd"/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омнить, налаживание дисциплины, может быть единственная область педагогической практики, где помощь не идет на пользу.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Verdana" w:eastAsia="Times New Roman" w:hAnsi="Verdana" w:cs="Times New Roman"/>
          <w:color w:val="0000FF"/>
          <w:sz w:val="28"/>
          <w:szCs w:val="28"/>
          <w:lang w:eastAsia="ru-RU"/>
        </w:rPr>
        <w:t>v</w:t>
      </w:r>
      <w:proofErr w:type="gramStart"/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О</w:t>
      </w:r>
      <w:proofErr w:type="gramEnd"/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бращаться за помощью к самим ученикам. С нарушителями, которых класс не поддерживает легче справиться.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Verdana" w:eastAsia="Times New Roman" w:hAnsi="Verdana" w:cs="Times New Roman"/>
          <w:color w:val="0000FF"/>
          <w:sz w:val="28"/>
          <w:szCs w:val="28"/>
          <w:lang w:eastAsia="ru-RU"/>
        </w:rPr>
        <w:t>v</w:t>
      </w:r>
      <w:proofErr w:type="gramStart"/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Н</w:t>
      </w:r>
      <w:proofErr w:type="gramEnd"/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 допускать конфликтов с целым классом, а если он возник, не затягивайте его, ищите разумные пути его разрешения.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Verdana" w:eastAsia="Times New Roman" w:hAnsi="Verdana" w:cs="Times New Roman"/>
          <w:color w:val="0000FF"/>
          <w:sz w:val="28"/>
          <w:szCs w:val="28"/>
          <w:lang w:eastAsia="ru-RU"/>
        </w:rPr>
        <w:t>v</w:t>
      </w:r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Помнить слова Н.А. Добролюбова о том, что справедливый учител</w:t>
      </w:r>
      <w:proofErr w:type="gramStart"/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ь-</w:t>
      </w:r>
      <w:proofErr w:type="gramEnd"/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это такой учитель, поступки которого оправданы в глазах учеников.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Таким образом, благоприятный психологический климат создается гуманным отношением учителя к ученику.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Список литературы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Аликина</w:t>
      </w:r>
      <w:proofErr w:type="spellEnd"/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Г.В. Изучение психологического климата классов у младших и старших подростков/Электронная библиотека.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Андреева Г.М. Социальная психология. Изд. 3. М.: Наука, 1994. 325 с.</w:t>
      </w:r>
    </w:p>
    <w:p w:rsidR="00A12802" w:rsidRPr="00A12802" w:rsidRDefault="00A12802" w:rsidP="00A1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8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3. Андреева Г.М. Актуальные проблемы социальной психологии. М. 1988. 109 с.</w:t>
      </w:r>
    </w:p>
    <w:p w:rsidR="00A5645A" w:rsidRDefault="00A5645A"/>
    <w:sectPr w:rsidR="00A5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02"/>
    <w:rsid w:val="00A12802"/>
    <w:rsid w:val="00A5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2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2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2016-02-03T18:43:00Z</dcterms:created>
  <dcterms:modified xsi:type="dcterms:W3CDTF">2016-02-03T18:43:00Z</dcterms:modified>
</cp:coreProperties>
</file>