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82" w:rsidRPr="00FA4482" w:rsidRDefault="00FA4482" w:rsidP="00FA4482">
      <w:pPr>
        <w:jc w:val="center"/>
        <w:rPr>
          <w:b/>
          <w:color w:val="FF0000"/>
          <w:sz w:val="32"/>
          <w:szCs w:val="28"/>
        </w:rPr>
      </w:pPr>
      <w:r w:rsidRPr="00FA4482">
        <w:rPr>
          <w:b/>
          <w:color w:val="FF0000"/>
          <w:sz w:val="32"/>
          <w:szCs w:val="28"/>
        </w:rPr>
        <w:t>РАЗБОР ПРЕДЛОЖЕНИЯ ПО ЧЛЕНАМ ПРЕДЛОЖЕНИЯ</w:t>
      </w:r>
    </w:p>
    <w:p w:rsidR="00FA4482" w:rsidRPr="00FA4482" w:rsidRDefault="00FA4482" w:rsidP="00FA4482">
      <w:pPr>
        <w:jc w:val="center"/>
        <w:rPr>
          <w:color w:val="333399"/>
          <w:sz w:val="32"/>
          <w:szCs w:val="28"/>
        </w:rPr>
      </w:pPr>
      <w:r w:rsidRPr="00FA4482">
        <w:rPr>
          <w:color w:val="333399"/>
          <w:sz w:val="32"/>
          <w:szCs w:val="28"/>
        </w:rPr>
        <w:t>Главные члены предложения</w:t>
      </w:r>
    </w:p>
    <w:p w:rsidR="00FA4482" w:rsidRPr="00FA4482" w:rsidRDefault="00FA4482" w:rsidP="00FA4482">
      <w:pPr>
        <w:jc w:val="center"/>
        <w:rPr>
          <w:color w:val="333399"/>
          <w:sz w:val="32"/>
          <w:szCs w:val="28"/>
        </w:rPr>
      </w:pPr>
    </w:p>
    <w:tbl>
      <w:tblPr>
        <w:tblStyle w:val="a7"/>
        <w:tblW w:w="0" w:type="auto"/>
        <w:tblLook w:val="01E0"/>
      </w:tblPr>
      <w:tblGrid>
        <w:gridCol w:w="2594"/>
        <w:gridCol w:w="2594"/>
        <w:gridCol w:w="2767"/>
      </w:tblGrid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i/>
                <w:sz w:val="32"/>
                <w:szCs w:val="28"/>
              </w:rPr>
            </w:pPr>
            <w:r w:rsidRPr="00FA4482">
              <w:rPr>
                <w:i/>
                <w:sz w:val="32"/>
                <w:szCs w:val="28"/>
              </w:rPr>
              <w:t>Вопросы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i/>
                <w:sz w:val="32"/>
                <w:szCs w:val="28"/>
              </w:rPr>
            </w:pPr>
            <w:r w:rsidRPr="00FA4482">
              <w:rPr>
                <w:i/>
                <w:sz w:val="32"/>
                <w:szCs w:val="28"/>
              </w:rPr>
              <w:t>Выражено</w:t>
            </w:r>
          </w:p>
        </w:tc>
      </w:tr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  <w:u w:val="single"/>
              </w:rPr>
            </w:pPr>
            <w:r w:rsidRPr="00FA4482">
              <w:rPr>
                <w:color w:val="000080"/>
                <w:sz w:val="32"/>
                <w:szCs w:val="28"/>
                <w:u w:val="single"/>
              </w:rPr>
              <w:t>Подлежащее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кто?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что?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существительным,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местоимением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</w:tc>
      </w:tr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  <w:u w:val="single"/>
              </w:rPr>
            </w:pPr>
            <w:r w:rsidRPr="00FA4482">
              <w:rPr>
                <w:noProof/>
                <w:color w:val="000080"/>
                <w:sz w:val="32"/>
                <w:szCs w:val="28"/>
                <w:u w:val="single"/>
              </w:rPr>
              <w:pict>
                <v:line id="_x0000_s1026" style="position:absolute;left:0;text-align:left;z-index:251660288;mso-position-horizontal-relative:text;mso-position-vertical-relative:text" from="27pt,18.9pt" to="90pt,18.9pt"/>
              </w:pict>
            </w:r>
            <w:r w:rsidRPr="00FA4482">
              <w:rPr>
                <w:color w:val="000080"/>
                <w:sz w:val="32"/>
                <w:szCs w:val="28"/>
                <w:u w:val="single"/>
              </w:rPr>
              <w:t>Сказуемое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что делал?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что делает?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что сделает?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глаголом</w:t>
            </w:r>
          </w:p>
        </w:tc>
      </w:tr>
    </w:tbl>
    <w:p w:rsidR="00FA4482" w:rsidRPr="00FA4482" w:rsidRDefault="00FA4482" w:rsidP="00FA4482">
      <w:pPr>
        <w:jc w:val="center"/>
        <w:rPr>
          <w:color w:val="333399"/>
          <w:sz w:val="32"/>
          <w:szCs w:val="28"/>
        </w:rPr>
      </w:pPr>
    </w:p>
    <w:p w:rsidR="00FA4482" w:rsidRPr="00FA4482" w:rsidRDefault="00FA4482" w:rsidP="00FA4482">
      <w:pPr>
        <w:jc w:val="center"/>
        <w:rPr>
          <w:color w:val="333399"/>
          <w:sz w:val="32"/>
          <w:szCs w:val="28"/>
        </w:rPr>
      </w:pPr>
      <w:r w:rsidRPr="00FA4482">
        <w:rPr>
          <w:color w:val="333399"/>
          <w:sz w:val="32"/>
          <w:szCs w:val="28"/>
        </w:rPr>
        <w:t>Второстепенные члены предложения</w:t>
      </w:r>
    </w:p>
    <w:p w:rsidR="00FA4482" w:rsidRPr="00FA4482" w:rsidRDefault="00FA4482" w:rsidP="00FA4482">
      <w:pPr>
        <w:jc w:val="center"/>
        <w:rPr>
          <w:color w:val="333399"/>
          <w:sz w:val="32"/>
          <w:szCs w:val="28"/>
        </w:rPr>
      </w:pPr>
    </w:p>
    <w:tbl>
      <w:tblPr>
        <w:tblStyle w:val="a7"/>
        <w:tblW w:w="0" w:type="auto"/>
        <w:tblLook w:val="01E0"/>
      </w:tblPr>
      <w:tblGrid>
        <w:gridCol w:w="2594"/>
        <w:gridCol w:w="2594"/>
        <w:gridCol w:w="2767"/>
      </w:tblGrid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i/>
                <w:sz w:val="32"/>
                <w:szCs w:val="28"/>
              </w:rPr>
              <w:t>Вопросы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i/>
                <w:sz w:val="32"/>
                <w:szCs w:val="28"/>
              </w:rPr>
              <w:t>Выражено</w:t>
            </w:r>
          </w:p>
        </w:tc>
      </w:tr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  <w:r w:rsidRPr="00FA4482">
              <w:rPr>
                <w:color w:val="000080"/>
                <w:sz w:val="32"/>
                <w:szCs w:val="28"/>
              </w:rPr>
              <w:t>Определение</w:t>
            </w: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какой?   какая?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какое?   какие?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 xml:space="preserve">прилагательным, 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существительным</w:t>
            </w: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</w:tc>
      </w:tr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  <w:vertAlign w:val="subscript"/>
              </w:rPr>
            </w:pPr>
            <w:r w:rsidRPr="00FA4482">
              <w:rPr>
                <w:color w:val="000080"/>
                <w:sz w:val="32"/>
                <w:szCs w:val="28"/>
              </w:rPr>
              <w:t>Дополнение</w:t>
            </w: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  <w:r w:rsidRPr="00FA4482">
              <w:rPr>
                <w:color w:val="000080"/>
                <w:sz w:val="32"/>
                <w:szCs w:val="28"/>
              </w:rPr>
              <w:t xml:space="preserve">– – – – – – – 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ind w:left="-74" w:right="-68"/>
              <w:jc w:val="center"/>
              <w:rPr>
                <w:szCs w:val="20"/>
              </w:rPr>
            </w:pPr>
            <w:r w:rsidRPr="00FA4482">
              <w:rPr>
                <w:szCs w:val="20"/>
              </w:rPr>
              <w:t>вопросы косвенных падежей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кого?   чего?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кому?   чему?</w:t>
            </w:r>
          </w:p>
          <w:p w:rsidR="00FA4482" w:rsidRPr="00FA4482" w:rsidRDefault="00FA4482" w:rsidP="004E5363">
            <w:pPr>
              <w:ind w:left="-74" w:right="-68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 xml:space="preserve">      кого?     что?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кем?    чем?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о ком?  о чем?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существительным, местоимением</w:t>
            </w:r>
          </w:p>
        </w:tc>
      </w:tr>
      <w:tr w:rsidR="00FA4482" w:rsidRPr="00FA4482" w:rsidTr="004E5363"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  <w:r w:rsidRPr="00FA4482">
              <w:rPr>
                <w:color w:val="000080"/>
                <w:sz w:val="32"/>
                <w:szCs w:val="28"/>
              </w:rPr>
              <w:t>Обстоятельство</w:t>
            </w: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  <w:r w:rsidRPr="00FA4482">
              <w:rPr>
                <w:noProof/>
                <w:color w:val="000080"/>
                <w:sz w:val="32"/>
                <w:szCs w:val="28"/>
              </w:rPr>
              <w:pict>
                <v:line id="_x0000_s1027" style="position:absolute;left:0;text-align:left;z-index:251661312" from="9pt,1.25pt" to="117pt,1.25pt">
                  <v:stroke dashstyle="dashDot"/>
                </v:line>
              </w:pict>
            </w:r>
            <w:r w:rsidRPr="00FA4482">
              <w:rPr>
                <w:color w:val="000080"/>
                <w:sz w:val="32"/>
                <w:szCs w:val="28"/>
              </w:rPr>
              <w:t>места</w:t>
            </w: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  <w:r w:rsidRPr="00FA4482">
              <w:rPr>
                <w:color w:val="000080"/>
                <w:sz w:val="32"/>
                <w:szCs w:val="28"/>
              </w:rPr>
              <w:t>времени</w:t>
            </w: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color w:val="000080"/>
                <w:sz w:val="32"/>
                <w:szCs w:val="28"/>
              </w:rPr>
            </w:pPr>
            <w:r w:rsidRPr="00FA4482">
              <w:rPr>
                <w:color w:val="000080"/>
                <w:sz w:val="32"/>
                <w:szCs w:val="28"/>
              </w:rPr>
              <w:t>образа действия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где? куда? откуда?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 xml:space="preserve">когда? как долго? 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 xml:space="preserve">с каких пор? 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до каких пор?</w:t>
            </w: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ind w:left="-74" w:right="-68"/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как? каким образом?</w:t>
            </w:r>
          </w:p>
        </w:tc>
        <w:tc>
          <w:tcPr>
            <w:tcW w:w="2594" w:type="dxa"/>
          </w:tcPr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</w:p>
          <w:p w:rsidR="00FA4482" w:rsidRPr="00FA4482" w:rsidRDefault="00FA4482" w:rsidP="004E5363">
            <w:pPr>
              <w:jc w:val="center"/>
              <w:rPr>
                <w:sz w:val="32"/>
                <w:szCs w:val="28"/>
              </w:rPr>
            </w:pPr>
            <w:r w:rsidRPr="00FA4482">
              <w:rPr>
                <w:sz w:val="32"/>
                <w:szCs w:val="28"/>
              </w:rPr>
              <w:t>существительным, словосочетанием, различными  частями речи</w:t>
            </w:r>
          </w:p>
        </w:tc>
      </w:tr>
    </w:tbl>
    <w:p w:rsidR="00B43368" w:rsidRPr="00FA4482" w:rsidRDefault="00B43368" w:rsidP="00FA4482"/>
    <w:sectPr w:rsidR="00B43368" w:rsidRPr="00FA4482" w:rsidSect="004275F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2018-02-12T18:15:00Z</dcterms:created>
  <dcterms:modified xsi:type="dcterms:W3CDTF">2018-02-12T18:15:00Z</dcterms:modified>
</cp:coreProperties>
</file>