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C8" w:rsidRDefault="006F05CB" w:rsidP="006F05CB">
      <w:pPr>
        <w:spacing w:after="0" w:line="240" w:lineRule="auto"/>
        <w:jc w:val="center"/>
        <w:rPr>
          <w:sz w:val="280"/>
        </w:rPr>
      </w:pPr>
      <w:r w:rsidRPr="006F05CB">
        <w:rPr>
          <w:sz w:val="280"/>
        </w:rPr>
        <w:t>ГРАНИТ</w:t>
      </w:r>
    </w:p>
    <w:p w:rsidR="006F05CB" w:rsidRPr="006F05CB" w:rsidRDefault="006F05CB" w:rsidP="006F05CB">
      <w:pPr>
        <w:spacing w:after="0" w:line="240" w:lineRule="auto"/>
        <w:jc w:val="center"/>
        <w:rPr>
          <w:sz w:val="200"/>
        </w:rPr>
      </w:pPr>
      <w:r w:rsidRPr="006F05CB">
        <w:rPr>
          <w:sz w:val="144"/>
        </w:rPr>
        <w:t>серые или красные зёрна</w:t>
      </w:r>
    </w:p>
    <w:p w:rsidR="006F05CB" w:rsidRDefault="006F05CB" w:rsidP="006F05CB">
      <w:pPr>
        <w:spacing w:after="0" w:line="240" w:lineRule="auto"/>
        <w:jc w:val="center"/>
        <w:rPr>
          <w:sz w:val="280"/>
        </w:rPr>
      </w:pPr>
      <w:r>
        <w:rPr>
          <w:sz w:val="280"/>
        </w:rPr>
        <w:t>полевой шпат</w:t>
      </w:r>
    </w:p>
    <w:p w:rsidR="006F05CB" w:rsidRDefault="006F05CB" w:rsidP="006F05CB">
      <w:pPr>
        <w:spacing w:after="0" w:line="240" w:lineRule="auto"/>
        <w:jc w:val="center"/>
        <w:rPr>
          <w:sz w:val="220"/>
        </w:rPr>
      </w:pPr>
      <w:r w:rsidRPr="006F05CB">
        <w:rPr>
          <w:sz w:val="220"/>
        </w:rPr>
        <w:lastRenderedPageBreak/>
        <w:t>пластинки</w:t>
      </w:r>
    </w:p>
    <w:p w:rsidR="006F05CB" w:rsidRDefault="006F05CB" w:rsidP="006F05CB">
      <w:pPr>
        <w:spacing w:after="0" w:line="240" w:lineRule="auto"/>
        <w:jc w:val="center"/>
        <w:rPr>
          <w:sz w:val="220"/>
        </w:rPr>
      </w:pPr>
    </w:p>
    <w:p w:rsidR="006F05CB" w:rsidRDefault="006F05CB" w:rsidP="006F05CB">
      <w:pPr>
        <w:spacing w:after="0" w:line="240" w:lineRule="auto"/>
        <w:jc w:val="center"/>
        <w:rPr>
          <w:sz w:val="220"/>
          <w:lang w:val="en-US"/>
        </w:rPr>
      </w:pPr>
      <w:r>
        <w:rPr>
          <w:sz w:val="220"/>
        </w:rPr>
        <w:t>СЛЮДА</w:t>
      </w:r>
    </w:p>
    <w:p w:rsidR="000B3E29" w:rsidRDefault="000B3E29" w:rsidP="006F05CB">
      <w:pPr>
        <w:spacing w:after="0" w:line="240" w:lineRule="auto"/>
        <w:jc w:val="center"/>
        <w:rPr>
          <w:sz w:val="220"/>
          <w:lang w:val="en-US"/>
        </w:rPr>
        <w:sectPr w:rsidR="000B3E29" w:rsidSect="006F05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3E29" w:rsidRDefault="000B3E29" w:rsidP="000B3E29">
      <w:pPr>
        <w:spacing w:after="0" w:line="240" w:lineRule="auto"/>
        <w:rPr>
          <w:sz w:val="220"/>
        </w:rPr>
      </w:pPr>
      <w:r w:rsidRPr="000B3E29">
        <w:rPr>
          <w:sz w:val="220"/>
          <w:u w:val="single"/>
        </w:rPr>
        <w:lastRenderedPageBreak/>
        <w:t>Минерал</w:t>
      </w:r>
      <w:r>
        <w:rPr>
          <w:sz w:val="220"/>
        </w:rPr>
        <w:t>-</w:t>
      </w:r>
    </w:p>
    <w:p w:rsidR="000B3E29" w:rsidRPr="000B3E29" w:rsidRDefault="000B3E29" w:rsidP="006F05CB">
      <w:pPr>
        <w:spacing w:after="0" w:line="240" w:lineRule="auto"/>
        <w:jc w:val="center"/>
        <w:rPr>
          <w:sz w:val="126"/>
          <w:szCs w:val="126"/>
        </w:rPr>
      </w:pPr>
      <w:r w:rsidRPr="000B3E29">
        <w:rPr>
          <w:b/>
          <w:i/>
          <w:sz w:val="126"/>
          <w:szCs w:val="126"/>
        </w:rPr>
        <w:t>природное тело</w:t>
      </w:r>
      <w:r w:rsidRPr="000B3E29">
        <w:rPr>
          <w:sz w:val="126"/>
          <w:szCs w:val="126"/>
        </w:rPr>
        <w:t>, образующееся в глубинах и на поверхности Земли, входящее в состав горных пород, руд, металлов.</w:t>
      </w:r>
    </w:p>
    <w:sectPr w:rsidR="000B3E29" w:rsidRPr="000B3E29" w:rsidSect="000B3E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5CB"/>
    <w:rsid w:val="000B3E29"/>
    <w:rsid w:val="00634564"/>
    <w:rsid w:val="006F05CB"/>
    <w:rsid w:val="00C2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2014-01-16T08:42:00Z</dcterms:created>
  <dcterms:modified xsi:type="dcterms:W3CDTF">2014-01-16T08:51:00Z</dcterms:modified>
</cp:coreProperties>
</file>