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3BE">
      <w:pPr>
        <w:rPr>
          <w:rFonts w:ascii="Times New Roman" w:hAnsi="Times New Roman" w:cs="Times New Roman"/>
          <w:sz w:val="28"/>
          <w:szCs w:val="28"/>
        </w:rPr>
      </w:pPr>
      <w:r w:rsidRPr="001363BE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1363BE" w:rsidRDefault="001363BE" w:rsidP="001363BE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Тема: </w:t>
      </w:r>
      <w:r w:rsidR="00D60A01"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>ормы ГТО</w:t>
      </w:r>
    </w:p>
    <w:p w:rsidR="001363BE" w:rsidRDefault="001363BE" w:rsidP="001363BE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Цель: познакомить с нормами ГТО и привлечь учащихся к сдаче нормативов</w:t>
      </w:r>
    </w:p>
    <w:p w:rsidR="00A267AB" w:rsidRDefault="00A267AB" w:rsidP="001363BE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Оснащение: листы  ознакомление с результатами пробной сдачи ГТО.</w:t>
      </w:r>
    </w:p>
    <w:p w:rsidR="001A27D8" w:rsidRDefault="001A27D8" w:rsidP="001363BE">
      <w:pPr>
        <w:pStyle w:val="1"/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Презентация с фотографиями со спортивного праздника</w:t>
      </w:r>
      <w:r w:rsidR="009B54A2">
        <w:rPr>
          <w:b w:val="0"/>
          <w:bCs w:val="0"/>
          <w:sz w:val="28"/>
          <w:szCs w:val="28"/>
        </w:rPr>
        <w:t xml:space="preserve"> «День здоровья»</w:t>
      </w:r>
      <w:r>
        <w:rPr>
          <w:b w:val="0"/>
          <w:bCs w:val="0"/>
          <w:sz w:val="28"/>
          <w:szCs w:val="28"/>
        </w:rPr>
        <w:t xml:space="preserve"> </w:t>
      </w:r>
    </w:p>
    <w:p w:rsidR="001363BE" w:rsidRDefault="001363BE" w:rsidP="001363BE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 столе перед родителями результаты учащихся  в рамках пробных сдач ГТО во время «Дня здоровья»  </w:t>
      </w:r>
      <w:r w:rsidRPr="007241B4">
        <w:rPr>
          <w:b w:val="0"/>
          <w:bCs w:val="0"/>
          <w:sz w:val="28"/>
          <w:szCs w:val="28"/>
        </w:rPr>
        <w:t xml:space="preserve"> </w:t>
      </w:r>
    </w:p>
    <w:p w:rsidR="00D60A01" w:rsidRDefault="00D60A01" w:rsidP="00A267AB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A267AB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>Через год наши дети станут выпускниками. Им предстоит сдача  ОГЭ, а еще через два года ЕГЭ. Предстоит выбор будущей профессии, а следовательно выбор ВУЗа и поступление</w:t>
      </w:r>
      <w:proofErr w:type="gramStart"/>
      <w:r>
        <w:rPr>
          <w:b w:val="0"/>
          <w:bCs w:val="0"/>
          <w:sz w:val="28"/>
          <w:szCs w:val="28"/>
        </w:rPr>
        <w:t>.</w:t>
      </w:r>
      <w:proofErr w:type="gramEnd"/>
      <w:r>
        <w:rPr>
          <w:b w:val="0"/>
          <w:bCs w:val="0"/>
          <w:sz w:val="28"/>
          <w:szCs w:val="28"/>
        </w:rPr>
        <w:t xml:space="preserve"> Темой сегодняшнего родительского собрания я выбрала «Нормы ГТО»</w:t>
      </w:r>
      <w:proofErr w:type="gramStart"/>
      <w:r>
        <w:rPr>
          <w:b w:val="0"/>
          <w:bCs w:val="0"/>
          <w:sz w:val="28"/>
          <w:szCs w:val="28"/>
        </w:rPr>
        <w:t>.</w:t>
      </w:r>
      <w:proofErr w:type="gramEnd"/>
      <w:r>
        <w:rPr>
          <w:b w:val="0"/>
          <w:bCs w:val="0"/>
          <w:sz w:val="28"/>
          <w:szCs w:val="28"/>
        </w:rPr>
        <w:t xml:space="preserve">  Вроде далекая и неактуальная тема, но это не так. </w:t>
      </w:r>
    </w:p>
    <w:p w:rsidR="00D60A01" w:rsidRDefault="00D60A01" w:rsidP="00A267AB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Во-первых, экзамены всегда стресс и  дополнительная нагрузка.  Во- вторых, значок ГТО</w:t>
      </w:r>
      <w:r w:rsidR="00A267AB">
        <w:rPr>
          <w:b w:val="0"/>
          <w:bCs w:val="0"/>
          <w:sz w:val="28"/>
          <w:szCs w:val="28"/>
        </w:rPr>
        <w:t xml:space="preserve"> с этого года дает дополнительные баллы</w:t>
      </w:r>
      <w:proofErr w:type="gramStart"/>
      <w:r w:rsidR="00A267AB">
        <w:rPr>
          <w:b w:val="0"/>
          <w:bCs w:val="0"/>
          <w:sz w:val="28"/>
          <w:szCs w:val="28"/>
        </w:rPr>
        <w:t>.</w:t>
      </w:r>
      <w:proofErr w:type="gramEnd"/>
      <w:r w:rsidR="00A267AB">
        <w:rPr>
          <w:b w:val="0"/>
          <w:bCs w:val="0"/>
          <w:sz w:val="28"/>
          <w:szCs w:val="28"/>
        </w:rPr>
        <w:t xml:space="preserve"> А главное занятие спортом, которое поможет оторвать наших детей хоть на какое-то время от компьютера.    </w:t>
      </w:r>
    </w:p>
    <w:p w:rsidR="009B54A2" w:rsidRDefault="00A267AB" w:rsidP="009B54A2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B54A2">
        <w:rPr>
          <w:bCs/>
          <w:sz w:val="28"/>
          <w:szCs w:val="28"/>
        </w:rPr>
        <w:t>Проведенное анкетирование показало, что значительную часть времени учащиеся проводят за компьютерами и в телефонах. Лишь три человека систематически занимаются спортом. Еще двое периодически находят время для активного отдыха.</w:t>
      </w:r>
      <w:r w:rsidR="009B54A2" w:rsidRPr="009B54A2">
        <w:rPr>
          <w:bCs/>
          <w:sz w:val="28"/>
          <w:szCs w:val="28"/>
        </w:rPr>
        <w:t xml:space="preserve">  </w:t>
      </w:r>
      <w:r w:rsidR="009B54A2" w:rsidRPr="009B54A2">
        <w:rPr>
          <w:sz w:val="28"/>
          <w:szCs w:val="28"/>
        </w:rPr>
        <w:t>Современная молодежь большую часть своего внимания уделяет современным</w:t>
      </w:r>
      <w:r w:rsidR="009B54A2" w:rsidRPr="0023135B">
        <w:rPr>
          <w:sz w:val="28"/>
          <w:szCs w:val="28"/>
        </w:rPr>
        <w:t xml:space="preserve"> информационным технологиям, тратя на это занятие слишком много времени. И 13-15 лет – это тот возраст, когда больше всего хочется поиграть в компьютерные игры, посидеть в социальных сетях, поразвлекаться с </w:t>
      </w:r>
      <w:proofErr w:type="spellStart"/>
      <w:r w:rsidR="009B54A2" w:rsidRPr="0023135B">
        <w:rPr>
          <w:sz w:val="28"/>
          <w:szCs w:val="28"/>
        </w:rPr>
        <w:t>гаджетами</w:t>
      </w:r>
      <w:proofErr w:type="spellEnd"/>
      <w:r w:rsidR="009B54A2" w:rsidRPr="0023135B">
        <w:rPr>
          <w:sz w:val="28"/>
          <w:szCs w:val="28"/>
        </w:rPr>
        <w:t xml:space="preserve"> и так далее. И уж меньше всего желания получать значок 4 ступени, нормативы которого достаточно высоки.</w:t>
      </w:r>
    </w:p>
    <w:p w:rsidR="009B54A2" w:rsidRPr="0023135B" w:rsidRDefault="009B54A2" w:rsidP="009B54A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35B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Понятно, что первопричиной всех этих проблем является не только лень и отсутствие интереса детей к активным, подвижным играм — по крайней мере, в реальном мире. Вопрос, зачастую, обусловлен запущенностью физической подготовки. В 14 лет ребенок должен уже многое уметь в физическом плане, в противном случае ему просто неинтересно наверстывать. Но в любом случае, чтобы сдать</w:t>
      </w:r>
      <w:r w:rsidRPr="00231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9B54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нормы ГТО</w:t>
        </w:r>
      </w:hyperlink>
      <w:proofErr w:type="gramStart"/>
      <w:r w:rsidRPr="009B54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13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3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когда-то необходимо начинать. Так почему бы не сейчас, не сегодня? Самостоятельно  подростку справиться с этой задачей уже будет очень и </w:t>
      </w:r>
      <w:r w:rsidRPr="00231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непросто. Идеальным вариантом будет, если родители станут для него не только советчиками, но и примером. И семья станет дружнее, и здоровье — если не прибавится, то не убудет уж точно.</w:t>
      </w:r>
    </w:p>
    <w:p w:rsidR="009B54A2" w:rsidRPr="007241B4" w:rsidRDefault="009B54A2" w:rsidP="00A267AB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Хочу познакомить вас с нормами ГТО для наших детей</w:t>
      </w:r>
      <w:proofErr w:type="gramStart"/>
      <w:r w:rsidR="004A7AA9">
        <w:rPr>
          <w:b w:val="0"/>
          <w:bCs w:val="0"/>
          <w:sz w:val="28"/>
          <w:szCs w:val="28"/>
        </w:rPr>
        <w:t>.</w:t>
      </w:r>
      <w:proofErr w:type="gramEnd"/>
      <w:r w:rsidR="004A7AA9">
        <w:rPr>
          <w:b w:val="0"/>
          <w:bCs w:val="0"/>
          <w:sz w:val="28"/>
          <w:szCs w:val="28"/>
        </w:rPr>
        <w:t xml:space="preserve"> И провести в ближайшее время  спортивный день и совместной сдачи норм ГТО.</w:t>
      </w:r>
    </w:p>
    <w:p w:rsidR="001363BE" w:rsidRPr="009B54A2" w:rsidRDefault="001363BE" w:rsidP="009B54A2">
      <w:pPr>
        <w:pStyle w:val="1"/>
        <w:spacing w:before="0" w:beforeAutospacing="0" w:after="0" w:afterAutospacing="0" w:line="360" w:lineRule="auto"/>
        <w:jc w:val="center"/>
        <w:textAlignment w:val="baseline"/>
        <w:rPr>
          <w:bCs w:val="0"/>
          <w:sz w:val="28"/>
          <w:szCs w:val="28"/>
        </w:rPr>
      </w:pPr>
      <w:r w:rsidRPr="009B54A2">
        <w:rPr>
          <w:bCs w:val="0"/>
          <w:sz w:val="28"/>
          <w:szCs w:val="28"/>
        </w:rPr>
        <w:t>4 ступень ГТО 2017 — для 13-15 лет</w:t>
      </w:r>
    </w:p>
    <w:p w:rsidR="001363BE" w:rsidRPr="007241B4" w:rsidRDefault="001363BE" w:rsidP="001363BE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tbl>
      <w:tblPr>
        <w:tblW w:w="96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3159"/>
        <w:gridCol w:w="156"/>
        <w:gridCol w:w="3300"/>
        <w:gridCol w:w="156"/>
        <w:gridCol w:w="2739"/>
      </w:tblGrid>
      <w:tr w:rsidR="001363BE" w:rsidRPr="0023135B" w:rsidTr="0072376B">
        <w:trPr>
          <w:tblHeader/>
        </w:trPr>
        <w:tc>
          <w:tcPr>
            <w:tcW w:w="0" w:type="auto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363BE" w:rsidRPr="0023135B" w:rsidRDefault="004A7AA9" w:rsidP="0072376B">
            <w:pPr>
              <w:spacing w:before="20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Т</w:t>
            </w:r>
            <w:r w:rsidR="001363BE" w:rsidRPr="0023135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АБЛИЦА НОРМ ГТО — 4 СТУПЕНЬ (ДЛЯ ШКОЛЬНИКОВ)</w:t>
            </w:r>
          </w:p>
        </w:tc>
      </w:tr>
      <w:tr w:rsidR="001363BE" w:rsidRPr="0023135B" w:rsidTr="0072376B">
        <w:trPr>
          <w:tblHeader/>
        </w:trPr>
        <w:tc>
          <w:tcPr>
            <w:tcW w:w="0" w:type="auto"/>
            <w:shd w:val="clear" w:color="auto" w:fill="CD7F32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 бронзовый значок</w:t>
            </w:r>
          </w:p>
        </w:tc>
        <w:tc>
          <w:tcPr>
            <w:tcW w:w="0" w:type="auto"/>
            <w:shd w:val="clear" w:color="auto" w:fill="C0C0C0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 серебряный значок</w:t>
            </w:r>
          </w:p>
        </w:tc>
        <w:tc>
          <w:tcPr>
            <w:tcW w:w="0" w:type="auto"/>
            <w:shd w:val="clear" w:color="auto" w:fill="FFD700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 золотой значок</w:t>
            </w:r>
          </w:p>
        </w:tc>
      </w:tr>
    </w:tbl>
    <w:p w:rsidR="001363BE" w:rsidRPr="0023135B" w:rsidRDefault="001363BE" w:rsidP="001363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3084"/>
        <w:gridCol w:w="832"/>
        <w:gridCol w:w="832"/>
        <w:gridCol w:w="1268"/>
        <w:gridCol w:w="832"/>
        <w:gridCol w:w="832"/>
        <w:gridCol w:w="1268"/>
      </w:tblGrid>
      <w:tr w:rsidR="001363BE" w:rsidRPr="0023135B" w:rsidTr="0072376B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13-15 лет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CD7F3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C0C0C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7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CD7F32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C0C0C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700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3BE" w:rsidRPr="0023135B" w:rsidTr="0072376B">
        <w:tc>
          <w:tcPr>
            <w:tcW w:w="0" w:type="auto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DDDDDD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ОБЯЗАТЕЛЬНЫЕ ИСПЫТАНИЯ (ТЕСТЫ)</w:t>
            </w:r>
          </w:p>
        </w:tc>
      </w:tr>
      <w:tr w:rsidR="001363BE" w:rsidRPr="0023135B" w:rsidTr="0072376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60 м (сек.)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1363BE" w:rsidRPr="0023135B" w:rsidTr="0072376B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2 км (мин., сек.)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на 3 км (мин., сек.)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1363BE" w:rsidRPr="0023135B" w:rsidTr="001363BE">
        <w:trPr>
          <w:trHeight w:val="2001"/>
        </w:trPr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вание </w:t>
            </w: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виса на высокой перекладине (кол-во </w:t>
            </w: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сгибание и разгибание рук 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упоре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63BE" w:rsidRPr="0023135B" w:rsidTr="001363BE">
        <w:trPr>
          <w:cantSplit/>
          <w:trHeight w:val="1134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textDirection w:val="btLr"/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Пальцами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textDirection w:val="btLr"/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textDirection w:val="btLr"/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Пальцами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textDirection w:val="btLr"/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Ладонями</w:t>
            </w:r>
          </w:p>
        </w:tc>
      </w:tr>
      <w:tr w:rsidR="001363BE" w:rsidRPr="0023135B" w:rsidTr="0072376B">
        <w:tc>
          <w:tcPr>
            <w:tcW w:w="0" w:type="auto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DDDDDD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ИСПЫТАНИЯ (ТЕСТЫ) ПО ВЫБОРУ</w:t>
            </w:r>
          </w:p>
        </w:tc>
      </w:tr>
      <w:tr w:rsidR="001363BE" w:rsidRPr="0023135B" w:rsidTr="0072376B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 длину с разбега (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363BE" w:rsidRPr="0023135B" w:rsidTr="0072376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(кол-во раз 1 мин.)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63BE" w:rsidRPr="0023135B" w:rsidTr="0072376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63BE" w:rsidRPr="0023135B" w:rsidTr="0072376B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21.30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на 5 км (мин., сек.)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27.15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или кросс на 3 км по пересеченной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1363BE" w:rsidRPr="0023135B" w:rsidTr="0072376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0.43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учета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1363BE" w:rsidRPr="0023135B" w:rsidTr="0072376B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Стрельба из </w:t>
            </w:r>
            <w:proofErr w:type="spell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пневмат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63BE" w:rsidRPr="0023135B" w:rsidTr="0072376B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1363BE" w:rsidRPr="0023135B" w:rsidRDefault="001363BE" w:rsidP="0072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из электронного оружия из </w:t>
            </w:r>
            <w:proofErr w:type="gramStart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или стоя с опорой локтей о стол или стойку, дистанция — 10 м (очки)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63BE" w:rsidRPr="0023135B" w:rsidTr="0072376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на дистанцию 10 км</w:t>
            </w:r>
          </w:p>
        </w:tc>
      </w:tr>
      <w:tr w:rsidR="001363BE" w:rsidRPr="0023135B" w:rsidTr="0072376B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26-30</w:t>
            </w:r>
          </w:p>
        </w:tc>
      </w:tr>
      <w:tr w:rsidR="001363BE" w:rsidRPr="0023135B" w:rsidTr="0072376B"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gridSpan w:val="6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63BE" w:rsidRPr="0023135B" w:rsidTr="0072376B"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1363BE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63BE" w:rsidRPr="0023135B" w:rsidTr="0072376B">
        <w:tc>
          <w:tcPr>
            <w:tcW w:w="0" w:type="auto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4A7AA9">
            <w:pPr>
              <w:spacing w:before="200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* Для бесснежных районов страны</w:t>
            </w:r>
          </w:p>
        </w:tc>
      </w:tr>
      <w:tr w:rsidR="001363BE" w:rsidRPr="0023135B" w:rsidTr="0072376B">
        <w:tc>
          <w:tcPr>
            <w:tcW w:w="0" w:type="auto"/>
            <w:gridSpan w:val="8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1363BE" w:rsidRPr="0023135B" w:rsidRDefault="001363BE" w:rsidP="0072376B">
            <w:pPr>
              <w:spacing w:before="20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35B">
              <w:rPr>
                <w:rFonts w:ascii="Times New Roman" w:eastAsia="Times New Roman" w:hAnsi="Times New Roman" w:cs="Times New Roman"/>
                <w:sz w:val="28"/>
                <w:szCs w:val="28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</w:t>
            </w:r>
          </w:p>
        </w:tc>
      </w:tr>
    </w:tbl>
    <w:p w:rsidR="001363BE" w:rsidRDefault="001363BE" w:rsidP="001363BE">
      <w:pPr>
        <w:rPr>
          <w:rFonts w:cs="Times New Roman"/>
          <w:sz w:val="28"/>
          <w:szCs w:val="28"/>
        </w:rPr>
      </w:pPr>
    </w:p>
    <w:p w:rsidR="001363BE" w:rsidRDefault="001363BE" w:rsidP="001363BE">
      <w:pPr>
        <w:rPr>
          <w:rFonts w:cs="Times New Roman"/>
          <w:sz w:val="28"/>
          <w:szCs w:val="28"/>
        </w:rPr>
      </w:pPr>
      <w:hyperlink r:id="rId6" w:history="1">
        <w:r w:rsidRPr="0077657C">
          <w:rPr>
            <w:rStyle w:val="a3"/>
            <w:rFonts w:cs="Times New Roman"/>
            <w:sz w:val="28"/>
            <w:szCs w:val="28"/>
          </w:rPr>
          <w:t>http://gtonorm.ru/4-stupen-dlya-shkolnikov-13-15-let.html</w:t>
        </w:r>
      </w:hyperlink>
    </w:p>
    <w:p w:rsidR="001363BE" w:rsidRPr="001363BE" w:rsidRDefault="001363BE" w:rsidP="004A7AA9">
      <w:pPr>
        <w:shd w:val="clear" w:color="auto" w:fill="FFFFFF"/>
        <w:spacing w:after="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</w:p>
    <w:sectPr w:rsidR="001363BE" w:rsidRPr="0013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551"/>
    <w:multiLevelType w:val="hybridMultilevel"/>
    <w:tmpl w:val="7E0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3BE"/>
    <w:rsid w:val="001363BE"/>
    <w:rsid w:val="001A27D8"/>
    <w:rsid w:val="004A7AA9"/>
    <w:rsid w:val="009B54A2"/>
    <w:rsid w:val="00A267AB"/>
    <w:rsid w:val="00D6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363BE"/>
  </w:style>
  <w:style w:type="character" w:styleId="a3">
    <w:name w:val="Hyperlink"/>
    <w:basedOn w:val="a0"/>
    <w:uiPriority w:val="99"/>
    <w:unhideWhenUsed/>
    <w:rsid w:val="001363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norm.ru/4-stupen-dlya-shkolnikov-13-15-let.html" TargetMode="External"/><Relationship Id="rId5" Type="http://schemas.openxmlformats.org/officeDocument/2006/relationships/hyperlink" Target="http://gton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2017-03-17T12:46:00Z</dcterms:created>
  <dcterms:modified xsi:type="dcterms:W3CDTF">2017-03-17T13:40:00Z</dcterms:modified>
</cp:coreProperties>
</file>