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21" w:rsidRPr="00E95A21" w:rsidRDefault="00E95A21" w:rsidP="00DC4B27">
      <w:pPr>
        <w:tabs>
          <w:tab w:val="left" w:pos="9355"/>
        </w:tabs>
        <w:spacing w:before="45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</w:t>
      </w:r>
    </w:p>
    <w:p w:rsidR="00AA7C72" w:rsidRDefault="00DC4B27" w:rsidP="00DC4B27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AA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районном заочном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конкурсе </w:t>
      </w:r>
    </w:p>
    <w:p w:rsidR="00DC4B27" w:rsidRDefault="00AA7C72" w:rsidP="00DC4B27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методических разработок учителей </w:t>
      </w:r>
      <w:r w:rsidR="00DC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Орджоникидзевского района</w:t>
      </w:r>
    </w:p>
    <w:p w:rsidR="00E95A21" w:rsidRPr="00E95A21" w:rsidRDefault="00DC4B27" w:rsidP="00DC4B27">
      <w:pPr>
        <w:spacing w:before="17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4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олимп</w:t>
      </w:r>
      <w:r w:rsidR="00AA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- 201</w:t>
      </w:r>
      <w:r w:rsidR="00B4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95A21" w:rsidRPr="00E95A21" w:rsidRDefault="00E95A21" w:rsidP="00E95A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1. Общие положения.</w:t>
      </w:r>
    </w:p>
    <w:p w:rsidR="00BF211F" w:rsidRPr="003B3CBB" w:rsidRDefault="00E95A21" w:rsidP="003B3CBB">
      <w:pPr>
        <w:pStyle w:val="a5"/>
        <w:spacing w:before="1"/>
        <w:ind w:left="709" w:right="53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1.1.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Положение о районном заочном конкурсе</w:t>
      </w:r>
      <w:r w:rsidR="00DC4B2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методических разработок учителей технол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гии Орджоникидзевского района «</w:t>
      </w:r>
      <w:r w:rsidR="00B44E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Педагогический олимп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– 201</w:t>
      </w:r>
      <w:r w:rsidR="00B44E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9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="00DC4B2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(далее - Конкурс) опр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деляет условия и порядок проведения Конкурса, функции оргкомитета и жюри, порядок подвед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ния итогов и награждения победителей Конкурса.</w:t>
      </w:r>
    </w:p>
    <w:p w:rsidR="00E95A21" w:rsidRPr="00E95A21" w:rsidRDefault="00E95A21" w:rsidP="00E95A21">
      <w:pPr>
        <w:spacing w:before="1"/>
        <w:ind w:left="709" w:right="5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1.2.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Учредителями 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Конкурса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 являются ИМЦ Орджоникидзевского района г</w:t>
      </w:r>
      <w:proofErr w:type="gramStart"/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.Е</w:t>
      </w:r>
      <w:proofErr w:type="gramEnd"/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катеринбурга (далее – ИМЦ)  и районное методическое объединение учителей технологии (далее – РМО).</w:t>
      </w:r>
    </w:p>
    <w:p w:rsidR="00B44E9F" w:rsidRDefault="00E95A21" w:rsidP="00E95A21">
      <w:pPr>
        <w:pStyle w:val="a5"/>
        <w:numPr>
          <w:ilvl w:val="1"/>
          <w:numId w:val="8"/>
        </w:numPr>
        <w:ind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направле</w:t>
      </w:r>
      <w:r w:rsidR="007D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4E9F" w:rsidRDefault="00B44E9F" w:rsidP="00B44E9F">
      <w:pPr>
        <w:ind w:left="720" w:right="101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5A21"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творческой деятельности учителей технологии по обновлению содерж</w:t>
      </w:r>
      <w:r w:rsidR="00E95A21"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95A21"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образования с учетом федеральных государственных стандартов  общего образования (далее – ФГОС)</w:t>
      </w:r>
      <w:r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Концепцией преподавания предметной области «Технология» в образ</w:t>
      </w:r>
      <w:r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организация Российской Федерации, реализующих основные общеобразов</w:t>
      </w:r>
      <w:r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программы (утверждена 24.12.2018)</w:t>
      </w:r>
      <w:r w:rsidR="00AA7C72"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95A21" w:rsidRPr="00B44E9F" w:rsidRDefault="00B44E9F" w:rsidP="00B44E9F">
      <w:pPr>
        <w:ind w:left="720" w:right="101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</w:t>
      </w:r>
      <w:r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C72"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пополнени</w:t>
      </w:r>
      <w:r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A7C72"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коп</w:t>
      </w:r>
      <w:r w:rsidR="00AA7C72"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7C72" w:rsidRP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 учителей технологии района.</w:t>
      </w:r>
    </w:p>
    <w:p w:rsidR="003B3CBB" w:rsidRPr="00E95A21" w:rsidRDefault="00AA7C72" w:rsidP="00E95A21">
      <w:pPr>
        <w:pStyle w:val="a5"/>
        <w:numPr>
          <w:ilvl w:val="1"/>
          <w:numId w:val="8"/>
        </w:numPr>
        <w:ind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разработки уроков, внеклассных мероприятий, конструкты уроков, методические пособия, сборники заданий и упражнений, иные материалы к урокам  в соответствии с ФГОС по предмету «Технология»</w:t>
      </w:r>
      <w:r w:rsid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инновационные педагогические идеи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Pr="00E95A21" w:rsidRDefault="00E95A21" w:rsidP="00E95A21">
      <w:pPr>
        <w:pStyle w:val="a5"/>
        <w:numPr>
          <w:ilvl w:val="1"/>
          <w:numId w:val="8"/>
        </w:numPr>
        <w:ind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:rsidR="00E95A21" w:rsidRP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талантливых педагогических работников, осуществление поддержки и п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ощрения их деятельности.</w:t>
      </w:r>
    </w:p>
    <w:p w:rsidR="00E95A21" w:rsidRP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инициативы учителей технологии.</w:t>
      </w:r>
    </w:p>
    <w:p w:rsidR="00E95A21" w:rsidRP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 учителей технологии района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P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инновационных технологий в организации образовательной деятельности.</w:t>
      </w:r>
    </w:p>
    <w:p w:rsidR="00E95A21" w:rsidRP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Пополнение методической копилки учителей технологии 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обработке различных м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териалов на основе </w:t>
      </w:r>
      <w:proofErr w:type="spellStart"/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учителей технологии района</w:t>
      </w:r>
      <w:r w:rsidR="00B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E9F" w:rsidRPr="00E95A21" w:rsidRDefault="00B44E9F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форм урока в соответствии с изменением содержания и преподавания предмета «Технология».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2. Оргкомитет конкурса.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2.1.  Для организационно-методического обеспечения Конкурса создается Оргкомитет, в состав которого входят методисты ИМЦ. 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2.2. Состав Оргкомитета утверждается распоряжением директора ИМЦ.  Возглавляет Ор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комитет  председатель - руководитель районного методического объединения учителей технол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гии.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 Оргкомитет Конкурса: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2.3.1. Устанавливает порядок и даты проведения Конкурса, определяет процедуру пров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дения Конкурса.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2.3.2. Разрабатывает критерии оценивания.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2.3.3. Осуществляет организационно-методическую поддержку участников Конкурса.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2.3.4. Своевременно информирует участников о проведении Конкурса.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2.3.5. Информирует общественность о ходе проведения и подведении итогов Конкурса.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2.3.6. Обеспечивает публикацию информации о ходе и результате Конкурса на сайте ИМЦ.</w:t>
      </w:r>
    </w:p>
    <w:p w:rsidR="00E95A21" w:rsidRPr="00E95A21" w:rsidRDefault="00E95A21" w:rsidP="00E95A21">
      <w:pPr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Жюри конкурса.</w:t>
      </w:r>
    </w:p>
    <w:p w:rsidR="00E95A21" w:rsidRPr="00E95A21" w:rsidRDefault="00E95A21" w:rsidP="00E95A21">
      <w:pPr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Для оценки конкурсных работ создается жюри, состав которого формируется Учред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 Конкурса  из числа учителей технологии образовательных организаций Орджоникидзе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района первой и высшей категории, стаж работы в должности не менее 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E95A21" w:rsidRPr="00E95A21" w:rsidRDefault="00E95A21" w:rsidP="00E95A21">
      <w:pPr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Жюри оценивает конкурсные задания согласно критериям.</w:t>
      </w:r>
    </w:p>
    <w:p w:rsidR="00E95A21" w:rsidRDefault="00E95A21" w:rsidP="00E95A21">
      <w:pPr>
        <w:ind w:right="1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Итоги Конкурса подводятся жюри Конкурса. Жюри имеет право устанавливать допо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нительные номинации и присуждать по ним места.</w:t>
      </w:r>
    </w:p>
    <w:p w:rsidR="00E95A21" w:rsidRP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4.  Участники конкурса.</w:t>
      </w:r>
    </w:p>
    <w:p w:rsidR="00E95A21" w:rsidRP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4.1. В Конкурсе могут принять участие учителя технологии образовательных организ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ций Орджоникидзевского района г</w:t>
      </w:r>
      <w:proofErr w:type="gramStart"/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.Е</w:t>
      </w:r>
      <w:proofErr w:type="gramEnd"/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катеринбурга, реализующие образовательные программы общего образования.</w:t>
      </w:r>
      <w:r w:rsidR="00BA7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E95A21" w:rsidRP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4.2. Возраст участников-педагогов не ограничивается. Требований к стажу работы и кв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лификационной категории нет.</w:t>
      </w:r>
    </w:p>
    <w:p w:rsidR="00E95A21" w:rsidRP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4.3. Ограничения по количеству участников от одной образовательной </w:t>
      </w:r>
      <w:r w:rsidR="00DC4B27"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организации</w:t>
      </w:r>
      <w:r w:rsidR="00DC4B2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представляемых материалов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нет.</w:t>
      </w:r>
    </w:p>
    <w:p w:rsidR="00E95A21" w:rsidRDefault="00E95A21" w:rsidP="00DC4B27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4.4.</w:t>
      </w:r>
      <w:r w:rsidR="00DC4B2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Члены жюри </w:t>
      </w:r>
      <w:r w:rsidR="00E80B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 оргкомитета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 могут быть участниками Конкурса в той номинации, в которой являются экспертами.</w:t>
      </w:r>
    </w:p>
    <w:p w:rsidR="00E95A21" w:rsidRP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5.  Представление материалов.</w:t>
      </w:r>
    </w:p>
    <w:p w:rsidR="00E95A21" w:rsidRP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5.1. Для участия в Конкурсе необходимо направить в сроки с 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BA7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25 февраля 2019 г.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</w:t>
      </w:r>
      <w:r w:rsidR="00BA7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15 марта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201</w:t>
      </w:r>
      <w:r w:rsidR="00BA7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9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г. конкурсные материалы в электронном виде на адрес </w:t>
      </w:r>
      <w:hyperlink r:id="rId5" w:history="1">
        <w:r w:rsidRPr="00E95A21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konkurs67@mail.ru</w:t>
        </w:r>
      </w:hyperlink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Мат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риалы принимаются в электронном виде</w:t>
      </w:r>
      <w:r w:rsidR="001367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вместе с заявкой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E95A21" w:rsidRPr="00E95A21" w:rsidRDefault="00E95A21" w:rsidP="00E95A21">
      <w:pPr>
        <w:ind w:firstLine="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lang w:eastAsia="ru-RU"/>
        </w:rPr>
        <w:t>5.2. З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аявки от участников Конкурса принимаются в виде 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в теле электронного пис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ма.</w:t>
      </w:r>
    </w:p>
    <w:p w:rsidR="00E95A21" w:rsidRPr="00E95A21" w:rsidRDefault="00E95A21" w:rsidP="00E95A21">
      <w:pPr>
        <w:ind w:firstLine="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 заявке указывается образовательная организация, 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(полностью) педагога, 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нация, дополнительные сведения (при необходимости указывается автор идеи и внесенные изм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нения)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P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</w:t>
      </w:r>
      <w:r w:rsidR="00BF0D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Материалы, представленные на Конкурс, не рецензируются и не возвращаются.</w:t>
      </w:r>
    </w:p>
    <w:p w:rsidR="00E95A21" w:rsidRP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5.4</w:t>
      </w:r>
      <w:r w:rsidR="00BF0D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Участие в конкурсе предполагает согласие</w:t>
      </w:r>
      <w:r w:rsidR="001367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участника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 публикацию конкурсных материалов на виртуальной странице РМО учителей технологии, в сборнике материалов учит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лей технологии и</w:t>
      </w:r>
      <w:r w:rsidR="00BF0D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их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дальнейшее использование в работе учителями при условии сохранения авторства.</w:t>
      </w:r>
      <w:r w:rsidR="00BF0D54" w:rsidRPr="00BF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участие в конкурсе</w:t>
      </w:r>
      <w:r w:rsidR="00991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тем самым дает согласие на обработку пе</w:t>
      </w:r>
      <w:r w:rsidR="00BF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F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сональных данных РМО учителей технологии и ИМЦ Орджоникидзевского района (ФИО, № образовательной организации) и публикацию матери</w:t>
      </w:r>
      <w:r w:rsidR="00BF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="00991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Default="00E95A21" w:rsidP="00E95A21">
      <w:pPr>
        <w:spacing w:before="1"/>
        <w:ind w:left="95" w:right="28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F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Авторы работ несут ответственность перед третьими лицами за сохранение их авто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прав.</w:t>
      </w:r>
    </w:p>
    <w:p w:rsidR="0013677D" w:rsidRDefault="0013677D" w:rsidP="00E95A21">
      <w:pPr>
        <w:spacing w:before="1"/>
        <w:ind w:left="95" w:right="28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Участники, подавая материалы на конкурс, соблюдают культуру оформления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курсных материалов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общие требования к подобному виду работ.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титульной странице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зывается название Конкурса – «</w:t>
      </w:r>
      <w:r w:rsidR="00BA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олимп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тема, номинация,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автор. В сл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использования чужой идеи на второй странице/ слайде указывается автор и вносимые ко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курсантом измен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ния. </w:t>
      </w:r>
    </w:p>
    <w:p w:rsidR="00CC5A88" w:rsidRDefault="00CC5A88" w:rsidP="00E95A21">
      <w:pPr>
        <w:spacing w:before="1"/>
        <w:ind w:left="95" w:right="28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Материалы на конкурс могут быть оформлены  различными способами (текстовые или табличные файлы, презентации,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видематериалы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CC5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0CDA" w:rsidRPr="00FD0CDA">
        <w:t xml:space="preserve"> </w:t>
      </w:r>
      <w:hyperlink r:id="rId6" w:anchor="subheader-837402-3-1" w:history="1">
        <w:proofErr w:type="spellStart"/>
        <w:r w:rsidR="00FD0CDA" w:rsidRPr="00FD0CDA">
          <w:rPr>
            <w:rStyle w:val="a4"/>
            <w:rFonts w:ascii="Times New Roman" w:hAnsi="Times New Roman" w:cs="Times New Roman"/>
            <w:color w:val="auto"/>
            <w:u w:val="none"/>
          </w:rPr>
          <w:t>docx</w:t>
        </w:r>
        <w:proofErr w:type="spellEnd"/>
      </w:hyperlink>
      <w:r w:rsidR="00FD0CDA" w:rsidRPr="00FD0CDA">
        <w:rPr>
          <w:rFonts w:ascii="Times New Roman" w:hAnsi="Times New Roman" w:cs="Times New Roman"/>
        </w:rPr>
        <w:t>,</w:t>
      </w:r>
      <w:r w:rsidRPr="00CC5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proofErr w:type="spellEnd"/>
      <w:r w:rsidRPr="00CC5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D0C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rar</w:t>
      </w:r>
      <w:proofErr w:type="spellEnd"/>
      <w:r w:rsidR="00FD0CDA" w:rsidRPr="00FD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0CDA">
        <w:t>MPEG-4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FD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мат</w:t>
      </w:r>
      <w:r w:rsidR="00FD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D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риалы самостоятельно несут ответственность за корректность и техническую возможность просмотра файлов. </w:t>
      </w:r>
    </w:p>
    <w:p w:rsidR="00E95A21" w:rsidRP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6. Регламент проведения Конкурса.</w:t>
      </w:r>
    </w:p>
    <w:p w:rsidR="00E95A21" w:rsidRPr="00E95A21" w:rsidRDefault="00E95A21" w:rsidP="00BF0D54">
      <w:pPr>
        <w:spacing w:before="1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6.1. Конкурс проводится в один (заочный) этап с </w:t>
      </w:r>
      <w:r w:rsidR="00BA7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25.02.2019</w:t>
      </w:r>
      <w:r w:rsidR="001367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</w:t>
      </w:r>
      <w:r w:rsidR="00BA7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15.03.2019. Итоги конкурса и объявление результатов – не позднее 25.03.2019.</w:t>
      </w:r>
    </w:p>
    <w:p w:rsidR="0013677D" w:rsidRDefault="00E95A21" w:rsidP="00E95A21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6.2. Конкурс проводится по номинациям</w:t>
      </w:r>
      <w:r w:rsidR="001367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13677D" w:rsidRDefault="0013677D" w:rsidP="00E95A21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BA7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«Лучшая инновационная идея для урока технологии»</w:t>
      </w:r>
      <w:r w:rsidR="00CC5A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(по любым направлениям</w:t>
      </w:r>
      <w:r w:rsidR="00E80B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включая обоснованные предложения конкурсов, мероприятий, форм урока и проч.</w:t>
      </w:r>
      <w:r w:rsidR="00CC5A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  <w:r w:rsidR="00BA7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;</w:t>
      </w:r>
    </w:p>
    <w:p w:rsidR="0013677D" w:rsidRDefault="0013677D" w:rsidP="00E95A21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BA7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«Мастер</w:t>
      </w:r>
      <w:r w:rsidR="00FD0C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BA7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золотые руки»</w:t>
      </w:r>
      <w:r w:rsidR="00CC5A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(технологическая карта, </w:t>
      </w:r>
      <w:r w:rsidR="00FD0C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мастер-класс или другим любым способом оформленное </w:t>
      </w:r>
      <w:r w:rsidR="00CC5A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описание по изготовлению материального объекта</w:t>
      </w:r>
      <w:r w:rsidR="00FD0C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FD0CDA" w:rsidRPr="00E80B40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учащимися </w:t>
      </w:r>
      <w:r w:rsidR="00FD0C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уроке</w:t>
      </w:r>
      <w:r w:rsidR="00E80B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r w:rsidR="00E80B40" w:rsidRPr="00E80B40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возможность повторения</w:t>
      </w:r>
      <w:r w:rsidR="00E80B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предложенного изделия на уроках технологии</w:t>
      </w:r>
      <w:r w:rsidR="00CC5A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  <w:r w:rsidR="00FD0C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13677D" w:rsidRDefault="0013677D" w:rsidP="00E95A21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CC5A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«Методическая копилка» (разработка уроков и внеклассных мероприятий</w:t>
      </w:r>
      <w:r w:rsidR="00FD0C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мастер-классов</w:t>
      </w:r>
      <w:r w:rsidR="00CC5A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).</w:t>
      </w:r>
    </w:p>
    <w:p w:rsidR="00FD0CDA" w:rsidRDefault="0013677D" w:rsidP="00FD0CDA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- </w:t>
      </w:r>
      <w:r w:rsidR="00CC5A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r w:rsidR="00FD0C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Коллекция шедевров» (технологическая карта, мастер-класс или другим любым способом оформленное описание по изготовлению материального объекта </w:t>
      </w:r>
      <w:r w:rsidR="00E80B40" w:rsidRPr="00E80B40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учителем</w:t>
      </w:r>
      <w:r w:rsidR="00E80B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для работ в данной н</w:t>
      </w:r>
      <w:r w:rsidR="00E80B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 w:rsidR="00E80B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минации отсутствует условие по возможности повторения</w:t>
      </w:r>
      <w:r w:rsidR="00FD0C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).</w:t>
      </w:r>
    </w:p>
    <w:p w:rsidR="0013677D" w:rsidRDefault="0013677D" w:rsidP="00E95A21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BA50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proofErr w:type="gramStart"/>
      <w:r w:rsidR="00BA50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Необычное</w:t>
      </w:r>
      <w:proofErr w:type="gramEnd"/>
      <w:r w:rsidR="00BA50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обычном» (компьютерные технологии, приложения и программы, использу</w:t>
      </w:r>
      <w:r w:rsidR="00BA50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="00BA50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мые на уроках, представленные различными способами, с кратким пояснением и возможностью и</w:t>
      </w:r>
      <w:r w:rsidR="00BA50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 w:rsidR="00BA50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пользования).</w:t>
      </w:r>
    </w:p>
    <w:p w:rsidR="0013677D" w:rsidRDefault="0013677D" w:rsidP="0013677D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BA50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«Волшебный инструмент» (новые технологии, формы и методы, используемые на уроках технологии, за исключением компьютерных).</w:t>
      </w:r>
    </w:p>
    <w:p w:rsidR="00E95A21" w:rsidRPr="0013677D" w:rsidRDefault="0013677D" w:rsidP="0013677D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Жюри имеет право ввести новые или ограничить имеющиеся номинации в зависимости от количества и качества работ, представленных на Конкурс.</w:t>
      </w:r>
      <w:r w:rsidR="0099186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BF0D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E95A21" w:rsidRPr="00E95A21" w:rsidRDefault="00E95A21" w:rsidP="00E95A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Требования к конкурсным материалам. Критерии оценивания работ.</w:t>
      </w:r>
    </w:p>
    <w:p w:rsidR="00E95A21" w:rsidRDefault="00E95A21" w:rsidP="00E95A21">
      <w:pPr>
        <w:spacing w:before="17"/>
        <w:ind w:right="1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BF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 авторские разработки. В случае использования чужой идеи авторство обязательно указывается вместе с перечислением изменений, которые внес участник Конкурса.</w:t>
      </w:r>
    </w:p>
    <w:p w:rsidR="00BA50DE" w:rsidRDefault="00BF0D54" w:rsidP="00E95A21">
      <w:pPr>
        <w:spacing w:before="17"/>
        <w:ind w:right="1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 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не ограничены тематикой или техникой исполнения, материал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если это не нарушает действующего законодательства РФ. </w:t>
      </w:r>
    </w:p>
    <w:p w:rsidR="00BA50DE" w:rsidRDefault="00B234C2" w:rsidP="00E95A21">
      <w:pPr>
        <w:spacing w:before="17"/>
        <w:ind w:right="1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Участники гарантируют, что представленные фотографии </w:t>
      </w:r>
      <w:r w:rsidR="00BA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работ/изделий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взяты ими из сети интернет, а выполнены самостоятельно.  </w:t>
      </w:r>
    </w:p>
    <w:p w:rsidR="00B234C2" w:rsidRPr="00B234C2" w:rsidRDefault="00BA50DE" w:rsidP="00E95A21">
      <w:pPr>
        <w:spacing w:before="17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случае использования первоначальной идеи другого автора по различным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ниям, 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должен сослаться на авторство и указать какие изменения он внес в данное изд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/идею/предложение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Pr="00E95A21" w:rsidRDefault="00E95A21" w:rsidP="00E95A21">
      <w:pPr>
        <w:ind w:left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A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Критерии оценивания работ:</w:t>
      </w:r>
    </w:p>
    <w:p w:rsidR="00E95A21" w:rsidRPr="00E95A21" w:rsidRDefault="00E95A21" w:rsidP="00B23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7.2.1. Оригинальность в сочетании с простотой 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доступностью 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Pr="00B234C2" w:rsidRDefault="0013677D" w:rsidP="00B234C2">
      <w:pPr>
        <w:pStyle w:val="a5"/>
        <w:numPr>
          <w:ilvl w:val="2"/>
          <w:numId w:val="9"/>
        </w:numPr>
        <w:spacing w:before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использования опыта.</w:t>
      </w:r>
    </w:p>
    <w:p w:rsidR="00E95A21" w:rsidRPr="00B234C2" w:rsidRDefault="00B234C2" w:rsidP="00B234C2">
      <w:pPr>
        <w:pStyle w:val="a5"/>
        <w:numPr>
          <w:ilvl w:val="2"/>
          <w:numId w:val="9"/>
        </w:numPr>
        <w:spacing w:before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</w:t>
      </w:r>
      <w:r w:rsidR="00BA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</w:t>
      </w:r>
    </w:p>
    <w:p w:rsidR="009C7183" w:rsidRDefault="0013677D" w:rsidP="00B234C2">
      <w:pPr>
        <w:pStyle w:val="a5"/>
        <w:numPr>
          <w:ilvl w:val="2"/>
          <w:numId w:val="9"/>
        </w:numPr>
        <w:spacing w:before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Доступность.</w:t>
      </w:r>
    </w:p>
    <w:p w:rsidR="00E95A21" w:rsidRDefault="009C7183" w:rsidP="00B234C2">
      <w:pPr>
        <w:pStyle w:val="a5"/>
        <w:numPr>
          <w:ilvl w:val="2"/>
          <w:numId w:val="9"/>
        </w:numPr>
        <w:spacing w:before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95A21" w:rsidRP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аглядность</w:t>
      </w:r>
      <w:r w:rsidR="0013677D" w:rsidRP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183" w:rsidRDefault="009C7183" w:rsidP="00B234C2">
      <w:pPr>
        <w:pStyle w:val="a5"/>
        <w:numPr>
          <w:ilvl w:val="2"/>
          <w:numId w:val="9"/>
        </w:numPr>
        <w:spacing w:before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оформления.</w:t>
      </w:r>
    </w:p>
    <w:p w:rsidR="009C7183" w:rsidRPr="009C7183" w:rsidRDefault="009C7183" w:rsidP="00B234C2">
      <w:pPr>
        <w:pStyle w:val="a5"/>
        <w:numPr>
          <w:ilvl w:val="2"/>
          <w:numId w:val="9"/>
        </w:numPr>
        <w:spacing w:before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мнение члена жюри (с объяснением за что).</w:t>
      </w:r>
    </w:p>
    <w:p w:rsidR="00E95A21" w:rsidRDefault="00E95A21" w:rsidP="00B234C2">
      <w:pPr>
        <w:pStyle w:val="a5"/>
        <w:numPr>
          <w:ilvl w:val="2"/>
          <w:numId w:val="9"/>
        </w:numPr>
        <w:spacing w:before="1"/>
        <w:ind w:right="2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пункты  оцениваются от 0 до 3 баллов</w:t>
      </w:r>
      <w:r w:rsidR="0078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0DE" w:rsidRPr="00B234C2" w:rsidRDefault="00BA50DE" w:rsidP="00B234C2">
      <w:pPr>
        <w:pStyle w:val="a5"/>
        <w:numPr>
          <w:ilvl w:val="2"/>
          <w:numId w:val="9"/>
        </w:numPr>
        <w:spacing w:before="1"/>
        <w:ind w:right="2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имеет право вносить изменения в перечень критериев с учетом специфики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кретной номинации.</w:t>
      </w:r>
    </w:p>
    <w:p w:rsidR="00E95A21" w:rsidRPr="00E95A21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8. Подведение итогов Конкурса</w:t>
      </w:r>
      <w:r w:rsidRPr="00E95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победителей.</w:t>
      </w:r>
    </w:p>
    <w:p w:rsidR="00E95A21" w:rsidRPr="00E95A21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lang w:eastAsia="ru-RU"/>
        </w:rPr>
        <w:t xml:space="preserve">8.1. 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 проведения Конкурса по каждой номинации определяется победитель.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имеет право при достаточном количестве работ (более 6 в одн</w:t>
      </w:r>
      <w:r w:rsidR="0078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</w:t>
      </w:r>
      <w:r w:rsidR="0078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разных авт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ров) вводить призовые места (не более 2-х) и дополнительные номинации для конкурса в целом без деления по техникам изготовления</w:t>
      </w:r>
      <w:r w:rsidR="0066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номинациям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183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Победител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должен набрать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количество баллов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выбранной номинации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менее 50% 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числа 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возможных. </w:t>
      </w:r>
    </w:p>
    <w:p w:rsidR="00663246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номинации может быть только один победитель</w:t>
      </w:r>
      <w:r w:rsidR="0066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E95A21" w:rsidRPr="00E95A21" w:rsidRDefault="009C7183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="00E95A21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Объявление итогов с комментариями жюри и награждение победителей проводится в </w:t>
      </w:r>
      <w:r w:rsidR="0066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 2019 г.</w:t>
      </w:r>
      <w:r w:rsidR="00E95A21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одном из заседаний РМО учителей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Допускается презентация своей конкурсной работы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– победителями Конкурса.</w:t>
      </w:r>
    </w:p>
    <w:p w:rsidR="00E95A21" w:rsidRPr="00E95A21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lang w:eastAsia="ru-RU"/>
        </w:rPr>
        <w:t xml:space="preserve">8.4. 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обедители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номинациях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дипломами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остальные участники по решению жюри грамотами или благодарственными письмами</w:t>
      </w:r>
    </w:p>
    <w:p w:rsidR="00E95A21" w:rsidRPr="00E95A21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Финансирование конкурса.</w:t>
      </w:r>
    </w:p>
    <w:p w:rsidR="00E95A21" w:rsidRPr="00E95A21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Финансирование Конкурса осуществляется за счет сре</w:t>
      </w:r>
      <w:proofErr w:type="gramStart"/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сп</w:t>
      </w:r>
      <w:proofErr w:type="gramEnd"/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онсоров и социальных партнеров  Конкурса.</w:t>
      </w:r>
    </w:p>
    <w:p w:rsidR="00E95A21" w:rsidRPr="00E95A21" w:rsidRDefault="00E95A21" w:rsidP="00E95A2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46" w:rsidRDefault="00663246" w:rsidP="00E95A21">
      <w:pPr>
        <w:spacing w:before="1"/>
        <w:ind w:right="28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63246" w:rsidRDefault="00663246" w:rsidP="00E95A21">
      <w:pPr>
        <w:spacing w:before="1"/>
        <w:ind w:right="28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63246" w:rsidRDefault="00663246" w:rsidP="00E95A21">
      <w:pPr>
        <w:spacing w:before="1"/>
        <w:ind w:right="28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95A21" w:rsidRDefault="00E95A21" w:rsidP="00E95A21">
      <w:pPr>
        <w:spacing w:before="1"/>
        <w:ind w:right="28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1</w:t>
      </w:r>
    </w:p>
    <w:p w:rsidR="00981DAC" w:rsidRPr="00E95A21" w:rsidRDefault="00981DAC" w:rsidP="00E95A21">
      <w:pPr>
        <w:spacing w:before="1"/>
        <w:ind w:right="28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10AB" w:rsidRDefault="003F42C9" w:rsidP="00BF211F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ЗАЯВКА</w:t>
      </w:r>
      <w:r w:rsidR="00BF2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981DAC" w:rsidRPr="00981DAC" w:rsidRDefault="00981DAC" w:rsidP="00BF211F">
      <w:pPr>
        <w:spacing w:before="17"/>
        <w:ind w:right="-1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81D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участника районного заочного конкурса </w:t>
      </w:r>
    </w:p>
    <w:p w:rsidR="00981DAC" w:rsidRPr="00981DAC" w:rsidRDefault="00981DAC" w:rsidP="00BF211F">
      <w:pPr>
        <w:spacing w:before="17"/>
        <w:ind w:right="-1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81D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учителей технологии Орджоникидзевского района г</w:t>
      </w:r>
      <w:proofErr w:type="gramStart"/>
      <w:r w:rsidRPr="00981D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.Е</w:t>
      </w:r>
      <w:proofErr w:type="gramEnd"/>
      <w:r w:rsidRPr="00981D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катеринбурга </w:t>
      </w:r>
    </w:p>
    <w:p w:rsidR="00981DAC" w:rsidRDefault="00981DAC" w:rsidP="00BF211F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«Педагогический олимп – 2019»</w:t>
      </w:r>
    </w:p>
    <w:p w:rsidR="00981DAC" w:rsidRDefault="00981DAC" w:rsidP="00BF211F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6"/>
        <w:tblW w:w="10065" w:type="dxa"/>
        <w:tblInd w:w="-318" w:type="dxa"/>
        <w:tblLook w:val="04A0"/>
      </w:tblPr>
      <w:tblGrid>
        <w:gridCol w:w="3806"/>
        <w:gridCol w:w="6259"/>
      </w:tblGrid>
      <w:tr w:rsidR="003F42C9" w:rsidTr="003F42C9">
        <w:tc>
          <w:tcPr>
            <w:tcW w:w="3806" w:type="dxa"/>
          </w:tcPr>
          <w:p w:rsidR="003F42C9" w:rsidRPr="003F42C9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-13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F42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участника (полностью)</w:t>
            </w:r>
          </w:p>
        </w:tc>
        <w:tc>
          <w:tcPr>
            <w:tcW w:w="6259" w:type="dxa"/>
          </w:tcPr>
          <w:p w:rsidR="003F42C9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3F42C9" w:rsidTr="003F42C9">
        <w:tc>
          <w:tcPr>
            <w:tcW w:w="3806" w:type="dxa"/>
          </w:tcPr>
          <w:p w:rsidR="003F42C9" w:rsidRPr="003F42C9" w:rsidRDefault="00BF211F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6259" w:type="dxa"/>
          </w:tcPr>
          <w:p w:rsidR="003F42C9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3F42C9" w:rsidTr="003F42C9">
        <w:tc>
          <w:tcPr>
            <w:tcW w:w="3806" w:type="dxa"/>
          </w:tcPr>
          <w:p w:rsidR="003F42C9" w:rsidRPr="00BF211F" w:rsidRDefault="009C7183" w:rsidP="00BF211F">
            <w:pPr>
              <w:tabs>
                <w:tab w:val="center" w:pos="4596"/>
                <w:tab w:val="right" w:pos="9816"/>
              </w:tabs>
              <w:spacing w:before="6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259" w:type="dxa"/>
          </w:tcPr>
          <w:p w:rsidR="003F42C9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3F42C9" w:rsidRPr="00BF211F" w:rsidTr="003F42C9">
        <w:tc>
          <w:tcPr>
            <w:tcW w:w="3806" w:type="dxa"/>
          </w:tcPr>
          <w:p w:rsidR="003F42C9" w:rsidRPr="00BF211F" w:rsidRDefault="009C7183" w:rsidP="00BF211F">
            <w:pPr>
              <w:tabs>
                <w:tab w:val="center" w:pos="4596"/>
                <w:tab w:val="right" w:pos="7234"/>
              </w:tabs>
              <w:spacing w:before="69"/>
              <w:ind w:right="-13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259" w:type="dxa"/>
          </w:tcPr>
          <w:p w:rsidR="003F42C9" w:rsidRPr="00BF211F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3F42C9" w:rsidRPr="00BF211F" w:rsidTr="003F42C9">
        <w:tc>
          <w:tcPr>
            <w:tcW w:w="3806" w:type="dxa"/>
          </w:tcPr>
          <w:p w:rsidR="003F42C9" w:rsidRPr="00BF211F" w:rsidRDefault="009C7183" w:rsidP="009C7183">
            <w:pPr>
              <w:tabs>
                <w:tab w:val="center" w:pos="4596"/>
                <w:tab w:val="right" w:pos="7234"/>
              </w:tabs>
              <w:spacing w:before="69"/>
              <w:ind w:right="-13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Дополнительная информация, в т.ч. указание авторства идеи и внос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мые изменения (при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сти).</w:t>
            </w:r>
          </w:p>
        </w:tc>
        <w:tc>
          <w:tcPr>
            <w:tcW w:w="6259" w:type="dxa"/>
          </w:tcPr>
          <w:p w:rsidR="003F42C9" w:rsidRPr="00BF211F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41586" w:rsidRDefault="00663246" w:rsidP="00941586">
      <w:pPr>
        <w:spacing w:before="4"/>
        <w:ind w:left="102" w:right="35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ознакомлен с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законодательства о персональных да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возража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обработки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оих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(ФИО, № ОО) 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причи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их </w:t>
      </w:r>
      <w:proofErr w:type="gramStart"/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общедоступным.</w:t>
      </w:r>
    </w:p>
    <w:p w:rsidR="00663246" w:rsidRDefault="00663246" w:rsidP="00941586">
      <w:pPr>
        <w:spacing w:before="4"/>
        <w:ind w:left="102" w:right="35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дает согласие на публикацию своих материалов на странице сайта ИМЦ Орджоникидзевского района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катеринбурга, а также на публикацию в электронном сборнике конкурсных работ РМО учителей технологии.</w:t>
      </w:r>
    </w:p>
    <w:sectPr w:rsidR="00663246" w:rsidSect="00BF21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2E2"/>
    <w:multiLevelType w:val="multilevel"/>
    <w:tmpl w:val="8CAE5F0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D66B2F"/>
    <w:multiLevelType w:val="multilevel"/>
    <w:tmpl w:val="8EA25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E2F5E6B"/>
    <w:multiLevelType w:val="hybridMultilevel"/>
    <w:tmpl w:val="FDFEA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38EB"/>
    <w:multiLevelType w:val="multilevel"/>
    <w:tmpl w:val="B0E26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D22D1"/>
    <w:multiLevelType w:val="multilevel"/>
    <w:tmpl w:val="FE64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E95A21"/>
    <w:rsid w:val="0007378C"/>
    <w:rsid w:val="0013677D"/>
    <w:rsid w:val="001410AB"/>
    <w:rsid w:val="00142979"/>
    <w:rsid w:val="00314634"/>
    <w:rsid w:val="003B3CBB"/>
    <w:rsid w:val="003B785F"/>
    <w:rsid w:val="003F42C9"/>
    <w:rsid w:val="00651E34"/>
    <w:rsid w:val="00663246"/>
    <w:rsid w:val="0078038C"/>
    <w:rsid w:val="007D4A0E"/>
    <w:rsid w:val="00941586"/>
    <w:rsid w:val="00981DAC"/>
    <w:rsid w:val="0099186D"/>
    <w:rsid w:val="009C7183"/>
    <w:rsid w:val="00AA7C72"/>
    <w:rsid w:val="00B234C2"/>
    <w:rsid w:val="00B44E9F"/>
    <w:rsid w:val="00BA50DE"/>
    <w:rsid w:val="00BA7A2F"/>
    <w:rsid w:val="00BF0D54"/>
    <w:rsid w:val="00BF211F"/>
    <w:rsid w:val="00C03B90"/>
    <w:rsid w:val="00CC5A88"/>
    <w:rsid w:val="00DC4B27"/>
    <w:rsid w:val="00E80B40"/>
    <w:rsid w:val="00E95A21"/>
    <w:rsid w:val="00FD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8C"/>
  </w:style>
  <w:style w:type="paragraph" w:styleId="1">
    <w:name w:val="heading 1"/>
    <w:basedOn w:val="a"/>
    <w:link w:val="10"/>
    <w:uiPriority w:val="9"/>
    <w:qFormat/>
    <w:rsid w:val="00E95A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A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A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5A21"/>
    <w:pPr>
      <w:ind w:left="720"/>
      <w:contextualSpacing/>
    </w:pPr>
  </w:style>
  <w:style w:type="table" w:styleId="a6">
    <w:name w:val="Table Grid"/>
    <w:basedOn w:val="a1"/>
    <w:uiPriority w:val="39"/>
    <w:rsid w:val="003F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815">
          <w:marLeft w:val="1686"/>
          <w:marRight w:val="2018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18">
          <w:marLeft w:val="0"/>
          <w:marRight w:val="5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007">
          <w:marLeft w:val="0"/>
          <w:marRight w:val="28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161">
          <w:marLeft w:val="0"/>
          <w:marRight w:val="28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599">
          <w:marLeft w:val="0"/>
          <w:marRight w:val="28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324">
          <w:marLeft w:val="0"/>
          <w:marRight w:val="28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57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61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663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837402-kakie-suschestvuyut-formaty-tekstovyh-faylov" TargetMode="External"/><Relationship Id="rId5" Type="http://schemas.openxmlformats.org/officeDocument/2006/relationships/hyperlink" Target="mailto:konkurs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3</cp:revision>
  <dcterms:created xsi:type="dcterms:W3CDTF">2019-02-24T07:10:00Z</dcterms:created>
  <dcterms:modified xsi:type="dcterms:W3CDTF">2019-02-24T07:11:00Z</dcterms:modified>
</cp:coreProperties>
</file>