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8"/>
      </w:tblGrid>
      <w:tr w:rsidR="00DF12F8" w:rsidRPr="00DF12F8" w:rsidTr="00DF12F8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DF12F8" w:rsidRPr="00DF12F8" w:rsidRDefault="00DF12F8" w:rsidP="00DF12F8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  <w:r w:rsidRPr="00DF12F8"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  <w:t>Правила поведения на весенних каникулах</w:t>
            </w:r>
          </w:p>
        </w:tc>
      </w:tr>
    </w:tbl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Правила поведения школьников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 время весенних каникул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1. Соблюдай правила безопасности поведения на дорогах и на улице.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2. Соблюдай правила пожарной безопасности и </w:t>
      </w:r>
      <w:proofErr w:type="spellStart"/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электробезопасности</w:t>
      </w:r>
      <w:proofErr w:type="spellEnd"/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3. Соблюдай правила поведения в общественных  местах.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4. Соблюдай правила личной безопасности на улице: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DF12F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соглашайся ни на какие предложения незнакомых взрослых.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-Никуда не ходи с незнакомыми взрослыми и не садись с ними в машину.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-Никогда не хвастайся тем, что у твоих взрослых много денег.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приглашай домой незнакомых ребят, если дома нет никого из взрослых.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играй с наступлением темноты.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5. Соблюдай правила поведения около водоёмов во время весеннего половодья, правила безопасности на льду.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строго запрещается посещать водоёмы без взрослых.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6. Соблюдай правила поведения, когда ты один дома: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F12F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Открывать дверь можно только хорошо знакомому человеку.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оставляй ключ от квартиры в "надежном месте".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вешай ключ на шнурке себе на шею.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-Если ты потерял ключ - немедленно сообщи об этом родителям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7. Соблюдай правила безопасности при обращении с животными: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</w:t>
      </w:r>
      <w:r w:rsidRPr="00DF12F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-Нельзя показывать свой страх и волнение. Собака может почувствовать это и повести себя агрессивно.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-Нельзя убегать от собаки. Этим вы приглашаете собаку поохотиться за убегающей дичью.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кормите чужих собак и не трогайте собаку во время еды или сна.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делайте резких движений, обращаясь с собакой или хозяином собаки. Она может подумать, что вы ему угрожаете.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-Не трогайте щенков, если рядом их мать и не отбирайте то, с чем собака играет.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10. Остерегайся </w:t>
      </w:r>
      <w:proofErr w:type="spellStart"/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травмоопасных</w:t>
      </w:r>
      <w:proofErr w:type="spellEnd"/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мест.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11. </w:t>
      </w:r>
      <w:r w:rsidRPr="00DF12F8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  <w:r w:rsidRPr="00DF12F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Не бери неизвестные предметы в руки!</w:t>
      </w:r>
      <w:r w:rsidRPr="00DF12F8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DF12F8">
        <w:rPr>
          <w:rFonts w:ascii="Arial" w:eastAsia="Times New Roman" w:hAnsi="Arial" w:cs="Arial"/>
          <w:color w:val="006400"/>
          <w:sz w:val="28"/>
          <w:szCs w:val="28"/>
          <w:lang w:eastAsia="ru-RU"/>
        </w:rPr>
        <w:t> </w:t>
      </w:r>
      <w:r w:rsidRPr="00DF12F8">
        <w:rPr>
          <w:rFonts w:ascii="Arial" w:eastAsia="Times New Roman" w:hAnsi="Arial" w:cs="Arial"/>
          <w:color w:val="226644"/>
          <w:sz w:val="20"/>
          <w:szCs w:val="20"/>
          <w:lang w:eastAsia="ru-RU"/>
        </w:rPr>
        <w:t> 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r w:rsidRPr="00DF12F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F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Зови на помощь взрослых, чтобы выяснить,</w:t>
      </w:r>
      <w:r w:rsidRPr="00DF12F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F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 с находкой такой.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Соблюдение элементарных мер осторожности –</w:t>
      </w:r>
    </w:p>
    <w:p w:rsidR="00DF12F8" w:rsidRPr="00DF12F8" w:rsidRDefault="00DF12F8" w:rsidP="00DF12F8">
      <w:pPr>
        <w:shd w:val="clear" w:color="auto" w:fill="FFFFFF"/>
        <w:spacing w:after="0" w:line="240" w:lineRule="auto"/>
        <w:ind w:left="75" w:right="75"/>
        <w:jc w:val="center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DF12F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залог вашей  безопасности!</w:t>
      </w:r>
    </w:p>
    <w:p w:rsidR="00987998" w:rsidRDefault="00987998"/>
    <w:sectPr w:rsidR="00987998" w:rsidSect="00DF12F8">
      <w:pgSz w:w="16838" w:h="11906" w:orient="landscape"/>
      <w:pgMar w:top="284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2F8"/>
    <w:rsid w:val="005E6BF6"/>
    <w:rsid w:val="00987998"/>
    <w:rsid w:val="00D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98"/>
  </w:style>
  <w:style w:type="paragraph" w:styleId="1">
    <w:name w:val="heading 1"/>
    <w:basedOn w:val="a"/>
    <w:link w:val="10"/>
    <w:uiPriority w:val="9"/>
    <w:qFormat/>
    <w:rsid w:val="00DF1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Кабинет 28</cp:lastModifiedBy>
  <cp:revision>1</cp:revision>
  <dcterms:created xsi:type="dcterms:W3CDTF">2019-03-21T23:29:00Z</dcterms:created>
  <dcterms:modified xsi:type="dcterms:W3CDTF">2019-03-21T23:31:00Z</dcterms:modified>
</cp:coreProperties>
</file>