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D" w:rsidRPr="00F454BF" w:rsidRDefault="005206BD" w:rsidP="00F454BF">
      <w:pPr>
        <w:spacing w:after="17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Лекция. Познакомьтесь со способами работы над художественным текстом.</w:t>
      </w:r>
    </w:p>
    <w:p w:rsidR="005206BD" w:rsidRPr="00F454BF" w:rsidRDefault="005206BD" w:rsidP="00F454BF">
      <w:pPr>
        <w:spacing w:after="17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Способы художественного изображения и передачи чувств.</w:t>
      </w:r>
    </w:p>
    <w:p w:rsidR="005206BD" w:rsidRPr="00F454BF" w:rsidRDefault="005206BD" w:rsidP="00F454BF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Художественный текст, его образная природа.</w:t>
      </w:r>
    </w:p>
    <w:p w:rsidR="005206BD" w:rsidRPr="00F454BF" w:rsidRDefault="005206BD" w:rsidP="00F454BF">
      <w:pPr>
        <w:spacing w:after="0" w:line="38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 учителя, научившего детей читать, - научить их читать художественный текст, полноценно и глубоко воспринимая его.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Что значит научить читать художественный текст? В чем особенность восприятия этого вида текста и почему этому надо учить специально?</w:t>
      </w:r>
    </w:p>
    <w:p w:rsidR="005206BD" w:rsidRPr="00F454BF" w:rsidRDefault="005206BD" w:rsidP="00F454BF">
      <w:pPr>
        <w:spacing w:after="0" w:line="38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Читая художественный текст, мы представляем картины, которые нарисовал автор-художник; сочувствуем его героям и выходим на понимание идеи произведения, его главной мысли. Разница между художественным и не художественным текстом — в способе отображения действительности. Вот как об этом говорил В.Г. Белинский: «Философ говорит силлогизмами, поэт — образами и картинами, а говорят оба они одно и то же. Политэконом, вооружаясь статистическими числами, доказывает, действуя на ум своих читателей или слушателей, что положение такого-то класса в обществе много улучшилось или много ухудшилось вследствие таких-то и таких-то причин. Поэт, вооружаясь живым и ярким изображением действительности, показывает в верной картине, действуя на фантазию своих читателей, что положение такого </w:t>
      </w:r>
      <w:proofErr w:type="gramStart"/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-т</w:t>
      </w:r>
      <w:proofErr w:type="gramEnd"/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о класса в обществе действительно много улучшилось или ухудшилось от таких-то и таких-то причин. Один доказывает, другой показывает, и оба убеждают, только один — логическими доводами, другой — картинами».</w:t>
      </w:r>
    </w:p>
    <w:p w:rsidR="005206BD" w:rsidRPr="00F454BF" w:rsidRDefault="005206BD" w:rsidP="00F454BF">
      <w:pPr>
        <w:spacing w:after="0" w:line="38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Сравните тексты, в которых описывается зима. Последите за собой: читая какой из этих текстов вы не смогли представить себе картины, потому что автор их не нарисовал словами? И что представилось при чтении других?</w:t>
      </w:r>
    </w:p>
    <w:tbl>
      <w:tblPr>
        <w:tblW w:w="5582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7"/>
        <w:gridCol w:w="5245"/>
      </w:tblGrid>
      <w:tr w:rsidR="005206BD" w:rsidRPr="00F454BF" w:rsidTr="005206B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6BD" w:rsidRPr="00F454BF" w:rsidRDefault="005206BD" w:rsidP="00F4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Снег по области пройдет -</w:t>
            </w:r>
          </w:p>
          <w:p w:rsidR="005206BD" w:rsidRPr="00F454BF" w:rsidRDefault="005206BD" w:rsidP="00F4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дорогах гололед,</w:t>
            </w:r>
          </w:p>
          <w:p w:rsidR="005206BD" w:rsidRPr="00F454BF" w:rsidRDefault="005206BD" w:rsidP="00F4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резкое паденье</w:t>
            </w:r>
          </w:p>
          <w:p w:rsidR="005206BD" w:rsidRPr="00F454BF" w:rsidRDefault="005206BD" w:rsidP="00F4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Атмосферного давления.</w:t>
            </w:r>
          </w:p>
          <w:p w:rsidR="005206BD" w:rsidRPr="00F454BF" w:rsidRDefault="005206BD" w:rsidP="00F4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В понедельник — минус пять,</w:t>
            </w:r>
          </w:p>
          <w:p w:rsidR="005206BD" w:rsidRPr="00F454BF" w:rsidRDefault="005206BD" w:rsidP="00F4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западный опять.</w:t>
            </w:r>
          </w:p>
          <w:p w:rsidR="005206BD" w:rsidRPr="00F454BF" w:rsidRDefault="005206BD" w:rsidP="00F4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Над заливом скорость ветра -</w:t>
            </w:r>
          </w:p>
          <w:p w:rsidR="005206BD" w:rsidRPr="00F454BF" w:rsidRDefault="005206BD" w:rsidP="00F4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Девять с половиной метров.</w:t>
            </w:r>
          </w:p>
        </w:tc>
      </w:tr>
      <w:tr w:rsidR="005206BD" w:rsidRPr="00F454BF" w:rsidTr="005206B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Снег идет, снег идет,</w:t>
            </w:r>
          </w:p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Словно падают не хлопья,</w:t>
            </w:r>
          </w:p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А в заплатанном салопе</w:t>
            </w:r>
          </w:p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Сходит наземь небосвод…</w:t>
            </w:r>
          </w:p>
        </w:tc>
      </w:tr>
      <w:tr w:rsidR="005206BD" w:rsidRPr="00F454BF" w:rsidTr="005206B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</w:t>
            </w:r>
            <w:proofErr w:type="spellStart"/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голубыми</w:t>
            </w:r>
            <w:proofErr w:type="spellEnd"/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небесами</w:t>
            </w:r>
          </w:p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Великолепными коврами,</w:t>
            </w:r>
          </w:p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Блестя на солнце, снег лежит;</w:t>
            </w:r>
          </w:p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Прозрачный лес один чернеет,</w:t>
            </w:r>
          </w:p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И ель сквозь иней зеленеет,</w:t>
            </w:r>
          </w:p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И речка подо льдом блестит.</w:t>
            </w:r>
          </w:p>
        </w:tc>
      </w:tr>
      <w:tr w:rsidR="005206BD" w:rsidRPr="00F454BF" w:rsidTr="005206B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поработала зима!</w:t>
            </w:r>
          </w:p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ровная кайма,</w:t>
            </w:r>
          </w:p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нарушая очертаний,</w:t>
            </w:r>
          </w:p>
          <w:p w:rsidR="005206BD" w:rsidRPr="00F454BF" w:rsidRDefault="005206BD" w:rsidP="00F454B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Легла на кровли стройных зданий.</w:t>
            </w:r>
          </w:p>
        </w:tc>
      </w:tr>
    </w:tbl>
    <w:p w:rsidR="005206BD" w:rsidRPr="00F454BF" w:rsidRDefault="005206BD" w:rsidP="00F454BF">
      <w:pPr>
        <w:spacing w:after="0" w:line="38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текст — не художественный: это зарифмованная сводка погоды. А в других — не просто картины, а разные зимние картины: не простое сообщение о том, что пойдет снег (1), а изображение того, как снег идет (2 — Б.Пастернак). А вот снег лежит в знаменитом пушкинском «Зимнем утре», изумительная картина русской зимы, многоцветная, вся в бриллиантовом блеске! И поработавший в городе снег, изображенный С.Я. Маршаком.</w:t>
      </w:r>
    </w:p>
    <w:p w:rsidR="005206BD" w:rsidRPr="00F454BF" w:rsidRDefault="005206BD" w:rsidP="00F454BF">
      <w:pPr>
        <w:spacing w:after="0" w:line="38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Вот эта способность словами нарисовать картину, изобразить, создать художественный образ действительности и вызвать его в воображении читателя художественного произведения и является главной особенностью искусства, в том числе и литературы. Художник создает его с помощью линии и красок, музыкант рисует звуками, а писатель и поэт рисуют картины словами.</w:t>
      </w:r>
    </w:p>
    <w:p w:rsidR="005206BD" w:rsidRPr="00F454BF" w:rsidRDefault="005206BD" w:rsidP="00F454BF">
      <w:pPr>
        <w:spacing w:after="0" w:line="38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Слова эти могут быть самыми обычными. </w:t>
      </w:r>
      <w:proofErr w:type="gramStart"/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что может быть проще и обыденнее слов: </w:t>
      </w:r>
      <w:r w:rsidRPr="00F45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ночь, улица, фонарь, аптека, свет, тусклый, живи, умрешь, все повторится...!</w:t>
      </w:r>
      <w:proofErr w:type="gramEnd"/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А. Блок поставил их в особом порядке и создал пронзительно-горькое, щемящее душу стихотворение:</w:t>
      </w:r>
    </w:p>
    <w:tbl>
      <w:tblPr>
        <w:tblW w:w="5991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91"/>
      </w:tblGrid>
      <w:tr w:rsidR="005206BD" w:rsidRPr="00F454BF" w:rsidTr="005206BD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6BD" w:rsidRPr="00F454BF" w:rsidRDefault="005206BD" w:rsidP="00F45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Ночь, улица, фонарь, аптека,</w:t>
            </w:r>
          </w:p>
          <w:p w:rsidR="005206BD" w:rsidRPr="00F454BF" w:rsidRDefault="005206BD" w:rsidP="00F45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Бессмысленный и тусклый свет.</w:t>
            </w:r>
          </w:p>
          <w:p w:rsidR="005206BD" w:rsidRPr="00F454BF" w:rsidRDefault="005206BD" w:rsidP="00F45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Живи еще хоть четверть века -</w:t>
            </w:r>
          </w:p>
          <w:p w:rsidR="005206BD" w:rsidRPr="00F454BF" w:rsidRDefault="005206BD" w:rsidP="00F45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Все будет так. Исхода нет.</w:t>
            </w:r>
          </w:p>
          <w:p w:rsidR="005206BD" w:rsidRPr="00F454BF" w:rsidRDefault="005206BD" w:rsidP="00F45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Умрешь — начнешь опять сначала,</w:t>
            </w:r>
          </w:p>
          <w:p w:rsidR="005206BD" w:rsidRPr="00F454BF" w:rsidRDefault="005206BD" w:rsidP="00F45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И повторится все, как встарь:</w:t>
            </w:r>
          </w:p>
          <w:p w:rsidR="005206BD" w:rsidRPr="00F454BF" w:rsidRDefault="005206BD" w:rsidP="00F45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Ночь, ледяная рябь канала,</w:t>
            </w:r>
          </w:p>
          <w:p w:rsidR="005206BD" w:rsidRPr="00F454BF" w:rsidRDefault="005206BD" w:rsidP="00F454BF">
            <w:pPr>
              <w:spacing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BF">
              <w:rPr>
                <w:rFonts w:ascii="Times New Roman" w:eastAsia="Times New Roman" w:hAnsi="Times New Roman" w:cs="Times New Roman"/>
                <w:sz w:val="28"/>
                <w:szCs w:val="28"/>
              </w:rPr>
              <w:t>Аптека, улица, фонарь.</w:t>
            </w:r>
          </w:p>
        </w:tc>
      </w:tr>
    </w:tbl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Самое обычное слово художник может сделать особенным.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Но есть и особые слова — тропы. К тропам относятся: эпитет, метафора, сравнение, гипербола и др.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Сравнение</w:t>
      </w: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 — сопоставление одного явления или предмета с другим: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«Лес, точно терем расписной...» (И.Бунин).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Эпитет</w:t>
      </w: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 — образное определение, выражающее сущность предмета или явления, дающее ему дополнительную характеристику в виде скрытого сравнения.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Например: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«Утесов нагие громады» (А.С.Пушкин).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Эпитетами чаще всего бывают прилагательные, но иногда и наречия при глаголах (</w:t>
      </w:r>
      <w:r w:rsidRPr="00F45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гордо реет Буревестник</w:t>
      </w: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) и даже существительные (</w:t>
      </w:r>
      <w:r w:rsidRPr="00F45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старик океан, </w:t>
      </w:r>
      <w:proofErr w:type="gramStart"/>
      <w:r w:rsidRPr="00F45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мужичище-деревенщина</w:t>
      </w:r>
      <w:proofErr w:type="gramEnd"/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В фольклорных произведениях эпитеты постоянные: </w:t>
      </w:r>
      <w:r w:rsidRPr="00F45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солнце красное, поле широкое, удалый добрый молодец и др.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Метафора</w:t>
      </w:r>
      <w:r w:rsidRPr="00F45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— перенесение свойств одного предмета на другой: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В саду </w:t>
      </w:r>
      <w:r w:rsidRPr="00F45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горит костер рябины</w:t>
      </w: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 красной...» (С.Есенин).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Гипербола</w:t>
      </w: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 — чрезмерное художественное преувеличение. Например: «Я тебе тысячу раз говорила...»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Настоящие мастера для создания образа используют определенные звуки. Такой специальный подбор звуков для более точного изображения художественного образа называется </w:t>
      </w:r>
      <w:r w:rsidRPr="00F45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звукопись</w:t>
      </w: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; повторение согласных звуков — </w:t>
      </w:r>
      <w:r w:rsidRPr="00F45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аллитерация</w:t>
      </w: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, а повторение гласных звуков — </w:t>
      </w:r>
      <w:r w:rsidRPr="00F45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ассонанс.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Не надо думать, что художественный образ создается с помощью какого-то одного приема. Наличие тропов всегда показатель высокой художественности, мастерства и масштаба поэта. Посмотрите, сколько нейтральных, не несущих художественной информации слов в начале пушкинского стихотворения «19 октября»: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«Роняет лес багряный свой убор, // </w:t>
      </w:r>
      <w:proofErr w:type="spellStart"/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Сребрит</w:t>
      </w:r>
      <w:proofErr w:type="spellEnd"/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мороз увянувшее поле».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 три: </w:t>
      </w:r>
      <w:r w:rsidRPr="00F45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лес, мороз, поле</w:t>
      </w: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. Все остальные слова — тропы.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 художественного произведения изображает мир, в котором мы живем, и, конечно же, человека с помощью своих особых средств изображения, «зашифровывая» свое видение мира, отношение к нему, а читатель текста воссоздает эти образы, все это воспринимает. Поэтому создание художественного произведения и воссоздание его в воображении читателя — </w:t>
      </w: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две стороны одного процесса — чтения художественного произведения. Причем без первого нет второго, но и без второго тоже не будет первого.</w:t>
      </w:r>
    </w:p>
    <w:p w:rsidR="005206BD" w:rsidRPr="00F454BF" w:rsidRDefault="005206BD" w:rsidP="00F454BF">
      <w:pPr>
        <w:spacing w:after="0" w:line="3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color w:val="333333"/>
          <w:sz w:val="28"/>
          <w:szCs w:val="28"/>
        </w:rPr>
        <w:t>«Что есть чтение, как не разгадывание, толкование, извлечение тайного, оставшегося за строками… Чтение — прежде всего сотворчество», - писала М.Цветаева.</w:t>
      </w:r>
    </w:p>
    <w:p w:rsidR="005206BD" w:rsidRPr="00F454BF" w:rsidRDefault="005206BD" w:rsidP="00F454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F454BF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5206BD" w:rsidRPr="00F454BF" w:rsidRDefault="005206BD" w:rsidP="00F4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06BD" w:rsidRPr="005206BD" w:rsidRDefault="005206BD" w:rsidP="005206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206BD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0188C" w:rsidRDefault="0080188C"/>
    <w:sectPr w:rsidR="0080188C" w:rsidSect="00F9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206BD"/>
    <w:rsid w:val="005206BD"/>
    <w:rsid w:val="0080188C"/>
    <w:rsid w:val="00F454BF"/>
    <w:rsid w:val="00F9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2B"/>
  </w:style>
  <w:style w:type="paragraph" w:styleId="2">
    <w:name w:val="heading 2"/>
    <w:basedOn w:val="a"/>
    <w:link w:val="20"/>
    <w:uiPriority w:val="9"/>
    <w:qFormat/>
    <w:rsid w:val="00520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0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6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06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52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06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206B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06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206B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947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201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пампир</dc:creator>
  <cp:keywords/>
  <dc:description/>
  <cp:lastModifiedBy>пампир</cp:lastModifiedBy>
  <cp:revision>4</cp:revision>
  <dcterms:created xsi:type="dcterms:W3CDTF">2020-04-13T02:52:00Z</dcterms:created>
  <dcterms:modified xsi:type="dcterms:W3CDTF">2020-04-21T10:37:00Z</dcterms:modified>
</cp:coreProperties>
</file>