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5F7" w:rsidRPr="009865F7" w:rsidRDefault="009865F7" w:rsidP="009865F7">
      <w:pPr>
        <w:shd w:val="clear" w:color="auto" w:fill="FFFFFF"/>
        <w:spacing w:after="0" w:line="240" w:lineRule="auto"/>
        <w:jc w:val="center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по физике 9 класс</w:t>
      </w:r>
    </w:p>
    <w:p w:rsidR="009865F7" w:rsidRPr="009865F7" w:rsidRDefault="009865F7" w:rsidP="00CC6968">
      <w:pPr>
        <w:shd w:val="clear" w:color="auto" w:fill="FFFFFF"/>
        <w:spacing w:after="0" w:line="240" w:lineRule="auto"/>
        <w:jc w:val="center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«Относительность движения»</w:t>
      </w: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jc w:val="center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Учебник: </w:t>
      </w: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Физика 9. Автор </w:t>
      </w:r>
      <w:proofErr w:type="spellStart"/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Перышкин</w:t>
      </w:r>
      <w:proofErr w:type="spellEnd"/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jc w:val="center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</w:t>
      </w: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изучение нового материала.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jc w:val="center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урока</w:t>
      </w: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технология группового обучения.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усвоение сущности относительности механического движения – в различных инерциальных системах отсчёта движущееся тело имеет разные скорости, перемещения, траектории;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сложения скоростей и перемещений; способствовать развитию наблюдательности, логического мышления, творческого подхода в различных жизненных ситуациях;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внимательность, уважение к другим точкам зрения, толерантность.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Учебные задачи, направленные на достижение личностных результатов обучения:</w:t>
      </w:r>
    </w:p>
    <w:p w:rsidR="009865F7" w:rsidRPr="009865F7" w:rsidRDefault="009865F7" w:rsidP="009865F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мотивации образовательной деятельности </w:t>
      </w:r>
      <w:proofErr w:type="gramStart"/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 на</w:t>
      </w:r>
      <w:proofErr w:type="gramEnd"/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 личностно ориентированного подхода;</w:t>
      </w:r>
    </w:p>
    <w:p w:rsidR="009865F7" w:rsidRPr="009865F7" w:rsidRDefault="009865F7" w:rsidP="009865F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proofErr w:type="gramStart"/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 интересов</w:t>
      </w:r>
      <w:proofErr w:type="gramEnd"/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обучающихся;</w:t>
      </w:r>
    </w:p>
    <w:p w:rsidR="009865F7" w:rsidRPr="009865F7" w:rsidRDefault="009865F7" w:rsidP="009865F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самостоятельности в приобретении новых знаний.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Учебные задачи, направленные на достижение </w:t>
      </w:r>
      <w:proofErr w:type="spellStart"/>
      <w:r w:rsidRPr="00986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986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результатов обучения:</w:t>
      </w:r>
    </w:p>
    <w:p w:rsidR="009865F7" w:rsidRPr="009865F7" w:rsidRDefault="009865F7" w:rsidP="009865F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организации учебной деятельности: постановки целей, планирования, самоконтроля и оценки результатов своей деятельности;</w:t>
      </w:r>
    </w:p>
    <w:p w:rsidR="009865F7" w:rsidRPr="009865F7" w:rsidRDefault="009865F7" w:rsidP="009865F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умений соотносить свои действия с планируемыми результатами, осуществлять контроль своей деятельности в процессе достижения результата, определять </w:t>
      </w:r>
      <w:proofErr w:type="gramStart"/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  действий</w:t>
      </w:r>
      <w:proofErr w:type="gramEnd"/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предложенных условий и требований;</w:t>
      </w:r>
    </w:p>
    <w:p w:rsidR="009865F7" w:rsidRPr="009865F7" w:rsidRDefault="009865F7" w:rsidP="009865F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proofErr w:type="spellStart"/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уменийоценивать</w:t>
      </w:r>
      <w:proofErr w:type="spellEnd"/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правильность выполнения учебной задачи;</w:t>
      </w:r>
    </w:p>
    <w:p w:rsidR="009865F7" w:rsidRPr="009865F7" w:rsidRDefault="009865F7" w:rsidP="009865F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умений устанавливать причинно-следственные связи, </w:t>
      </w:r>
      <w:proofErr w:type="gramStart"/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  логическое</w:t>
      </w:r>
      <w:proofErr w:type="gramEnd"/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рассуждение, умозаключение (индуктивное, дедуктивное  и по аналогии) и делать выводы;</w:t>
      </w:r>
    </w:p>
    <w:p w:rsidR="009865F7" w:rsidRPr="009865F7" w:rsidRDefault="009865F7" w:rsidP="009865F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умений </w:t>
      </w:r>
      <w:proofErr w:type="gramStart"/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  учебное</w:t>
      </w:r>
      <w:proofErr w:type="gramEnd"/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сотрудничество и совместную деятельность с учителем и сверстниками.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Учебные задачи, направленные на достижение предметных результатов обучения:</w:t>
      </w:r>
    </w:p>
    <w:p w:rsidR="009865F7" w:rsidRPr="009865F7" w:rsidRDefault="009865F7" w:rsidP="009865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у школьников научного мировоззрения;</w:t>
      </w:r>
    </w:p>
    <w:p w:rsidR="009865F7" w:rsidRPr="009865F7" w:rsidRDefault="009865F7" w:rsidP="009865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глубже познакомить учащихся с процессом физического познания мира;</w:t>
      </w:r>
    </w:p>
    <w:p w:rsidR="009865F7" w:rsidRPr="009865F7" w:rsidRDefault="009865F7" w:rsidP="009865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</w:t>
      </w:r>
      <w:proofErr w:type="spellStart"/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учащихсяс</w:t>
      </w:r>
      <w:proofErr w:type="spellEnd"/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понятием относительности.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left="502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учащихся:</w:t>
      </w: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фронтальная, работа в группе, индивидуальная.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left="502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</w:t>
      </w: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частично-поисковый, иллюстративно-словесный.</w:t>
      </w:r>
    </w:p>
    <w:p w:rsidR="009865F7" w:rsidRPr="009865F7" w:rsidRDefault="009865F7" w:rsidP="009865F7">
      <w:pPr>
        <w:shd w:val="clear" w:color="auto" w:fill="FFFFFF"/>
        <w:spacing w:after="0" w:line="240" w:lineRule="auto"/>
        <w:jc w:val="center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9865F7" w:rsidRPr="009865F7" w:rsidRDefault="009865F7" w:rsidP="009865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Организационный момент.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986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Учитель:</w:t>
      </w: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</w:t>
      </w:r>
      <w:proofErr w:type="spellEnd"/>
      <w:proofErr w:type="gramEnd"/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ребята!Успешность</w:t>
      </w:r>
      <w:proofErr w:type="spellEnd"/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 урока</w:t>
      </w:r>
      <w:r w:rsidR="00CC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завесить от того, как вы усвоили предыдущий материал, хорошо ли вы знаете характеристики механического движения.</w:t>
      </w:r>
    </w:p>
    <w:p w:rsidR="009865F7" w:rsidRPr="009865F7" w:rsidRDefault="009865F7" w:rsidP="009865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знаний.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986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Учитель:</w:t>
      </w: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</w:t>
      </w:r>
      <w:proofErr w:type="spellEnd"/>
      <w:proofErr w:type="gramEnd"/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проверить знания понятий механического движения в ходе выполнения задания. Вам необходимо соотнести левый и правый столбик. Работаем самостоятельно. Все понятия вам знакомы! Первый вариант выполняет нечетные номера, а второй четные.</w:t>
      </w:r>
    </w:p>
    <w:tbl>
      <w:tblPr>
        <w:tblW w:w="122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3117"/>
        <w:gridCol w:w="666"/>
        <w:gridCol w:w="7807"/>
      </w:tblGrid>
      <w:tr w:rsidR="009865F7" w:rsidRPr="009865F7" w:rsidTr="009865F7">
        <w:trPr>
          <w:trHeight w:val="524"/>
        </w:trPr>
        <w:tc>
          <w:tcPr>
            <w:tcW w:w="568" w:type="dxa"/>
            <w:tcBorders>
              <w:top w:val="single" w:sz="8" w:space="0" w:color="0C002C"/>
              <w:left w:val="single" w:sz="8" w:space="0" w:color="0C002C"/>
              <w:bottom w:val="single" w:sz="8" w:space="0" w:color="000000"/>
              <w:right w:val="single" w:sz="8" w:space="0" w:color="0C002C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9865F7" w:rsidRPr="009865F7" w:rsidRDefault="009865F7" w:rsidP="009865F7">
            <w:pPr>
              <w:shd w:val="clear" w:color="auto" w:fill="FFFFFF"/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single" w:sz="8" w:space="0" w:color="0C002C"/>
              <w:left w:val="single" w:sz="8" w:space="0" w:color="0C002C"/>
              <w:bottom w:val="single" w:sz="8" w:space="0" w:color="000000"/>
              <w:right w:val="single" w:sz="8" w:space="0" w:color="0C002C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9865F7" w:rsidRPr="009865F7" w:rsidRDefault="009865F7" w:rsidP="009865F7">
            <w:pPr>
              <w:shd w:val="clear" w:color="auto" w:fill="FFFFFF"/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Скорость – это…</w:t>
            </w:r>
          </w:p>
        </w:tc>
        <w:tc>
          <w:tcPr>
            <w:tcW w:w="568" w:type="dxa"/>
            <w:tcBorders>
              <w:top w:val="single" w:sz="8" w:space="0" w:color="0C002C"/>
              <w:left w:val="single" w:sz="8" w:space="0" w:color="0C002C"/>
              <w:bottom w:val="single" w:sz="8" w:space="0" w:color="000000"/>
              <w:right w:val="single" w:sz="8" w:space="0" w:color="0C002C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9865F7" w:rsidRPr="009865F7" w:rsidRDefault="009865F7" w:rsidP="009865F7">
            <w:pPr>
              <w:shd w:val="clear" w:color="auto" w:fill="FFFFFF"/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8" w:space="0" w:color="0C002C"/>
              <w:left w:val="single" w:sz="8" w:space="0" w:color="0C002C"/>
              <w:bottom w:val="single" w:sz="8" w:space="0" w:color="000000"/>
              <w:right w:val="single" w:sz="8" w:space="0" w:color="0C002C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5F7" w:rsidRPr="009865F7" w:rsidRDefault="009865F7" w:rsidP="009865F7">
            <w:pPr>
              <w:shd w:val="clear" w:color="auto" w:fill="FFFFFF"/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Физическое явление изменения местоположения тела в пространстве с течением времени, относительно других тел</w:t>
            </w:r>
          </w:p>
        </w:tc>
      </w:tr>
      <w:tr w:rsidR="009865F7" w:rsidRPr="009865F7" w:rsidTr="009865F7">
        <w:trPr>
          <w:trHeight w:val="508"/>
        </w:trPr>
        <w:tc>
          <w:tcPr>
            <w:tcW w:w="568" w:type="dxa"/>
            <w:tcBorders>
              <w:top w:val="single" w:sz="8" w:space="0" w:color="000000"/>
              <w:left w:val="single" w:sz="8" w:space="0" w:color="0C002C"/>
              <w:bottom w:val="single" w:sz="8" w:space="0" w:color="0C002C"/>
              <w:right w:val="single" w:sz="8" w:space="0" w:color="0C002C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9865F7" w:rsidRPr="009865F7" w:rsidRDefault="009865F7" w:rsidP="009865F7">
            <w:pPr>
              <w:shd w:val="clear" w:color="auto" w:fill="FFFFFF"/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C002C"/>
              <w:bottom w:val="single" w:sz="8" w:space="0" w:color="0C002C"/>
              <w:right w:val="single" w:sz="8" w:space="0" w:color="0C002C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9865F7" w:rsidRPr="009865F7" w:rsidRDefault="009865F7" w:rsidP="009865F7">
            <w:pPr>
              <w:shd w:val="clear" w:color="auto" w:fill="FFFFFF"/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Траектория – это…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C002C"/>
              <w:bottom w:val="single" w:sz="8" w:space="0" w:color="0C002C"/>
              <w:right w:val="single" w:sz="8" w:space="0" w:color="0C002C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9865F7" w:rsidRPr="009865F7" w:rsidRDefault="009865F7" w:rsidP="009865F7">
            <w:pPr>
              <w:shd w:val="clear" w:color="auto" w:fill="FFFFFF"/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C002C"/>
              <w:bottom w:val="single" w:sz="8" w:space="0" w:color="0C002C"/>
              <w:right w:val="single" w:sz="8" w:space="0" w:color="0C002C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5F7" w:rsidRPr="009865F7" w:rsidRDefault="009865F7" w:rsidP="009865F7">
            <w:pPr>
              <w:shd w:val="clear" w:color="auto" w:fill="FFFFFF"/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Направленный отрезок, соединяющий начальное и конечное положение точек</w:t>
            </w:r>
          </w:p>
        </w:tc>
      </w:tr>
      <w:tr w:rsidR="009865F7" w:rsidRPr="009865F7" w:rsidTr="009865F7">
        <w:trPr>
          <w:trHeight w:val="548"/>
        </w:trPr>
        <w:tc>
          <w:tcPr>
            <w:tcW w:w="568" w:type="dxa"/>
            <w:tcBorders>
              <w:top w:val="single" w:sz="8" w:space="0" w:color="0C002C"/>
              <w:left w:val="single" w:sz="8" w:space="0" w:color="0C002C"/>
              <w:bottom w:val="single" w:sz="8" w:space="0" w:color="0C002C"/>
              <w:right w:val="single" w:sz="8" w:space="0" w:color="0C002C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9865F7" w:rsidRPr="009865F7" w:rsidRDefault="009865F7" w:rsidP="009865F7">
            <w:pPr>
              <w:shd w:val="clear" w:color="auto" w:fill="FFFFFF"/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0" w:type="dxa"/>
            <w:tcBorders>
              <w:top w:val="single" w:sz="8" w:space="0" w:color="0C002C"/>
              <w:left w:val="single" w:sz="8" w:space="0" w:color="0C002C"/>
              <w:bottom w:val="single" w:sz="8" w:space="0" w:color="0C002C"/>
              <w:right w:val="single" w:sz="8" w:space="0" w:color="0C002C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9865F7" w:rsidRPr="009865F7" w:rsidRDefault="009865F7" w:rsidP="009865F7">
            <w:pPr>
              <w:shd w:val="clear" w:color="auto" w:fill="FFFFFF"/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Тело отсчёта – это…</w:t>
            </w:r>
          </w:p>
        </w:tc>
        <w:tc>
          <w:tcPr>
            <w:tcW w:w="568" w:type="dxa"/>
            <w:tcBorders>
              <w:top w:val="single" w:sz="8" w:space="0" w:color="0C002C"/>
              <w:left w:val="single" w:sz="8" w:space="0" w:color="0C002C"/>
              <w:bottom w:val="single" w:sz="8" w:space="0" w:color="0C002C"/>
              <w:right w:val="single" w:sz="8" w:space="0" w:color="0C002C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9865F7" w:rsidRPr="009865F7" w:rsidRDefault="009865F7" w:rsidP="009865F7">
            <w:pPr>
              <w:shd w:val="clear" w:color="auto" w:fill="FFFFFF"/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single" w:sz="8" w:space="0" w:color="0C002C"/>
              <w:left w:val="single" w:sz="8" w:space="0" w:color="0C002C"/>
              <w:bottom w:val="single" w:sz="8" w:space="0" w:color="0C002C"/>
              <w:right w:val="single" w:sz="8" w:space="0" w:color="0C002C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5F7" w:rsidRPr="009865F7" w:rsidRDefault="009865F7" w:rsidP="009865F7">
            <w:pPr>
              <w:shd w:val="clear" w:color="auto" w:fill="FFFFFF"/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Линия, вдоль которой движется тело</w:t>
            </w:r>
          </w:p>
        </w:tc>
      </w:tr>
      <w:tr w:rsidR="009865F7" w:rsidRPr="009865F7" w:rsidTr="009865F7">
        <w:trPr>
          <w:trHeight w:val="360"/>
        </w:trPr>
        <w:tc>
          <w:tcPr>
            <w:tcW w:w="568" w:type="dxa"/>
            <w:tcBorders>
              <w:top w:val="single" w:sz="8" w:space="0" w:color="0C002C"/>
              <w:left w:val="single" w:sz="8" w:space="0" w:color="0C002C"/>
              <w:bottom w:val="single" w:sz="8" w:space="0" w:color="0C002C"/>
              <w:right w:val="single" w:sz="8" w:space="0" w:color="0C002C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9865F7" w:rsidRPr="009865F7" w:rsidRDefault="009865F7" w:rsidP="009865F7">
            <w:pPr>
              <w:shd w:val="clear" w:color="auto" w:fill="FFFFFF"/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0" w:type="dxa"/>
            <w:tcBorders>
              <w:top w:val="single" w:sz="8" w:space="0" w:color="0C002C"/>
              <w:left w:val="single" w:sz="8" w:space="0" w:color="0C002C"/>
              <w:bottom w:val="single" w:sz="8" w:space="0" w:color="0C002C"/>
              <w:right w:val="single" w:sz="8" w:space="0" w:color="0C002C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9865F7" w:rsidRPr="009865F7" w:rsidRDefault="009865F7" w:rsidP="009865F7">
            <w:pPr>
              <w:shd w:val="clear" w:color="auto" w:fill="FFFFFF"/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Система отсчёта – это…</w:t>
            </w:r>
          </w:p>
        </w:tc>
        <w:tc>
          <w:tcPr>
            <w:tcW w:w="568" w:type="dxa"/>
            <w:tcBorders>
              <w:top w:val="single" w:sz="8" w:space="0" w:color="0C002C"/>
              <w:left w:val="single" w:sz="8" w:space="0" w:color="0C002C"/>
              <w:bottom w:val="single" w:sz="8" w:space="0" w:color="0C002C"/>
              <w:right w:val="single" w:sz="8" w:space="0" w:color="0C002C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9865F7" w:rsidRPr="009865F7" w:rsidRDefault="009865F7" w:rsidP="009865F7">
            <w:pPr>
              <w:shd w:val="clear" w:color="auto" w:fill="FFFFFF"/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single" w:sz="8" w:space="0" w:color="0C002C"/>
              <w:left w:val="single" w:sz="8" w:space="0" w:color="0C002C"/>
              <w:bottom w:val="single" w:sz="8" w:space="0" w:color="0C002C"/>
              <w:right w:val="single" w:sz="8" w:space="0" w:color="0C002C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5F7" w:rsidRPr="009865F7" w:rsidRDefault="009865F7" w:rsidP="009865F7">
            <w:pPr>
              <w:shd w:val="clear" w:color="auto" w:fill="FFFFFF"/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Векторная физическая величина, характеризующая быстроту изменения местоположения тела в пространстве с течением времени, относительно других тел</w:t>
            </w:r>
          </w:p>
        </w:tc>
      </w:tr>
      <w:tr w:rsidR="009865F7" w:rsidRPr="009865F7" w:rsidTr="009865F7">
        <w:trPr>
          <w:trHeight w:val="796"/>
        </w:trPr>
        <w:tc>
          <w:tcPr>
            <w:tcW w:w="568" w:type="dxa"/>
            <w:tcBorders>
              <w:top w:val="single" w:sz="8" w:space="0" w:color="0C002C"/>
              <w:left w:val="single" w:sz="8" w:space="0" w:color="0C002C"/>
              <w:bottom w:val="single" w:sz="8" w:space="0" w:color="0C002C"/>
              <w:right w:val="single" w:sz="8" w:space="0" w:color="0C002C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9865F7" w:rsidRPr="009865F7" w:rsidRDefault="009865F7" w:rsidP="009865F7">
            <w:pPr>
              <w:shd w:val="clear" w:color="auto" w:fill="FFFFFF"/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0" w:type="dxa"/>
            <w:tcBorders>
              <w:top w:val="single" w:sz="8" w:space="0" w:color="0C002C"/>
              <w:left w:val="single" w:sz="8" w:space="0" w:color="0C002C"/>
              <w:bottom w:val="single" w:sz="8" w:space="0" w:color="0C002C"/>
              <w:right w:val="single" w:sz="8" w:space="0" w:color="0C002C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9865F7" w:rsidRPr="009865F7" w:rsidRDefault="009865F7" w:rsidP="009865F7">
            <w:pPr>
              <w:shd w:val="clear" w:color="auto" w:fill="FFFFFF"/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Путь – это…</w:t>
            </w:r>
          </w:p>
        </w:tc>
        <w:tc>
          <w:tcPr>
            <w:tcW w:w="568" w:type="dxa"/>
            <w:tcBorders>
              <w:top w:val="single" w:sz="8" w:space="0" w:color="0C002C"/>
              <w:left w:val="single" w:sz="8" w:space="0" w:color="0C002C"/>
              <w:bottom w:val="single" w:sz="8" w:space="0" w:color="0C002C"/>
              <w:right w:val="single" w:sz="8" w:space="0" w:color="0C002C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9865F7" w:rsidRPr="009865F7" w:rsidRDefault="009865F7" w:rsidP="009865F7">
            <w:pPr>
              <w:shd w:val="clear" w:color="auto" w:fill="FFFFFF"/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single" w:sz="8" w:space="0" w:color="0C002C"/>
              <w:left w:val="single" w:sz="8" w:space="0" w:color="0C002C"/>
              <w:bottom w:val="single" w:sz="8" w:space="0" w:color="0C002C"/>
              <w:right w:val="single" w:sz="8" w:space="0" w:color="0C002C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5F7" w:rsidRPr="009865F7" w:rsidRDefault="009865F7" w:rsidP="009865F7">
            <w:pPr>
              <w:shd w:val="clear" w:color="auto" w:fill="FFFFFF"/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Длина траектории</w:t>
            </w:r>
          </w:p>
        </w:tc>
      </w:tr>
      <w:tr w:rsidR="009865F7" w:rsidRPr="009865F7" w:rsidTr="009865F7">
        <w:trPr>
          <w:trHeight w:val="402"/>
        </w:trPr>
        <w:tc>
          <w:tcPr>
            <w:tcW w:w="568" w:type="dxa"/>
            <w:tcBorders>
              <w:top w:val="single" w:sz="8" w:space="0" w:color="0C002C"/>
              <w:left w:val="single" w:sz="8" w:space="0" w:color="0C002C"/>
              <w:bottom w:val="single" w:sz="8" w:space="0" w:color="0C002C"/>
              <w:right w:val="single" w:sz="8" w:space="0" w:color="0C002C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9865F7" w:rsidRPr="009865F7" w:rsidRDefault="009865F7" w:rsidP="009865F7">
            <w:pPr>
              <w:shd w:val="clear" w:color="auto" w:fill="FFFFFF"/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0" w:type="dxa"/>
            <w:tcBorders>
              <w:top w:val="single" w:sz="8" w:space="0" w:color="0C002C"/>
              <w:left w:val="single" w:sz="8" w:space="0" w:color="0C002C"/>
              <w:bottom w:val="single" w:sz="8" w:space="0" w:color="0C002C"/>
              <w:right w:val="single" w:sz="8" w:space="0" w:color="0C002C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9865F7" w:rsidRPr="009865F7" w:rsidRDefault="009865F7" w:rsidP="009865F7">
            <w:pPr>
              <w:shd w:val="clear" w:color="auto" w:fill="FFFFFF"/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Перемещение – это…</w:t>
            </w:r>
          </w:p>
        </w:tc>
        <w:tc>
          <w:tcPr>
            <w:tcW w:w="568" w:type="dxa"/>
            <w:tcBorders>
              <w:top w:val="single" w:sz="8" w:space="0" w:color="0C002C"/>
              <w:left w:val="single" w:sz="8" w:space="0" w:color="0C002C"/>
              <w:bottom w:val="single" w:sz="8" w:space="0" w:color="0C002C"/>
              <w:right w:val="single" w:sz="8" w:space="0" w:color="0C002C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9865F7" w:rsidRPr="009865F7" w:rsidRDefault="009865F7" w:rsidP="009865F7">
            <w:pPr>
              <w:shd w:val="clear" w:color="auto" w:fill="FFFFFF"/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  <w:tcBorders>
              <w:top w:val="single" w:sz="8" w:space="0" w:color="0C002C"/>
              <w:left w:val="single" w:sz="8" w:space="0" w:color="0C002C"/>
              <w:bottom w:val="single" w:sz="8" w:space="0" w:color="0C002C"/>
              <w:right w:val="single" w:sz="8" w:space="0" w:color="0C002C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5F7" w:rsidRPr="009865F7" w:rsidRDefault="009865F7" w:rsidP="009865F7">
            <w:pPr>
              <w:shd w:val="clear" w:color="auto" w:fill="FFFFFF"/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Векторная физическая величина, характеризующая быстроту изменения скорости тела в пространстве с течением времени, относительно других тел</w:t>
            </w:r>
          </w:p>
        </w:tc>
      </w:tr>
      <w:tr w:rsidR="009865F7" w:rsidRPr="009865F7" w:rsidTr="009865F7">
        <w:trPr>
          <w:trHeight w:val="800"/>
        </w:trPr>
        <w:tc>
          <w:tcPr>
            <w:tcW w:w="568" w:type="dxa"/>
            <w:tcBorders>
              <w:top w:val="single" w:sz="8" w:space="0" w:color="0C002C"/>
              <w:left w:val="single" w:sz="8" w:space="0" w:color="0C002C"/>
              <w:bottom w:val="single" w:sz="8" w:space="0" w:color="0C002C"/>
              <w:right w:val="single" w:sz="8" w:space="0" w:color="0C002C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9865F7" w:rsidRPr="009865F7" w:rsidRDefault="009865F7" w:rsidP="009865F7">
            <w:pPr>
              <w:shd w:val="clear" w:color="auto" w:fill="FFFFFF"/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0" w:type="dxa"/>
            <w:tcBorders>
              <w:top w:val="single" w:sz="8" w:space="0" w:color="0C002C"/>
              <w:left w:val="single" w:sz="8" w:space="0" w:color="0C002C"/>
              <w:bottom w:val="single" w:sz="8" w:space="0" w:color="0C002C"/>
              <w:right w:val="single" w:sz="8" w:space="0" w:color="0C002C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9865F7" w:rsidRPr="009865F7" w:rsidRDefault="009865F7" w:rsidP="009865F7">
            <w:pPr>
              <w:shd w:val="clear" w:color="auto" w:fill="FFFFFF"/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Механическое движение – это…</w:t>
            </w:r>
          </w:p>
        </w:tc>
        <w:tc>
          <w:tcPr>
            <w:tcW w:w="568" w:type="dxa"/>
            <w:tcBorders>
              <w:top w:val="single" w:sz="8" w:space="0" w:color="0C002C"/>
              <w:left w:val="single" w:sz="8" w:space="0" w:color="0C002C"/>
              <w:bottom w:val="single" w:sz="8" w:space="0" w:color="0C002C"/>
              <w:right w:val="single" w:sz="8" w:space="0" w:color="0C002C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9865F7" w:rsidRPr="009865F7" w:rsidRDefault="009865F7" w:rsidP="009865F7">
            <w:pPr>
              <w:shd w:val="clear" w:color="auto" w:fill="FFFFFF"/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2" w:type="dxa"/>
            <w:tcBorders>
              <w:top w:val="single" w:sz="8" w:space="0" w:color="0C002C"/>
              <w:left w:val="single" w:sz="8" w:space="0" w:color="0C002C"/>
              <w:bottom w:val="single" w:sz="8" w:space="0" w:color="0C002C"/>
              <w:right w:val="single" w:sz="8" w:space="0" w:color="0C002C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5F7" w:rsidRPr="009865F7" w:rsidRDefault="009865F7" w:rsidP="009865F7">
            <w:pPr>
              <w:shd w:val="clear" w:color="auto" w:fill="FFFFFF"/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это движение с ускорением</w:t>
            </w:r>
          </w:p>
        </w:tc>
      </w:tr>
      <w:tr w:rsidR="009865F7" w:rsidRPr="009865F7" w:rsidTr="009865F7">
        <w:trPr>
          <w:trHeight w:val="402"/>
        </w:trPr>
        <w:tc>
          <w:tcPr>
            <w:tcW w:w="568" w:type="dxa"/>
            <w:tcBorders>
              <w:top w:val="single" w:sz="8" w:space="0" w:color="0C002C"/>
              <w:left w:val="single" w:sz="8" w:space="0" w:color="0C002C"/>
              <w:bottom w:val="single" w:sz="8" w:space="0" w:color="0C002C"/>
              <w:right w:val="single" w:sz="8" w:space="0" w:color="0C002C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9865F7" w:rsidRPr="009865F7" w:rsidRDefault="009865F7" w:rsidP="009865F7">
            <w:pPr>
              <w:shd w:val="clear" w:color="auto" w:fill="FFFFFF"/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0" w:type="dxa"/>
            <w:tcBorders>
              <w:top w:val="single" w:sz="8" w:space="0" w:color="0C002C"/>
              <w:left w:val="single" w:sz="8" w:space="0" w:color="0C002C"/>
              <w:bottom w:val="single" w:sz="8" w:space="0" w:color="0C002C"/>
              <w:right w:val="single" w:sz="8" w:space="0" w:color="0C002C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9865F7" w:rsidRPr="009865F7" w:rsidRDefault="009865F7" w:rsidP="009865F7">
            <w:pPr>
              <w:shd w:val="clear" w:color="auto" w:fill="FFFFFF"/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Равномерное движение</w:t>
            </w:r>
          </w:p>
        </w:tc>
        <w:tc>
          <w:tcPr>
            <w:tcW w:w="568" w:type="dxa"/>
            <w:tcBorders>
              <w:top w:val="single" w:sz="8" w:space="0" w:color="0C002C"/>
              <w:left w:val="single" w:sz="8" w:space="0" w:color="0C002C"/>
              <w:bottom w:val="single" w:sz="8" w:space="0" w:color="0C002C"/>
              <w:right w:val="single" w:sz="8" w:space="0" w:color="0C002C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9865F7" w:rsidRPr="009865F7" w:rsidRDefault="009865F7" w:rsidP="009865F7">
            <w:pPr>
              <w:shd w:val="clear" w:color="auto" w:fill="FFFFFF"/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2" w:type="dxa"/>
            <w:tcBorders>
              <w:top w:val="single" w:sz="8" w:space="0" w:color="0C002C"/>
              <w:left w:val="single" w:sz="8" w:space="0" w:color="0C002C"/>
              <w:bottom w:val="single" w:sz="8" w:space="0" w:color="0C002C"/>
              <w:right w:val="single" w:sz="8" w:space="0" w:color="0C002C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5F7" w:rsidRPr="009865F7" w:rsidRDefault="009865F7" w:rsidP="009865F7">
            <w:pPr>
              <w:shd w:val="clear" w:color="auto" w:fill="FFFFFF"/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Это движение без ускорения, с постоянной скоростью</w:t>
            </w:r>
          </w:p>
        </w:tc>
      </w:tr>
      <w:tr w:rsidR="009865F7" w:rsidRPr="009865F7" w:rsidTr="009865F7">
        <w:trPr>
          <w:trHeight w:val="534"/>
        </w:trPr>
        <w:tc>
          <w:tcPr>
            <w:tcW w:w="568" w:type="dxa"/>
            <w:tcBorders>
              <w:top w:val="single" w:sz="8" w:space="0" w:color="0C002C"/>
              <w:left w:val="single" w:sz="8" w:space="0" w:color="0C002C"/>
              <w:bottom w:val="single" w:sz="8" w:space="0" w:color="0C002C"/>
              <w:right w:val="single" w:sz="8" w:space="0" w:color="0C002C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9865F7" w:rsidRPr="009865F7" w:rsidRDefault="009865F7" w:rsidP="009865F7">
            <w:pPr>
              <w:shd w:val="clear" w:color="auto" w:fill="FFFFFF"/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0" w:type="dxa"/>
            <w:tcBorders>
              <w:top w:val="single" w:sz="8" w:space="0" w:color="0C002C"/>
              <w:left w:val="single" w:sz="8" w:space="0" w:color="0C002C"/>
              <w:bottom w:val="single" w:sz="8" w:space="0" w:color="0C002C"/>
              <w:right w:val="single" w:sz="8" w:space="0" w:color="0C002C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9865F7" w:rsidRPr="009865F7" w:rsidRDefault="009865F7" w:rsidP="009865F7">
            <w:pPr>
              <w:shd w:val="clear" w:color="auto" w:fill="FFFFFF"/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Неравномерное движение</w:t>
            </w:r>
          </w:p>
        </w:tc>
        <w:tc>
          <w:tcPr>
            <w:tcW w:w="568" w:type="dxa"/>
            <w:tcBorders>
              <w:top w:val="single" w:sz="8" w:space="0" w:color="0C002C"/>
              <w:left w:val="single" w:sz="8" w:space="0" w:color="0C002C"/>
              <w:bottom w:val="single" w:sz="8" w:space="0" w:color="0C002C"/>
              <w:right w:val="single" w:sz="8" w:space="0" w:color="0C002C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9865F7" w:rsidRPr="009865F7" w:rsidRDefault="009865F7" w:rsidP="009865F7">
            <w:pPr>
              <w:shd w:val="clear" w:color="auto" w:fill="FFFFFF"/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2" w:type="dxa"/>
            <w:tcBorders>
              <w:top w:val="single" w:sz="8" w:space="0" w:color="0C002C"/>
              <w:left w:val="single" w:sz="8" w:space="0" w:color="0C002C"/>
              <w:bottom w:val="single" w:sz="8" w:space="0" w:color="0C002C"/>
              <w:right w:val="single" w:sz="8" w:space="0" w:color="0C002C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5F7" w:rsidRPr="009865F7" w:rsidRDefault="009865F7" w:rsidP="009865F7">
            <w:pPr>
              <w:shd w:val="clear" w:color="auto" w:fill="FFFFFF"/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Система включающая: тело отсчёта, систему координат (линейку) и прибор для измерения времени (часы)</w:t>
            </w:r>
          </w:p>
        </w:tc>
      </w:tr>
      <w:tr w:rsidR="009865F7" w:rsidRPr="009865F7" w:rsidTr="009865F7">
        <w:trPr>
          <w:trHeight w:val="558"/>
        </w:trPr>
        <w:tc>
          <w:tcPr>
            <w:tcW w:w="568" w:type="dxa"/>
            <w:tcBorders>
              <w:top w:val="single" w:sz="8" w:space="0" w:color="0C002C"/>
              <w:left w:val="single" w:sz="8" w:space="0" w:color="0C002C"/>
              <w:bottom w:val="single" w:sz="8" w:space="0" w:color="0C002C"/>
              <w:right w:val="single" w:sz="8" w:space="0" w:color="0C002C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9865F7" w:rsidRPr="009865F7" w:rsidRDefault="009865F7" w:rsidP="009865F7">
            <w:pPr>
              <w:shd w:val="clear" w:color="auto" w:fill="FFFFFF"/>
              <w:spacing w:after="0" w:line="240" w:lineRule="auto"/>
              <w:jc w:val="center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0" w:type="dxa"/>
            <w:tcBorders>
              <w:top w:val="single" w:sz="8" w:space="0" w:color="0C002C"/>
              <w:left w:val="single" w:sz="8" w:space="0" w:color="0C002C"/>
              <w:bottom w:val="single" w:sz="8" w:space="0" w:color="0C002C"/>
              <w:right w:val="single" w:sz="8" w:space="0" w:color="0C002C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9865F7" w:rsidRPr="009865F7" w:rsidRDefault="009865F7" w:rsidP="009865F7">
            <w:pPr>
              <w:shd w:val="clear" w:color="auto" w:fill="FFFFFF"/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Ускорение – это…</w:t>
            </w:r>
          </w:p>
        </w:tc>
        <w:tc>
          <w:tcPr>
            <w:tcW w:w="568" w:type="dxa"/>
            <w:tcBorders>
              <w:top w:val="single" w:sz="8" w:space="0" w:color="0C002C"/>
              <w:left w:val="single" w:sz="8" w:space="0" w:color="0C002C"/>
              <w:bottom w:val="single" w:sz="8" w:space="0" w:color="0C002C"/>
              <w:right w:val="single" w:sz="8" w:space="0" w:color="0C002C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9865F7" w:rsidRPr="009865F7" w:rsidRDefault="009865F7" w:rsidP="009865F7">
            <w:pPr>
              <w:shd w:val="clear" w:color="auto" w:fill="FFFFFF"/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2" w:type="dxa"/>
            <w:tcBorders>
              <w:top w:val="single" w:sz="8" w:space="0" w:color="0C002C"/>
              <w:left w:val="single" w:sz="8" w:space="0" w:color="0C002C"/>
              <w:bottom w:val="single" w:sz="8" w:space="0" w:color="0C002C"/>
              <w:right w:val="single" w:sz="8" w:space="0" w:color="0C002C"/>
            </w:tcBorders>
            <w:shd w:val="clear" w:color="auto" w:fill="FFFFFF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5F7" w:rsidRPr="009865F7" w:rsidRDefault="009865F7" w:rsidP="009865F7">
            <w:pPr>
              <w:shd w:val="clear" w:color="auto" w:fill="FFFFFF"/>
              <w:spacing w:after="0" w:line="240" w:lineRule="auto"/>
              <w:jc w:val="both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ru-RU"/>
              </w:rPr>
              <w:t>Тело относительно которого рассматривается движение</w:t>
            </w:r>
          </w:p>
        </w:tc>
      </w:tr>
    </w:tbl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986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Учитель:</w:t>
      </w: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Проведём</w:t>
      </w:r>
      <w:proofErr w:type="spellEnd"/>
      <w:proofErr w:type="gramEnd"/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проверку. Каждый проверяет работу соседа по парте. </w:t>
      </w:r>
      <w:r w:rsidRPr="00986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Выставляют отметки: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- 3 задания – удовлетворительно;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- 4 задания – хорошо;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- 5 заданий – отлично.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Отметки выставляются по желанию, неудовлетворительные не выставляются с целью повышения мотивации учащихся.</w:t>
      </w:r>
    </w:p>
    <w:p w:rsidR="009865F7" w:rsidRPr="009865F7" w:rsidRDefault="009865F7" w:rsidP="009865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цели и задач урока. Мотивация учебной деятельности учащихся.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986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Учитель:</w:t>
      </w: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End"/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!Допустим</w:t>
      </w:r>
      <w:proofErr w:type="spellEnd"/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человек, неподвижно сидящий на движущейся платформе, наблюдает за мячом, лежащим на той же платформе. Естественно, что он мысленно свяжет систему отсчета с платформой. Для него (или в системе отсчета, связанной с платформой) мяч находится в покое.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 же время человек, находящийся у полотна железной дороги, мысленно связав систему отсчета с землей, увидит, что мяч движется.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показывает данный пример?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Возможные ответы учащихся. Рассмотренный пример показывает, что одно и тоже тело движется в разных системах отсчета по-разному: в системе отсчета, связанной с платформой, мяч находится в покое, а относительно системы отсчета, связанной с землей, движется.</w:t>
      </w: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Поэтому движение относительно.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986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Учитель:</w:t>
      </w:r>
      <w:r w:rsidRPr="00986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986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стихотворении И.А. Бунина «В поезде» есть такие строки: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мост железный над рекой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Промчался с грохотом под нами ...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Что писатель-пассажир выбрал за систему отсчета?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Возможные ответы учащихся. Писатель «выбрал» систему отсчета, связанную с поездом. Поэтому поезд условно считается неподвижным. Относительно этой системы отсчета мост в самом деле движется.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986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Учитель:</w:t>
      </w: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</w:t>
      </w:r>
      <w:proofErr w:type="spellEnd"/>
      <w:proofErr w:type="gramEnd"/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внимание, в двустишии отмечается также, что не только движение тела, но и его положение относительно: мост расположен под поездом, но над рекой.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к ученикам: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учесть, определяя, двигается тело или нет? Как же нам всё-таки выяснить истину?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 совместного обсуждения учитель должен подвести детей к мысли о необходимости изучения самого распространённого физического явления – относительности механического движения. Помогает детям чётко сформулировать тему урока: Относительное движение.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proofErr w:type="spellStart"/>
      <w:r w:rsidRPr="00986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IV.Усвоение</w:t>
      </w:r>
      <w:proofErr w:type="spellEnd"/>
      <w:r w:rsidRPr="00986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новых знаний и способов действий.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задач.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Задача 1</w:t>
      </w:r>
      <w:r w:rsidRPr="009865F7">
        <w:rPr>
          <w:rFonts w:ascii="Arimo" w:eastAsia="Times New Roman" w:hAnsi="Arimo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2A508A1E" wp14:editId="6078F2F7">
            <wp:extent cx="3810000" cy="2867025"/>
            <wp:effectExtent l="0" t="0" r="0" b="9525"/>
            <wp:docPr id="1" name="Рисунок 1" descr="https://nsportal.ru/sites/default/files/docpreview_image/2020/11/28/urok_fiz_9_otnositelnost_dvizheniy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0/11/28/urok_fiz_9_otnositelnost_dvizheniya.docx_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Пловец пересек реку шириной 20 м, выдерживая курс поперек реки (см. рис.). В то же время течение реки его снесло на расстояние 8 м. Каков модуль суммарного перемещения пловца?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(Ответ</w:t>
      </w: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модуль суммарного перемещения </w:t>
      </w:r>
      <w:r w:rsidRPr="009865F7">
        <w:rPr>
          <w:rFonts w:ascii="Arimo" w:eastAsia="Times New Roman" w:hAnsi="Arimo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6ECF77BD" wp14:editId="4F5828C5">
            <wp:extent cx="1685925" cy="209550"/>
            <wp:effectExtent l="0" t="0" r="9525" b="0"/>
            <wp:docPr id="2" name="Рисунок 2" descr="https://nsportal.ru/sites/default/files/docpreview_image/2020/11/28/urok_fiz_9_otnositelnost_dvizheni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0/11/28/urok_fiz_9_otnositelnost_dvizheni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5F7">
        <w:rPr>
          <w:rFonts w:ascii="Arimo" w:eastAsia="Times New Roman" w:hAnsi="Arimo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28317B82" wp14:editId="07F39E63">
            <wp:extent cx="1685925" cy="209550"/>
            <wp:effectExtent l="0" t="0" r="9525" b="0"/>
            <wp:docPr id="3" name="Рисунок 3" descr="https://nsportal.ru/sites/default/files/docpreview_image/2020/11/28/urok_fiz_9_otnositelnost_dvizheni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0/11/28/urok_fiz_9_otnositelnost_dvizheniya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Задача 2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 движется относительно воздуха со скоростью 50 м/с. Скорость ветра относительно земли 15 м/с. Какова скорость самолета относительно земли, если он движется по ветру? Против ветра? Перпендикулярно направлению ветра?</w:t>
      </w:r>
      <w:r w:rsidRPr="009865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(</w:t>
      </w:r>
      <w:proofErr w:type="gramStart"/>
      <w:r w:rsidRPr="009865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Ответ:</w:t>
      </w: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gramEnd"/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65 м/с, v</w:t>
      </w: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35 м/с, v</w:t>
      </w: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52 м/с.)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Задача 3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Эскалатор метро поднимает неподвижно стоящего на нем пассажира в течение 1 минуты. По неподвижному эскалатору пассажир поднимается за 3 минуты. Сколько времени будет подниматься идущий вверх пассажир по движущемуся эскалатору.</w:t>
      </w:r>
      <w:r w:rsidRPr="009865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(Ответ:</w:t>
      </w: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45 с.)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proofErr w:type="spellStart"/>
      <w:r w:rsidRPr="00986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V.Закрепление</w:t>
      </w:r>
      <w:proofErr w:type="spellEnd"/>
      <w:r w:rsidRPr="00986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новых знаний.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группах</w:t>
      </w:r>
    </w:p>
    <w:p w:rsidR="009865F7" w:rsidRPr="009865F7" w:rsidRDefault="009865F7" w:rsidP="009865F7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группы № 1</w:t>
      </w:r>
    </w:p>
    <w:p w:rsidR="009865F7" w:rsidRPr="009865F7" w:rsidRDefault="009865F7" w:rsidP="009865F7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столе в вагоне подвижного поезда лежит книга. В движении или в покое находится книга относительно стола, рельсов?</w:t>
      </w:r>
    </w:p>
    <w:p w:rsidR="009865F7" w:rsidRPr="009865F7" w:rsidRDefault="009865F7" w:rsidP="009865F7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Какую форму имеет траектория движения детей, которые катаются на карусели?</w:t>
      </w:r>
    </w:p>
    <w:p w:rsidR="009865F7" w:rsidRPr="009865F7" w:rsidRDefault="009865F7" w:rsidP="009865F7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Нарисуйте траекторию движения сидения велосипедиста относительно дороги.</w:t>
      </w:r>
    </w:p>
    <w:p w:rsidR="009865F7" w:rsidRPr="009865F7" w:rsidRDefault="009865F7" w:rsidP="009865F7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группы № 2</w:t>
      </w:r>
    </w:p>
    <w:p w:rsidR="009865F7" w:rsidRPr="009865F7" w:rsidRDefault="009865F7" w:rsidP="009865F7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Укажите тело отсчета для автомобиля, который двигается.</w:t>
      </w:r>
    </w:p>
    <w:p w:rsidR="009865F7" w:rsidRPr="009865F7" w:rsidRDefault="009865F7" w:rsidP="009865F7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Прямолинейным или криволинейным является движение: кабины лифта, </w:t>
      </w:r>
      <w:proofErr w:type="gramStart"/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карандаша</w:t>
      </w:r>
      <w:proofErr w:type="gramEnd"/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им пишут, дождевых капель в безветренную погоду?</w:t>
      </w:r>
    </w:p>
    <w:p w:rsidR="009865F7" w:rsidRPr="009865F7" w:rsidRDefault="009865F7" w:rsidP="009865F7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Нарисуйте траекторию движения педали велосипеда относительно дороги.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Отчет творческих групп. Каждая группа рисует на доске </w:t>
      </w:r>
      <w:proofErr w:type="spellStart"/>
      <w:r w:rsidRPr="00986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траекториидвижения</w:t>
      </w:r>
      <w:proofErr w:type="spellEnd"/>
      <w:r w:rsidRPr="00986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тел.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proofErr w:type="spellStart"/>
      <w:r w:rsidRPr="00986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VI.Информация</w:t>
      </w:r>
      <w:proofErr w:type="spellEnd"/>
      <w:r w:rsidRPr="00986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домашнем задании, инструктаж по его выполнению.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284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§9.</w:t>
      </w:r>
    </w:p>
    <w:p w:rsidR="009865F7" w:rsidRPr="009865F7" w:rsidRDefault="009865F7" w:rsidP="009865F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 - В чём основное отличие геоцентрической и системы от гелиоцентрической?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left="284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86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Таблицу подготовить и раздать учащимся).</w:t>
      </w:r>
    </w:p>
    <w:tbl>
      <w:tblPr>
        <w:tblW w:w="1225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9"/>
        <w:gridCol w:w="4320"/>
        <w:gridCol w:w="4576"/>
      </w:tblGrid>
      <w:tr w:rsidR="009865F7" w:rsidRPr="009865F7" w:rsidTr="009865F7">
        <w:trPr>
          <w:trHeight w:val="652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865F7" w:rsidRPr="009865F7" w:rsidRDefault="009865F7" w:rsidP="009865F7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865F7" w:rsidRPr="009865F7" w:rsidRDefault="009865F7" w:rsidP="009865F7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Геоцентрическая система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65F7" w:rsidRPr="009865F7" w:rsidRDefault="009865F7" w:rsidP="009865F7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Гелиоцентрическая система</w:t>
            </w:r>
          </w:p>
        </w:tc>
      </w:tr>
      <w:tr w:rsidR="009865F7" w:rsidRPr="009865F7" w:rsidTr="009865F7">
        <w:trPr>
          <w:trHeight w:val="318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865F7" w:rsidRPr="009865F7" w:rsidRDefault="009865F7" w:rsidP="009865F7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 теории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865F7" w:rsidRPr="009865F7" w:rsidRDefault="009865F7" w:rsidP="009865F7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65F7" w:rsidRPr="009865F7" w:rsidRDefault="009865F7" w:rsidP="0098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5F7" w:rsidRPr="009865F7" w:rsidTr="009865F7">
        <w:trPr>
          <w:trHeight w:val="1304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865F7" w:rsidRPr="009865F7" w:rsidRDefault="009865F7" w:rsidP="009865F7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Относительно чего рассматривается движение небесных тел?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865F7" w:rsidRPr="009865F7" w:rsidRDefault="009865F7" w:rsidP="009865F7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65F7" w:rsidRPr="009865F7" w:rsidRDefault="009865F7" w:rsidP="0098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5F7" w:rsidRPr="009865F7" w:rsidTr="009865F7">
        <w:trPr>
          <w:trHeight w:val="652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865F7" w:rsidRPr="009865F7" w:rsidRDefault="009865F7" w:rsidP="009865F7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позволяет объяснить?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865F7" w:rsidRPr="009865F7" w:rsidRDefault="009865F7" w:rsidP="009865F7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65F7" w:rsidRPr="009865F7" w:rsidRDefault="009865F7" w:rsidP="0098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5F7" w:rsidRPr="009865F7" w:rsidTr="009865F7">
        <w:trPr>
          <w:trHeight w:val="334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865F7" w:rsidRPr="009865F7" w:rsidRDefault="009865F7" w:rsidP="009865F7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  <w:r w:rsidRPr="00986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Преимущества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865F7" w:rsidRPr="009865F7" w:rsidRDefault="009865F7" w:rsidP="009865F7">
            <w:pPr>
              <w:spacing w:after="0" w:line="240" w:lineRule="auto"/>
              <w:rPr>
                <w:rFonts w:ascii="Arimo" w:eastAsia="Times New Roman" w:hAnsi="Arimo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65F7" w:rsidRPr="009865F7" w:rsidRDefault="009865F7" w:rsidP="00986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Рефлексия (подведение итогов).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просит закончить предложения.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уроке мне…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Меня </w:t>
      </w:r>
      <w:proofErr w:type="gramStart"/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 удивило</w:t>
      </w:r>
      <w:proofErr w:type="gramEnd"/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то, что…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начала урока я думала, что…, а сейчас знаю….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бы хорошо, если бы…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568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не понравилось…</w:t>
      </w:r>
    </w:p>
    <w:p w:rsidR="009865F7" w:rsidRPr="009865F7" w:rsidRDefault="009865F7" w:rsidP="009865F7">
      <w:pPr>
        <w:shd w:val="clear" w:color="auto" w:fill="FFFFFF"/>
        <w:spacing w:after="0" w:line="240" w:lineRule="auto"/>
        <w:ind w:firstLine="71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proofErr w:type="spellStart"/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Выставлениеотметок</w:t>
      </w:r>
      <w:proofErr w:type="spellEnd"/>
      <w:r w:rsidRPr="0098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урок.</w:t>
      </w:r>
    </w:p>
    <w:p w:rsidR="00344B6D" w:rsidRDefault="00CC6968"/>
    <w:sectPr w:rsidR="00344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385"/>
    <w:multiLevelType w:val="multilevel"/>
    <w:tmpl w:val="0A62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631A7"/>
    <w:multiLevelType w:val="multilevel"/>
    <w:tmpl w:val="3228A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FB17DC"/>
    <w:multiLevelType w:val="multilevel"/>
    <w:tmpl w:val="0D4A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291B90"/>
    <w:multiLevelType w:val="multilevel"/>
    <w:tmpl w:val="30244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831772"/>
    <w:multiLevelType w:val="multilevel"/>
    <w:tmpl w:val="31AC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86AE1"/>
    <w:multiLevelType w:val="multilevel"/>
    <w:tmpl w:val="30963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6B3080"/>
    <w:multiLevelType w:val="multilevel"/>
    <w:tmpl w:val="A3DCC7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FA"/>
    <w:rsid w:val="007C28FA"/>
    <w:rsid w:val="009865F7"/>
    <w:rsid w:val="00A4134C"/>
    <w:rsid w:val="00CC6968"/>
    <w:rsid w:val="00F5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A834"/>
  <w15:chartTrackingRefBased/>
  <w15:docId w15:val="{4101A767-F120-485E-8491-9037AB4E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1135</Words>
  <Characters>6473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Буркица</dc:creator>
  <cp:keywords/>
  <dc:description/>
  <cp:lastModifiedBy>Татьяна Буркица</cp:lastModifiedBy>
  <cp:revision>5</cp:revision>
  <dcterms:created xsi:type="dcterms:W3CDTF">2023-09-03T05:22:00Z</dcterms:created>
  <dcterms:modified xsi:type="dcterms:W3CDTF">2024-08-23T01:36:00Z</dcterms:modified>
</cp:coreProperties>
</file>