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225"/>
        <w:gridCol w:w="3706"/>
      </w:tblGrid>
      <w:tr w:rsidR="0094261D" w:rsidTr="002B0B34">
        <w:trPr>
          <w:trHeight w:val="1880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D" w:rsidRDefault="0094261D" w:rsidP="002B0B34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 бюджетное  общеобразовательное  учреждение</w:t>
            </w:r>
          </w:p>
          <w:p w:rsidR="0094261D" w:rsidRDefault="0094261D" w:rsidP="002B0B34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«Средняя  общеобразовательная  школа №1 г. Покров»</w:t>
            </w:r>
          </w:p>
          <w:p w:rsidR="0094261D" w:rsidRDefault="0094261D" w:rsidP="002B0B34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Петушинского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 района</w:t>
            </w:r>
          </w:p>
        </w:tc>
      </w:tr>
      <w:tr w:rsidR="0094261D" w:rsidTr="002B0B34">
        <w:trPr>
          <w:trHeight w:val="292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D" w:rsidRDefault="0094261D" w:rsidP="002B0B34">
            <w:pPr>
              <w:pStyle w:val="a3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СОГЛАСОВАНО:</w:t>
            </w:r>
          </w:p>
          <w:p w:rsidR="0094261D" w:rsidRDefault="0094261D" w:rsidP="002B0B34">
            <w:pPr>
              <w:pStyle w:val="a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руководитель МО _________</w:t>
            </w:r>
          </w:p>
          <w:p w:rsidR="0094261D" w:rsidRPr="00E23E7D" w:rsidRDefault="0094261D" w:rsidP="002B0B34">
            <w:pPr>
              <w:pStyle w:val="a3"/>
              <w:jc w:val="right"/>
              <w:rPr>
                <w:rFonts w:eastAsia="Calibri"/>
                <w:sz w:val="16"/>
                <w:szCs w:val="16"/>
              </w:rPr>
            </w:pPr>
            <w:r w:rsidRPr="00E23E7D">
              <w:rPr>
                <w:rFonts w:eastAsia="Calibri"/>
                <w:sz w:val="16"/>
                <w:szCs w:val="16"/>
              </w:rPr>
              <w:t>(подпись)</w:t>
            </w:r>
          </w:p>
          <w:p w:rsidR="0094261D" w:rsidRDefault="0094261D" w:rsidP="002B0B34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</w:t>
            </w:r>
            <w:proofErr w:type="spellStart"/>
            <w:r>
              <w:rPr>
                <w:rFonts w:eastAsia="Calibri"/>
              </w:rPr>
              <w:t>Янц</w:t>
            </w:r>
            <w:proofErr w:type="spellEnd"/>
            <w:r>
              <w:rPr>
                <w:rFonts w:eastAsia="Calibri"/>
              </w:rPr>
              <w:t xml:space="preserve"> Т.А. </w:t>
            </w:r>
          </w:p>
          <w:p w:rsidR="0094261D" w:rsidRPr="00E23E7D" w:rsidRDefault="0094261D" w:rsidP="002B0B34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</w:t>
            </w:r>
            <w:r w:rsidRPr="00E23E7D">
              <w:rPr>
                <w:rFonts w:eastAsia="Calibri"/>
                <w:sz w:val="16"/>
                <w:szCs w:val="16"/>
              </w:rPr>
              <w:t>(ФИО руководителя МО)</w:t>
            </w:r>
          </w:p>
          <w:p w:rsidR="0094261D" w:rsidRDefault="0094261D" w:rsidP="002B0B34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 1   </w:t>
            </w:r>
          </w:p>
          <w:p w:rsidR="0094261D" w:rsidRDefault="0094261D" w:rsidP="002B0B34">
            <w:pPr>
              <w:pStyle w:val="a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« 30 »  августа  2017 г.</w:t>
            </w:r>
          </w:p>
          <w:p w:rsidR="0094261D" w:rsidRDefault="0094261D" w:rsidP="002B0B34">
            <w:pPr>
              <w:pStyle w:val="a3"/>
              <w:jc w:val="right"/>
              <w:rPr>
                <w:rFonts w:eastAsia="Calibr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D" w:rsidRDefault="0094261D" w:rsidP="002B0B34">
            <w:pPr>
              <w:pStyle w:val="a3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УТВЕРЖДЕНО:</w:t>
            </w:r>
          </w:p>
          <w:p w:rsidR="0094261D" w:rsidRDefault="0094261D" w:rsidP="002B0B34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педагогического совета №    </w:t>
            </w:r>
          </w:p>
          <w:p w:rsidR="0094261D" w:rsidRDefault="0094261D" w:rsidP="002B0B34">
            <w:pPr>
              <w:pStyle w:val="a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от «31» августа                                     2017 г.  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D" w:rsidRDefault="0094261D" w:rsidP="002B0B34">
            <w:pPr>
              <w:pStyle w:val="a3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УТВЕРЖДЕНО:</w:t>
            </w:r>
          </w:p>
          <w:p w:rsidR="0094261D" w:rsidRDefault="0094261D" w:rsidP="002B0B34">
            <w:pPr>
              <w:pStyle w:val="a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приказом директора школы</w:t>
            </w:r>
          </w:p>
          <w:p w:rsidR="0094261D" w:rsidRDefault="0094261D" w:rsidP="002B0B34">
            <w:pPr>
              <w:pStyle w:val="a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Тимофеевой Н.А.</w:t>
            </w:r>
          </w:p>
          <w:p w:rsidR="0094261D" w:rsidRDefault="0094261D" w:rsidP="002B0B34">
            <w:pPr>
              <w:pStyle w:val="a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_________________________</w:t>
            </w:r>
          </w:p>
          <w:p w:rsidR="0094261D" w:rsidRDefault="0094261D" w:rsidP="002B0B3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       №        от  </w:t>
            </w:r>
          </w:p>
        </w:tc>
      </w:tr>
      <w:tr w:rsidR="0094261D" w:rsidTr="002B0B34">
        <w:trPr>
          <w:trHeight w:val="853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D" w:rsidRDefault="0094261D" w:rsidP="002B0B34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РАБОЧАЯ   ПРОГРАММА</w:t>
            </w:r>
          </w:p>
        </w:tc>
      </w:tr>
      <w:tr w:rsidR="0094261D" w:rsidTr="002B0B34">
        <w:trPr>
          <w:trHeight w:val="1845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D" w:rsidRDefault="0094261D" w:rsidP="0094261D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по курсу внеурочной деятельности</w:t>
            </w:r>
          </w:p>
          <w:p w:rsidR="0094261D" w:rsidRPr="004A0CA7" w:rsidRDefault="0094261D" w:rsidP="002B0B34">
            <w:pPr>
              <w:pStyle w:val="a3"/>
              <w:rPr>
                <w:rFonts w:eastAsia="Calibri"/>
                <w:b/>
                <w:sz w:val="36"/>
              </w:rPr>
            </w:pPr>
            <w:r>
              <w:rPr>
                <w:rFonts w:eastAsia="Calibri"/>
                <w:b/>
                <w:sz w:val="36"/>
              </w:rPr>
              <w:t xml:space="preserve">                                    «   Наш край » </w:t>
            </w:r>
          </w:p>
          <w:p w:rsidR="0094261D" w:rsidRDefault="0094261D" w:rsidP="002B0B34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(указать учебный  предмет)</w:t>
            </w:r>
          </w:p>
        </w:tc>
      </w:tr>
      <w:tr w:rsidR="0094261D" w:rsidTr="002B0B34">
        <w:trPr>
          <w:trHeight w:val="1360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D" w:rsidRPr="004A0CA7" w:rsidRDefault="0094261D" w:rsidP="002B0B34">
            <w:pPr>
              <w:pStyle w:val="a3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Уровень образования (класс)</w:t>
            </w:r>
            <w:r>
              <w:rPr>
                <w:rFonts w:eastAsia="Calibri"/>
                <w:sz w:val="28"/>
                <w:szCs w:val="22"/>
              </w:rPr>
              <w:t xml:space="preserve">               </w:t>
            </w:r>
            <w:r w:rsidRPr="004A0CA7">
              <w:rPr>
                <w:rFonts w:eastAsia="Calibri"/>
                <w:sz w:val="28"/>
                <w:szCs w:val="22"/>
              </w:rPr>
              <w:t>начальное общее, 4-А</w:t>
            </w:r>
          </w:p>
          <w:p w:rsidR="0094261D" w:rsidRDefault="0094261D" w:rsidP="002B0B34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(основное  общее, среднее  общее образование с указанием класса)</w:t>
            </w:r>
          </w:p>
        </w:tc>
      </w:tr>
      <w:tr w:rsidR="0094261D" w:rsidTr="002B0B34">
        <w:trPr>
          <w:trHeight w:val="1960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D" w:rsidRDefault="0094261D" w:rsidP="002B0B34">
            <w:pPr>
              <w:pStyle w:val="a3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4261D" w:rsidRDefault="0094261D" w:rsidP="002B0B34">
            <w:pPr>
              <w:pStyle w:val="a3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4261D" w:rsidRDefault="0094261D" w:rsidP="002B0B34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Учителя</w:t>
            </w:r>
            <w:r>
              <w:rPr>
                <w:rFonts w:eastAsia="Calibri"/>
                <w:sz w:val="22"/>
                <w:szCs w:val="22"/>
              </w:rPr>
              <w:t xml:space="preserve">   высшей   </w:t>
            </w:r>
            <w:r>
              <w:rPr>
                <w:rFonts w:eastAsia="Calibri"/>
                <w:b/>
                <w:sz w:val="22"/>
                <w:szCs w:val="22"/>
              </w:rPr>
              <w:t>квалификационной  категории</w:t>
            </w:r>
          </w:p>
          <w:p w:rsidR="0094261D" w:rsidRDefault="0094261D" w:rsidP="002B0B34">
            <w:pPr>
              <w:pStyle w:val="a3"/>
              <w:rPr>
                <w:rFonts w:eastAsia="Calibri"/>
                <w:sz w:val="22"/>
                <w:szCs w:val="22"/>
              </w:rPr>
            </w:pPr>
          </w:p>
          <w:p w:rsidR="0094261D" w:rsidRPr="004A0CA7" w:rsidRDefault="0094261D" w:rsidP="002B0B34">
            <w:pPr>
              <w:pStyle w:val="a3"/>
              <w:jc w:val="center"/>
              <w:rPr>
                <w:rFonts w:eastAsia="Calibri"/>
                <w:sz w:val="28"/>
                <w:szCs w:val="22"/>
              </w:rPr>
            </w:pPr>
            <w:proofErr w:type="spellStart"/>
            <w:r w:rsidRPr="004A0CA7">
              <w:rPr>
                <w:rFonts w:eastAsia="Calibri"/>
                <w:sz w:val="28"/>
                <w:szCs w:val="22"/>
              </w:rPr>
              <w:t>Янц</w:t>
            </w:r>
            <w:proofErr w:type="spellEnd"/>
          </w:p>
          <w:p w:rsidR="0094261D" w:rsidRPr="004A0CA7" w:rsidRDefault="0094261D" w:rsidP="002B0B34">
            <w:pPr>
              <w:pStyle w:val="a3"/>
              <w:jc w:val="center"/>
              <w:rPr>
                <w:rFonts w:eastAsia="Calibri"/>
                <w:sz w:val="28"/>
                <w:szCs w:val="22"/>
              </w:rPr>
            </w:pPr>
          </w:p>
          <w:p w:rsidR="0094261D" w:rsidRPr="004A0CA7" w:rsidRDefault="0094261D" w:rsidP="002B0B34">
            <w:pPr>
              <w:pStyle w:val="a3"/>
              <w:jc w:val="center"/>
              <w:rPr>
                <w:rFonts w:eastAsia="Calibri"/>
                <w:sz w:val="28"/>
                <w:szCs w:val="22"/>
              </w:rPr>
            </w:pPr>
            <w:r w:rsidRPr="004A0CA7">
              <w:rPr>
                <w:rFonts w:eastAsia="Calibri"/>
                <w:sz w:val="28"/>
                <w:szCs w:val="22"/>
              </w:rPr>
              <w:t>Татьяны Александровны</w:t>
            </w:r>
          </w:p>
          <w:p w:rsidR="0094261D" w:rsidRDefault="0094261D" w:rsidP="002B0B34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4261D" w:rsidTr="002B0B34">
        <w:trPr>
          <w:trHeight w:val="738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D" w:rsidRDefault="0094261D" w:rsidP="002B0B34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2017 /2018 учебный  год</w:t>
            </w:r>
          </w:p>
          <w:p w:rsidR="0094261D" w:rsidRDefault="0094261D" w:rsidP="002B0B34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4261D" w:rsidTr="002B0B34">
        <w:trPr>
          <w:trHeight w:val="738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D" w:rsidRDefault="0094261D" w:rsidP="002B0B34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г. Покров</w:t>
            </w:r>
          </w:p>
        </w:tc>
      </w:tr>
    </w:tbl>
    <w:p w:rsidR="0094261D" w:rsidRDefault="0094261D" w:rsidP="0094261D">
      <w:pPr>
        <w:tabs>
          <w:tab w:val="left" w:pos="5565"/>
        </w:tabs>
        <w:jc w:val="center"/>
      </w:pPr>
    </w:p>
    <w:p w:rsidR="0094261D" w:rsidRPr="0094261D" w:rsidRDefault="0094261D" w:rsidP="0094261D">
      <w:pPr>
        <w:spacing w:after="200" w:line="276" w:lineRule="auto"/>
        <w:jc w:val="center"/>
        <w:rPr>
          <w:b/>
          <w:sz w:val="32"/>
          <w:szCs w:val="32"/>
        </w:rPr>
      </w:pPr>
      <w:r w:rsidRPr="0094261D">
        <w:rPr>
          <w:b/>
          <w:sz w:val="32"/>
          <w:szCs w:val="32"/>
        </w:rPr>
        <w:t>Пояснительная записка</w:t>
      </w:r>
    </w:p>
    <w:p w:rsidR="0094261D" w:rsidRPr="0094261D" w:rsidRDefault="0094261D" w:rsidP="0094261D">
      <w:pPr>
        <w:spacing w:line="360" w:lineRule="auto"/>
        <w:jc w:val="both"/>
        <w:rPr>
          <w:sz w:val="28"/>
          <w:szCs w:val="28"/>
        </w:rPr>
      </w:pPr>
      <w:r w:rsidRPr="0094261D">
        <w:rPr>
          <w:sz w:val="28"/>
          <w:szCs w:val="28"/>
        </w:rPr>
        <w:t xml:space="preserve">        Современное общество ставит вопрос о сохранении истории родного края, его духовных ценностей, народных обычаев и традиций. Одной из актуальных задач современной школы является привитие чувства принадлежности к малой Родине, к родным корням. Программа «</w:t>
      </w:r>
      <w:r>
        <w:rPr>
          <w:sz w:val="28"/>
          <w:szCs w:val="28"/>
        </w:rPr>
        <w:t xml:space="preserve"> Наш</w:t>
      </w:r>
      <w:r w:rsidRPr="0094261D">
        <w:rPr>
          <w:sz w:val="28"/>
          <w:szCs w:val="28"/>
        </w:rPr>
        <w:t xml:space="preserve"> край» знакомит ребят с родным краем, его историей, помогает ощутить связь с прошлым и настоящим страны. Знакомство с историей родного края позволяет увидеть многообразие национальных традиций, неповторимость духовного мира жителей, своеобразие животного мира, жилища, одежды.</w:t>
      </w:r>
    </w:p>
    <w:p w:rsidR="0094261D" w:rsidRPr="0094261D" w:rsidRDefault="0094261D" w:rsidP="0094261D">
      <w:pPr>
        <w:spacing w:line="360" w:lineRule="auto"/>
        <w:jc w:val="both"/>
        <w:rPr>
          <w:sz w:val="28"/>
          <w:szCs w:val="28"/>
        </w:rPr>
      </w:pPr>
      <w:r w:rsidRPr="0094261D">
        <w:rPr>
          <w:sz w:val="28"/>
          <w:szCs w:val="28"/>
        </w:rPr>
        <w:t xml:space="preserve">        Программа внеурочной деятельности «Мой край» направлена на социокультурную адаптацию младшего школьника, на подготовку его гражданской и нравственной позиции.</w:t>
      </w:r>
    </w:p>
    <w:p w:rsidR="0094261D" w:rsidRPr="0094261D" w:rsidRDefault="0094261D" w:rsidP="0094261D">
      <w:pPr>
        <w:spacing w:line="360" w:lineRule="auto"/>
        <w:ind w:firstLine="680"/>
        <w:jc w:val="both"/>
        <w:rPr>
          <w:sz w:val="28"/>
          <w:szCs w:val="28"/>
        </w:rPr>
      </w:pPr>
      <w:r w:rsidRPr="0094261D">
        <w:rPr>
          <w:sz w:val="28"/>
          <w:szCs w:val="28"/>
        </w:rPr>
        <w:lastRenderedPageBreak/>
        <w:t xml:space="preserve">    В соответствии с требованиями Федерального государственного образовательного стандарта начального общего образования  возникла необходимость в разработке программы внеурочной деятельности по социальному направлению.</w:t>
      </w:r>
    </w:p>
    <w:p w:rsidR="0094261D" w:rsidRPr="0094261D" w:rsidRDefault="0094261D" w:rsidP="0094261D">
      <w:pPr>
        <w:spacing w:line="360" w:lineRule="auto"/>
        <w:jc w:val="both"/>
        <w:rPr>
          <w:sz w:val="28"/>
          <w:szCs w:val="28"/>
        </w:rPr>
      </w:pPr>
      <w:r w:rsidRPr="0094261D">
        <w:rPr>
          <w:b/>
          <w:sz w:val="28"/>
          <w:szCs w:val="28"/>
        </w:rPr>
        <w:t xml:space="preserve">        Цель программы</w:t>
      </w:r>
      <w:r w:rsidRPr="0094261D">
        <w:rPr>
          <w:sz w:val="28"/>
          <w:szCs w:val="28"/>
        </w:rPr>
        <w:t xml:space="preserve"> – формирование осознанного отношения младших школьников к ценностям родного края (людям, природе, истории, культуре)  и выработка на этой основе жизненной позиции, позволяющей понимать принадлежность к родному краю.</w:t>
      </w:r>
    </w:p>
    <w:p w:rsidR="0094261D" w:rsidRPr="0094261D" w:rsidRDefault="0094261D" w:rsidP="0094261D">
      <w:pPr>
        <w:spacing w:line="360" w:lineRule="auto"/>
        <w:jc w:val="both"/>
        <w:rPr>
          <w:sz w:val="28"/>
          <w:szCs w:val="28"/>
        </w:rPr>
      </w:pPr>
      <w:r w:rsidRPr="0094261D">
        <w:rPr>
          <w:sz w:val="28"/>
          <w:szCs w:val="28"/>
        </w:rPr>
        <w:t xml:space="preserve">        </w:t>
      </w:r>
      <w:r w:rsidRPr="0094261D">
        <w:rPr>
          <w:b/>
          <w:sz w:val="28"/>
          <w:szCs w:val="28"/>
        </w:rPr>
        <w:t>Задачи программы</w:t>
      </w:r>
      <w:r w:rsidRPr="0094261D">
        <w:rPr>
          <w:sz w:val="28"/>
          <w:szCs w:val="28"/>
        </w:rPr>
        <w:t>:</w:t>
      </w:r>
    </w:p>
    <w:p w:rsidR="0094261D" w:rsidRPr="0094261D" w:rsidRDefault="0094261D" w:rsidP="0094261D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94261D">
        <w:rPr>
          <w:sz w:val="28"/>
          <w:szCs w:val="28"/>
        </w:rPr>
        <w:t>способствовать формированию ценностного отношения у младших школьников к историческому прошлому и настоящему своего родного края;</w:t>
      </w:r>
    </w:p>
    <w:p w:rsidR="0094261D" w:rsidRPr="0094261D" w:rsidRDefault="0094261D" w:rsidP="0094261D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94261D">
        <w:rPr>
          <w:sz w:val="28"/>
          <w:szCs w:val="28"/>
        </w:rPr>
        <w:t>содействовать толерантному отношению к окружающим;</w:t>
      </w:r>
    </w:p>
    <w:p w:rsidR="0094261D" w:rsidRPr="0094261D" w:rsidRDefault="0094261D" w:rsidP="0094261D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94261D">
        <w:rPr>
          <w:sz w:val="28"/>
          <w:szCs w:val="28"/>
        </w:rPr>
        <w:t>развивать познавательный интерес учащихся к истории родного края, расширять кругозор;</w:t>
      </w:r>
    </w:p>
    <w:p w:rsidR="0094261D" w:rsidRPr="0094261D" w:rsidRDefault="0094261D" w:rsidP="0094261D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94261D">
        <w:rPr>
          <w:sz w:val="28"/>
          <w:szCs w:val="28"/>
        </w:rPr>
        <w:t>формировать исследовательскую культуру у младших школьников.</w:t>
      </w:r>
    </w:p>
    <w:p w:rsidR="0094261D" w:rsidRPr="0094261D" w:rsidRDefault="0094261D" w:rsidP="0094261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4261D" w:rsidRDefault="0094261D" w:rsidP="0094261D"/>
    <w:p w:rsidR="0094261D" w:rsidRPr="0094261D" w:rsidRDefault="0094261D" w:rsidP="0094261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4261D" w:rsidRPr="0094261D" w:rsidRDefault="0094261D" w:rsidP="0094261D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261D">
        <w:rPr>
          <w:rFonts w:eastAsiaTheme="minorHAnsi"/>
          <w:sz w:val="22"/>
          <w:szCs w:val="22"/>
          <w:lang w:eastAsia="en-US"/>
        </w:rPr>
        <w:t>(четвертый год обучения)</w:t>
      </w:r>
    </w:p>
    <w:p w:rsidR="0094261D" w:rsidRPr="0094261D" w:rsidRDefault="0094261D" w:rsidP="0094261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94261D" w:rsidRPr="0094261D" w:rsidRDefault="0094261D" w:rsidP="0094261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4261D">
        <w:rPr>
          <w:rFonts w:eastAsiaTheme="minorHAnsi"/>
          <w:sz w:val="22"/>
          <w:szCs w:val="22"/>
          <w:lang w:eastAsia="en-US"/>
        </w:rPr>
        <w:t xml:space="preserve">  Учитель может использовать пособие Е.Л. </w:t>
      </w:r>
      <w:proofErr w:type="spellStart"/>
      <w:r w:rsidRPr="0094261D">
        <w:rPr>
          <w:rFonts w:eastAsiaTheme="minorHAnsi"/>
          <w:sz w:val="22"/>
          <w:szCs w:val="22"/>
          <w:lang w:eastAsia="en-US"/>
        </w:rPr>
        <w:t>Харчевниковой</w:t>
      </w:r>
      <w:proofErr w:type="spellEnd"/>
      <w:r w:rsidRPr="0094261D">
        <w:rPr>
          <w:rFonts w:eastAsiaTheme="minorHAnsi"/>
          <w:sz w:val="22"/>
          <w:szCs w:val="22"/>
          <w:lang w:eastAsia="en-US"/>
        </w:rPr>
        <w:t xml:space="preserve"> «Наш край».</w:t>
      </w:r>
    </w:p>
    <w:p w:rsidR="0094261D" w:rsidRPr="0094261D" w:rsidRDefault="0094261D" w:rsidP="0094261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94261D" w:rsidRPr="0094261D" w:rsidRDefault="0094261D" w:rsidP="0094261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261D">
        <w:rPr>
          <w:rFonts w:eastAsiaTheme="minorHAnsi"/>
          <w:b/>
          <w:sz w:val="22"/>
          <w:szCs w:val="22"/>
          <w:lang w:eastAsia="en-US"/>
        </w:rPr>
        <w:t>Учебно-методический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№ урока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94261D" w:rsidRPr="0094261D" w:rsidTr="002B0B34">
        <w:tc>
          <w:tcPr>
            <w:tcW w:w="9571" w:type="dxa"/>
            <w:gridSpan w:val="3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четверть. (9 часов)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Княжества Руси. Владимир – столица Древней Руси. Владимир Красное Солнышко и Владимир Мономах – основатели древнего города Владимир.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Урок-экскурсия: Золотые ворота Древней Руси. Грозные дни татарской осады.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Урок-экскурсия «Город Владимир».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Посещение выставки «Русская былина».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Что такое житие? Сказание о Петре и </w:t>
            </w:r>
            <w:proofErr w:type="spellStart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Февронии</w:t>
            </w:r>
            <w:proofErr w:type="spellEnd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Андрей </w:t>
            </w:r>
            <w:proofErr w:type="spellStart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Боголюбский</w:t>
            </w:r>
            <w:proofErr w:type="spellEnd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Александр Невский.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Экскурсия в Исторический музей г. Владимира.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Обобщающий урок.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71" w:type="dxa"/>
            <w:gridSpan w:val="3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val="en-US" w:eastAsia="en-US"/>
              </w:rPr>
              <w:t>II</w:t>
            </w: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четверть. (7 часов)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М.П. Лазарев – известный мореплаватель.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Братья Столетовы: выдающийся физик и известный генерал.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12-13.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Известные спортсмены, музыканты, художники, писатели Владимирской земли.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14-15.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Предприятия Владимирской области, их вклад в развитие экономику России.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Обобщающий урок.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71" w:type="dxa"/>
            <w:gridSpan w:val="3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val="en-US" w:eastAsia="en-US"/>
              </w:rPr>
              <w:t>III</w:t>
            </w: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четверть. (10 часов)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17-21.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Наш край в годы Великой Отечественной войны.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22-26.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Декоративно-прикладное искусство края: </w:t>
            </w:r>
            <w:proofErr w:type="spellStart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мстерские</w:t>
            </w:r>
            <w:proofErr w:type="spellEnd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 вышивальщицы, лаковая миниатюра, изделия из хрусталя, владимирская гладь, владимирские рожечники и т.п.)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4261D" w:rsidRPr="0094261D" w:rsidTr="002B0B34">
        <w:tc>
          <w:tcPr>
            <w:tcW w:w="9571" w:type="dxa"/>
            <w:gridSpan w:val="3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val="en-US" w:eastAsia="en-US"/>
              </w:rPr>
              <w:t>IV</w:t>
            </w: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четверть. (8 часов)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Каменное зодчество края.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Деревянное зодчество г. Суздаль.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Выход в театр.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Посещение областных музеев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31-32.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Азбука и первые книги на Руси.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tabs>
                <w:tab w:val="right" w:pos="7438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Дни славянской письменности и культуры на владимирской земле.</w:t>
            </w:r>
            <w:r w:rsidRPr="0094261D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4261D" w:rsidRPr="0094261D" w:rsidTr="002B0B34">
        <w:tc>
          <w:tcPr>
            <w:tcW w:w="95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7654" w:type="dxa"/>
          </w:tcPr>
          <w:p w:rsidR="0094261D" w:rsidRPr="0094261D" w:rsidRDefault="0094261D" w:rsidP="0094261D">
            <w:pPr>
              <w:tabs>
                <w:tab w:val="right" w:pos="7438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Краеведческая мозаика (игры, конкурсы, викторины).</w:t>
            </w:r>
          </w:p>
        </w:tc>
        <w:tc>
          <w:tcPr>
            <w:tcW w:w="958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94261D" w:rsidRPr="0094261D" w:rsidRDefault="0094261D" w:rsidP="0094261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4261D" w:rsidRPr="0094261D" w:rsidRDefault="0094261D" w:rsidP="0094261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261D">
        <w:rPr>
          <w:rFonts w:eastAsiaTheme="minorHAnsi"/>
          <w:b/>
          <w:sz w:val="22"/>
          <w:szCs w:val="22"/>
          <w:lang w:eastAsia="en-US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780"/>
        <w:gridCol w:w="780"/>
        <w:gridCol w:w="4125"/>
        <w:gridCol w:w="288"/>
        <w:gridCol w:w="5949"/>
        <w:gridCol w:w="1559"/>
      </w:tblGrid>
      <w:tr w:rsidR="0094261D" w:rsidRPr="0094261D" w:rsidTr="002B0B34">
        <w:trPr>
          <w:trHeight w:val="383"/>
        </w:trPr>
        <w:tc>
          <w:tcPr>
            <w:tcW w:w="806" w:type="dxa"/>
            <w:vMerge w:val="restart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559" w:type="dxa"/>
            <w:gridSpan w:val="2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125" w:type="dxa"/>
            <w:vMerge w:val="restart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6237" w:type="dxa"/>
            <w:gridSpan w:val="2"/>
            <w:vMerge w:val="restart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1559" w:type="dxa"/>
            <w:vMerge w:val="restart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94261D" w:rsidRPr="0094261D" w:rsidTr="002B0B34">
        <w:trPr>
          <w:trHeight w:val="382"/>
        </w:trPr>
        <w:tc>
          <w:tcPr>
            <w:tcW w:w="806" w:type="dxa"/>
            <w:vMerge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4125" w:type="dxa"/>
            <w:vMerge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14286" w:type="dxa"/>
            <w:gridSpan w:val="7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четверть. (9 часов)</w:t>
            </w: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2.09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Княжества Руси. Владимир – столица Древней Руси. Владимир Красное Солнышко и Владимир Мономах – основатели древнего города Владимир.</w:t>
            </w:r>
          </w:p>
        </w:tc>
        <w:tc>
          <w:tcPr>
            <w:tcW w:w="6237" w:type="dxa"/>
            <w:gridSpan w:val="2"/>
            <w:vMerge w:val="restart"/>
          </w:tcPr>
          <w:p w:rsidR="0094261D" w:rsidRPr="0094261D" w:rsidRDefault="0094261D" w:rsidP="0094261D">
            <w:pPr>
              <w:spacing w:line="360" w:lineRule="auto"/>
              <w:jc w:val="center"/>
              <w:rPr>
                <w:b/>
                <w:i/>
                <w:sz w:val="22"/>
                <w:szCs w:val="28"/>
              </w:rPr>
            </w:pPr>
            <w:r w:rsidRPr="0094261D">
              <w:rPr>
                <w:b/>
                <w:i/>
                <w:sz w:val="22"/>
                <w:szCs w:val="28"/>
              </w:rPr>
              <w:t>Личностные универсальные учебные действия</w:t>
            </w:r>
          </w:p>
          <w:p w:rsidR="0094261D" w:rsidRPr="0094261D" w:rsidRDefault="0094261D" w:rsidP="0094261D">
            <w:p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i/>
                <w:sz w:val="22"/>
                <w:szCs w:val="28"/>
              </w:rPr>
              <w:t>Обучающийся научится</w:t>
            </w:r>
            <w:r w:rsidRPr="0094261D">
              <w:rPr>
                <w:sz w:val="22"/>
                <w:szCs w:val="28"/>
              </w:rPr>
              <w:t xml:space="preserve">: </w:t>
            </w:r>
          </w:p>
          <w:p w:rsidR="0094261D" w:rsidRPr="0094261D" w:rsidRDefault="0094261D" w:rsidP="0094261D">
            <w:pPr>
              <w:spacing w:line="360" w:lineRule="auto"/>
              <w:ind w:left="720"/>
              <w:rPr>
                <w:sz w:val="22"/>
                <w:szCs w:val="28"/>
              </w:rPr>
            </w:pPr>
          </w:p>
          <w:p w:rsidR="0094261D" w:rsidRPr="0094261D" w:rsidRDefault="0094261D" w:rsidP="0094261D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научится ориентироваться в нравственном содержании и смысле поступков, как собственных, так и окружающих людей.</w:t>
            </w:r>
          </w:p>
          <w:p w:rsidR="0094261D" w:rsidRPr="0094261D" w:rsidRDefault="0094261D" w:rsidP="0094261D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приобретет способность развить в себе этические чувства – стыда, вины, совести – как регуляторов морального поведения. </w:t>
            </w:r>
          </w:p>
          <w:p w:rsidR="0094261D" w:rsidRPr="0094261D" w:rsidRDefault="0094261D" w:rsidP="0094261D">
            <w:pPr>
              <w:spacing w:line="360" w:lineRule="auto"/>
              <w:rPr>
                <w:i/>
                <w:sz w:val="22"/>
                <w:szCs w:val="28"/>
              </w:rPr>
            </w:pPr>
            <w:r w:rsidRPr="0094261D">
              <w:rPr>
                <w:i/>
                <w:sz w:val="22"/>
                <w:szCs w:val="28"/>
              </w:rPr>
              <w:t xml:space="preserve">У </w:t>
            </w:r>
            <w:proofErr w:type="gramStart"/>
            <w:r w:rsidRPr="0094261D">
              <w:rPr>
                <w:i/>
                <w:sz w:val="22"/>
                <w:szCs w:val="28"/>
              </w:rPr>
              <w:t>обучающегося</w:t>
            </w:r>
            <w:proofErr w:type="gramEnd"/>
            <w:r w:rsidRPr="0094261D">
              <w:rPr>
                <w:i/>
                <w:sz w:val="22"/>
                <w:szCs w:val="28"/>
              </w:rPr>
              <w:t xml:space="preserve"> будут сформированы:</w:t>
            </w:r>
          </w:p>
          <w:p w:rsidR="0094261D" w:rsidRPr="0094261D" w:rsidRDefault="0094261D" w:rsidP="0094261D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основ гражданской идентичности личности в форме осознания «Я» как гражданин, чувства сопричастности и гордости за свой край.</w:t>
            </w:r>
          </w:p>
          <w:p w:rsidR="0094261D" w:rsidRPr="0094261D" w:rsidRDefault="0094261D" w:rsidP="0094261D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мотивации учебной деятельности, включающей социальные, учебно</w:t>
            </w:r>
            <w:r w:rsidRPr="0094261D">
              <w:rPr>
                <w:rFonts w:ascii="Cambria Math" w:hAnsi="Cambria Math"/>
                <w:sz w:val="22"/>
                <w:szCs w:val="28"/>
              </w:rPr>
              <w:t>‐</w:t>
            </w:r>
            <w:r w:rsidRPr="0094261D">
              <w:rPr>
                <w:sz w:val="22"/>
                <w:szCs w:val="28"/>
              </w:rPr>
              <w:t xml:space="preserve">познавательные, внешние  и внутренние мотивы; </w:t>
            </w:r>
          </w:p>
          <w:p w:rsidR="0094261D" w:rsidRPr="0094261D" w:rsidRDefault="0094261D" w:rsidP="0094261D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эстетических чувств на основе знакомства с  национальной  культурой</w:t>
            </w:r>
            <w:proofErr w:type="gramStart"/>
            <w:r w:rsidRPr="0094261D">
              <w:rPr>
                <w:sz w:val="22"/>
                <w:szCs w:val="28"/>
              </w:rPr>
              <w:t xml:space="preserve"> ;</w:t>
            </w:r>
            <w:proofErr w:type="gramEnd"/>
            <w:r w:rsidRPr="0094261D">
              <w:rPr>
                <w:sz w:val="22"/>
                <w:szCs w:val="28"/>
              </w:rPr>
              <w:t xml:space="preserve"> </w:t>
            </w:r>
          </w:p>
          <w:p w:rsidR="0094261D" w:rsidRPr="0094261D" w:rsidRDefault="0094261D" w:rsidP="0094261D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чувства гордости за свой город, свой край, за успехи своих земляков; </w:t>
            </w:r>
          </w:p>
          <w:p w:rsidR="0094261D" w:rsidRPr="0094261D" w:rsidRDefault="0094261D" w:rsidP="0094261D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8"/>
              </w:rPr>
            </w:pPr>
            <w:proofErr w:type="spellStart"/>
            <w:r w:rsidRPr="0094261D">
              <w:rPr>
                <w:sz w:val="22"/>
                <w:szCs w:val="28"/>
              </w:rPr>
              <w:lastRenderedPageBreak/>
              <w:t>эмпатии</w:t>
            </w:r>
            <w:proofErr w:type="spellEnd"/>
            <w:r w:rsidRPr="0094261D">
              <w:rPr>
                <w:sz w:val="22"/>
                <w:szCs w:val="28"/>
              </w:rPr>
              <w:t xml:space="preserve">, как понимания и сопереживания чувствам других людей. </w:t>
            </w:r>
          </w:p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9.09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Урок-экскурсия: Золотые ворота Древней Руси. Грозные дни татарской осады.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16.09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Урок-экскурсия «Город Владимир».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23.09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Посещение выставки «Русская былина».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Что такое житие? Сказание о Петре и </w:t>
            </w:r>
            <w:proofErr w:type="spellStart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Февронии</w:t>
            </w:r>
            <w:proofErr w:type="spellEnd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Андрей </w:t>
            </w:r>
            <w:proofErr w:type="spellStart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Боголюбский</w:t>
            </w:r>
            <w:proofErr w:type="spellEnd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14.10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Александр Невский.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21.10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Экскурсия в Исторический музей г. Владимира.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28.10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Обобщающий урок.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14286" w:type="dxa"/>
            <w:gridSpan w:val="7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II</w:t>
            </w: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четверть. (7 часов)</w:t>
            </w: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11.11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М.П. Лазарев – известный мореплаватель.</w:t>
            </w:r>
          </w:p>
        </w:tc>
        <w:tc>
          <w:tcPr>
            <w:tcW w:w="6237" w:type="dxa"/>
            <w:gridSpan w:val="2"/>
            <w:vMerge w:val="restart"/>
          </w:tcPr>
          <w:p w:rsidR="0094261D" w:rsidRPr="0094261D" w:rsidRDefault="0094261D" w:rsidP="0094261D">
            <w:pPr>
              <w:spacing w:line="360" w:lineRule="auto"/>
              <w:jc w:val="center"/>
              <w:rPr>
                <w:b/>
                <w:i/>
                <w:sz w:val="22"/>
                <w:szCs w:val="28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261D">
              <w:rPr>
                <w:b/>
                <w:i/>
                <w:sz w:val="22"/>
                <w:szCs w:val="28"/>
              </w:rPr>
              <w:t>Регулятивные универсальные учебные действия</w:t>
            </w:r>
          </w:p>
          <w:p w:rsidR="0094261D" w:rsidRPr="0094261D" w:rsidRDefault="0094261D" w:rsidP="0094261D">
            <w:pPr>
              <w:spacing w:line="360" w:lineRule="auto"/>
              <w:rPr>
                <w:i/>
                <w:sz w:val="22"/>
                <w:szCs w:val="28"/>
              </w:rPr>
            </w:pPr>
            <w:r w:rsidRPr="0094261D">
              <w:rPr>
                <w:i/>
                <w:sz w:val="22"/>
                <w:szCs w:val="28"/>
              </w:rPr>
              <w:t>Обучающийся научится:</w:t>
            </w:r>
          </w:p>
          <w:p w:rsidR="0094261D" w:rsidRPr="0094261D" w:rsidRDefault="0094261D" w:rsidP="0094261D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планировать свои действия в соответствии с поставленной целью и условиями ее реализации; </w:t>
            </w:r>
          </w:p>
          <w:p w:rsidR="0094261D" w:rsidRPr="0094261D" w:rsidRDefault="0094261D" w:rsidP="0094261D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проявлять инициативу действия в сотрудничестве; </w:t>
            </w:r>
          </w:p>
          <w:p w:rsidR="0094261D" w:rsidRPr="0094261D" w:rsidRDefault="0094261D" w:rsidP="0094261D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самостоятельно оценивать правильность выполнения  задания при подготовке к сообщению, презентации;</w:t>
            </w:r>
          </w:p>
          <w:p w:rsidR="0094261D" w:rsidRPr="0094261D" w:rsidRDefault="0094261D" w:rsidP="0094261D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использовать внешнюю и внутреннюю речь для целеполагания, планирования и регуляции своей деятельности. </w:t>
            </w:r>
          </w:p>
          <w:p w:rsidR="0094261D" w:rsidRPr="0094261D" w:rsidRDefault="0094261D" w:rsidP="0094261D">
            <w:pPr>
              <w:spacing w:line="360" w:lineRule="auto"/>
              <w:rPr>
                <w:i/>
                <w:sz w:val="22"/>
                <w:szCs w:val="28"/>
              </w:rPr>
            </w:pPr>
            <w:r w:rsidRPr="0094261D">
              <w:rPr>
                <w:i/>
                <w:sz w:val="22"/>
                <w:szCs w:val="28"/>
              </w:rPr>
              <w:t>У обучающегося будут сформированы умения:</w:t>
            </w:r>
          </w:p>
          <w:p w:rsidR="0094261D" w:rsidRPr="0094261D" w:rsidRDefault="0094261D" w:rsidP="0094261D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уметь анализировать и синтезировать необходимую информацию; </w:t>
            </w:r>
          </w:p>
          <w:p w:rsidR="0094261D" w:rsidRPr="0094261D" w:rsidRDefault="0094261D" w:rsidP="0094261D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уметь в сотрудничестве с учителем ставить новые учебные задачи, цели; </w:t>
            </w:r>
          </w:p>
          <w:p w:rsidR="0094261D" w:rsidRPr="0094261D" w:rsidRDefault="0094261D" w:rsidP="0094261D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самостоятельно адекватно оценивать правильность выполнения действия при работе над проектом;</w:t>
            </w:r>
          </w:p>
          <w:p w:rsidR="0094261D" w:rsidRPr="0094261D" w:rsidRDefault="0094261D" w:rsidP="0094261D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вносить необходимые изменения  в исполнение, как по ходу его реализации,  так и в конце действия.</w:t>
            </w:r>
          </w:p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18.11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Братья Столетовы: выдающийся физик и известный генерал.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12-13.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25.11,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Известные спортсмены, музыканты, художники, писатели Владимирской земли.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14-15.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9.12,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16.12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Предприятия Владимирской области, их вклад в развитие экономику России.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Обобщающий урок.</w:t>
            </w:r>
          </w:p>
        </w:tc>
        <w:tc>
          <w:tcPr>
            <w:tcW w:w="6237" w:type="dxa"/>
            <w:gridSpan w:val="2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14286" w:type="dxa"/>
            <w:gridSpan w:val="7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III</w:t>
            </w: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четверть. (11 часов)</w:t>
            </w: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17-21.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13.01,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20.01,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27.01,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3.02,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10.02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gridSpan w:val="2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Наш край в годы Великой Отечественной войны.</w:t>
            </w:r>
          </w:p>
        </w:tc>
        <w:tc>
          <w:tcPr>
            <w:tcW w:w="5949" w:type="dxa"/>
            <w:vMerge w:val="restart"/>
          </w:tcPr>
          <w:p w:rsidR="0094261D" w:rsidRPr="0094261D" w:rsidRDefault="0094261D" w:rsidP="0094261D">
            <w:pPr>
              <w:spacing w:line="360" w:lineRule="auto"/>
              <w:jc w:val="center"/>
              <w:rPr>
                <w:b/>
                <w:i/>
                <w:sz w:val="22"/>
                <w:szCs w:val="28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261D">
              <w:rPr>
                <w:b/>
                <w:i/>
                <w:sz w:val="22"/>
                <w:szCs w:val="28"/>
              </w:rPr>
              <w:t>Познавательные учебные универсальные  действия</w:t>
            </w:r>
          </w:p>
          <w:p w:rsidR="0094261D" w:rsidRPr="0094261D" w:rsidRDefault="0094261D" w:rsidP="0094261D">
            <w:p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i/>
                <w:sz w:val="22"/>
                <w:szCs w:val="28"/>
              </w:rPr>
              <w:t>Обучающийся научится</w:t>
            </w:r>
            <w:r w:rsidRPr="0094261D">
              <w:rPr>
                <w:sz w:val="22"/>
                <w:szCs w:val="28"/>
              </w:rPr>
              <w:t>: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используя дополнительные источники информации, находить факты,  относящиеся к образу жизни, обычаям   наших предков; 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на основе имеющих знаний отличать реальные исторические факты от вымыслов;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узнавать символику  страны, города; 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описывать достопримечательности столицы   и родного края; 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осуществлять расширенный поиск информации с использованием ресурсов домашней и школьной библиотек; 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использовать знаково</w:t>
            </w:r>
            <w:r w:rsidRPr="0094261D">
              <w:rPr>
                <w:rFonts w:ascii="Cambria Math" w:hAnsi="Cambria Math"/>
                <w:sz w:val="22"/>
                <w:szCs w:val="28"/>
              </w:rPr>
              <w:t>‐</w:t>
            </w:r>
            <w:r w:rsidRPr="0094261D">
              <w:rPr>
                <w:sz w:val="22"/>
                <w:szCs w:val="28"/>
              </w:rPr>
              <w:t xml:space="preserve">символические средства, в том числе модели и схемы  при работе с картой  области и атласом; 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работать с атласом, глобусом и картой; 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находить на карте свой регион и его главный город;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устанавливать причинно</w:t>
            </w:r>
            <w:r w:rsidRPr="0094261D">
              <w:rPr>
                <w:rFonts w:ascii="Cambria Math" w:hAnsi="Cambria Math"/>
                <w:sz w:val="22"/>
                <w:szCs w:val="28"/>
              </w:rPr>
              <w:t>‐</w:t>
            </w:r>
            <w:r w:rsidRPr="0094261D">
              <w:rPr>
                <w:sz w:val="22"/>
                <w:szCs w:val="28"/>
              </w:rPr>
              <w:t xml:space="preserve">следственные связи; 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lastRenderedPageBreak/>
              <w:t xml:space="preserve">строить рассуждения в форме связи простых суждений об объекте, его строении, свойствах и связях; </w:t>
            </w:r>
          </w:p>
          <w:p w:rsidR="0094261D" w:rsidRPr="0094261D" w:rsidRDefault="0094261D" w:rsidP="0094261D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устанавливать аналогии. </w:t>
            </w:r>
          </w:p>
          <w:p w:rsidR="0094261D" w:rsidRPr="0094261D" w:rsidRDefault="0094261D" w:rsidP="0094261D">
            <w:pPr>
              <w:spacing w:line="360" w:lineRule="auto"/>
              <w:ind w:left="360"/>
              <w:rPr>
                <w:i/>
                <w:sz w:val="22"/>
                <w:szCs w:val="28"/>
              </w:rPr>
            </w:pPr>
            <w:r w:rsidRPr="0094261D">
              <w:rPr>
                <w:i/>
                <w:sz w:val="22"/>
                <w:szCs w:val="28"/>
              </w:rPr>
              <w:t>У обучающегося будут сформированы умения:</w:t>
            </w:r>
          </w:p>
          <w:p w:rsidR="0094261D" w:rsidRPr="0094261D" w:rsidRDefault="0094261D" w:rsidP="0094261D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 самостоятельно подбирать литературу по теме; </w:t>
            </w:r>
          </w:p>
          <w:p w:rsidR="0094261D" w:rsidRPr="0094261D" w:rsidRDefault="0094261D" w:rsidP="0094261D">
            <w:pPr>
              <w:numPr>
                <w:ilvl w:val="0"/>
                <w:numId w:val="7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осуществлять расширенный поиск информации с использованием ресурсов библиотек города, архивов  и  Интернета;</w:t>
            </w:r>
          </w:p>
          <w:p w:rsidR="0094261D" w:rsidRPr="0094261D" w:rsidRDefault="0094261D" w:rsidP="0094261D">
            <w:pPr>
              <w:numPr>
                <w:ilvl w:val="0"/>
                <w:numId w:val="7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работать в семейных архивах. </w:t>
            </w:r>
          </w:p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22-27.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17.02,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24.02,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3.03,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10.03,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17.03,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24.03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gridSpan w:val="2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Декоративно-прикладное искусство края: </w:t>
            </w:r>
            <w:proofErr w:type="spellStart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мстерские</w:t>
            </w:r>
            <w:proofErr w:type="spellEnd"/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 вышивальщицы,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лаковая миниатюра,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 изделия из хрусталя,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 владимирская гладь, </w:t>
            </w:r>
          </w:p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владимирские рожечники  </w:t>
            </w:r>
          </w:p>
        </w:tc>
        <w:tc>
          <w:tcPr>
            <w:tcW w:w="5949" w:type="dxa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14286" w:type="dxa"/>
            <w:gridSpan w:val="7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94261D"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IV</w:t>
            </w:r>
            <w:r w:rsidRPr="009426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четверть. (7 часов)</w:t>
            </w: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7.04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gridSpan w:val="2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Каменное зодчество края.</w:t>
            </w:r>
          </w:p>
        </w:tc>
        <w:tc>
          <w:tcPr>
            <w:tcW w:w="5949" w:type="dxa"/>
            <w:vMerge w:val="restart"/>
          </w:tcPr>
          <w:p w:rsidR="0094261D" w:rsidRPr="0094261D" w:rsidRDefault="0094261D" w:rsidP="0094261D">
            <w:pPr>
              <w:spacing w:line="360" w:lineRule="auto"/>
              <w:jc w:val="center"/>
              <w:rPr>
                <w:b/>
                <w:i/>
                <w:sz w:val="22"/>
                <w:szCs w:val="28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261D">
              <w:rPr>
                <w:b/>
                <w:i/>
                <w:sz w:val="22"/>
                <w:szCs w:val="28"/>
              </w:rPr>
              <w:t>Коммуникативные универсальные учебные действия</w:t>
            </w:r>
          </w:p>
          <w:p w:rsidR="0094261D" w:rsidRPr="0094261D" w:rsidRDefault="0094261D" w:rsidP="0094261D">
            <w:p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i/>
                <w:sz w:val="22"/>
                <w:szCs w:val="28"/>
              </w:rPr>
              <w:t>Обучающийся  научится</w:t>
            </w:r>
            <w:r w:rsidRPr="0094261D">
              <w:rPr>
                <w:sz w:val="22"/>
                <w:szCs w:val="28"/>
              </w:rPr>
              <w:t>:</w:t>
            </w:r>
          </w:p>
          <w:p w:rsidR="0094261D" w:rsidRPr="0094261D" w:rsidRDefault="0094261D" w:rsidP="0094261D">
            <w:pPr>
              <w:numPr>
                <w:ilvl w:val="0"/>
                <w:numId w:val="8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понимать различные позиции других людей, отличные </w:t>
            </w:r>
            <w:proofErr w:type="gramStart"/>
            <w:r w:rsidRPr="0094261D">
              <w:rPr>
                <w:sz w:val="22"/>
                <w:szCs w:val="28"/>
              </w:rPr>
              <w:t>от</w:t>
            </w:r>
            <w:proofErr w:type="gramEnd"/>
            <w:r w:rsidRPr="0094261D">
              <w:rPr>
                <w:sz w:val="22"/>
                <w:szCs w:val="28"/>
              </w:rPr>
              <w:t xml:space="preserve"> собственной; </w:t>
            </w:r>
          </w:p>
          <w:p w:rsidR="0094261D" w:rsidRPr="0094261D" w:rsidRDefault="0094261D" w:rsidP="0094261D">
            <w:pPr>
              <w:numPr>
                <w:ilvl w:val="0"/>
                <w:numId w:val="8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ориентироваться на позицию партнера в общении; </w:t>
            </w:r>
          </w:p>
          <w:p w:rsidR="0094261D" w:rsidRPr="0094261D" w:rsidRDefault="0094261D" w:rsidP="0094261D">
            <w:pPr>
              <w:numPr>
                <w:ilvl w:val="0"/>
                <w:numId w:val="8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учитывать разные мнения и стремление к координации различных позиций в сотрудничестве.</w:t>
            </w:r>
          </w:p>
          <w:p w:rsidR="0094261D" w:rsidRPr="0094261D" w:rsidRDefault="0094261D" w:rsidP="0094261D">
            <w:pPr>
              <w:spacing w:line="360" w:lineRule="auto"/>
              <w:rPr>
                <w:i/>
                <w:sz w:val="22"/>
                <w:szCs w:val="28"/>
              </w:rPr>
            </w:pPr>
            <w:r w:rsidRPr="0094261D">
              <w:rPr>
                <w:i/>
                <w:sz w:val="22"/>
                <w:szCs w:val="28"/>
              </w:rPr>
              <w:t>У обучающегося будут сформированы умения:</w:t>
            </w:r>
          </w:p>
          <w:p w:rsidR="0094261D" w:rsidRPr="0094261D" w:rsidRDefault="0094261D" w:rsidP="0094261D">
            <w:pPr>
              <w:numPr>
                <w:ilvl w:val="0"/>
                <w:numId w:val="9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выступать с сообщениями; </w:t>
            </w:r>
          </w:p>
          <w:p w:rsidR="0094261D" w:rsidRPr="0094261D" w:rsidRDefault="0094261D" w:rsidP="0094261D">
            <w:pPr>
              <w:numPr>
                <w:ilvl w:val="0"/>
                <w:numId w:val="9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формировать  навыки  коллективной и организаторской деятельности;</w:t>
            </w:r>
          </w:p>
          <w:p w:rsidR="0094261D" w:rsidRPr="0094261D" w:rsidRDefault="0094261D" w:rsidP="0094261D">
            <w:pPr>
              <w:numPr>
                <w:ilvl w:val="0"/>
                <w:numId w:val="9"/>
              </w:numPr>
              <w:spacing w:line="360" w:lineRule="auto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 xml:space="preserve">аргументировать свое мнение, координировать его с позициями партнеров при выработке общего решения </w:t>
            </w:r>
            <w:r w:rsidRPr="0094261D">
              <w:rPr>
                <w:sz w:val="22"/>
                <w:szCs w:val="28"/>
              </w:rPr>
              <w:lastRenderedPageBreak/>
              <w:t>в совместной деятельности.</w:t>
            </w:r>
          </w:p>
          <w:p w:rsidR="0094261D" w:rsidRPr="0094261D" w:rsidRDefault="0094261D" w:rsidP="0094261D">
            <w:pPr>
              <w:spacing w:line="360" w:lineRule="auto"/>
              <w:ind w:left="502"/>
              <w:rPr>
                <w:sz w:val="22"/>
                <w:szCs w:val="28"/>
              </w:rPr>
            </w:pPr>
            <w:r w:rsidRPr="0094261D">
              <w:rPr>
                <w:sz w:val="22"/>
                <w:szCs w:val="28"/>
              </w:rPr>
              <w:t>Итоговые занятия проходят в форме творческих проектов (праздников).</w:t>
            </w:r>
          </w:p>
          <w:p w:rsidR="0094261D" w:rsidRPr="0094261D" w:rsidRDefault="0094261D" w:rsidP="0094261D">
            <w:pPr>
              <w:rPr>
                <w:rFonts w:ascii="Calibri" w:hAnsi="Calibri"/>
                <w:sz w:val="22"/>
                <w:szCs w:val="22"/>
              </w:rPr>
            </w:pPr>
          </w:p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14.04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gridSpan w:val="2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Деревянное зодчество г. Суздаль.</w:t>
            </w:r>
          </w:p>
        </w:tc>
        <w:tc>
          <w:tcPr>
            <w:tcW w:w="5949" w:type="dxa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21.04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gridSpan w:val="2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Выход в театр.</w:t>
            </w:r>
          </w:p>
        </w:tc>
        <w:tc>
          <w:tcPr>
            <w:tcW w:w="5949" w:type="dxa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28.04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gridSpan w:val="2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Посещение областных музеев</w:t>
            </w:r>
          </w:p>
        </w:tc>
        <w:tc>
          <w:tcPr>
            <w:tcW w:w="5949" w:type="dxa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5.05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gridSpan w:val="2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Азбука и первые книги на Руси.</w:t>
            </w:r>
          </w:p>
        </w:tc>
        <w:tc>
          <w:tcPr>
            <w:tcW w:w="5949" w:type="dxa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tabs>
                <w:tab w:val="right" w:pos="7438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12.05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tabs>
                <w:tab w:val="right" w:pos="7438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gridSpan w:val="2"/>
          </w:tcPr>
          <w:p w:rsidR="0094261D" w:rsidRPr="0094261D" w:rsidRDefault="0094261D" w:rsidP="0094261D">
            <w:pPr>
              <w:tabs>
                <w:tab w:val="right" w:pos="7438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Дни славянской письменности и культуры на владимирской земле.</w:t>
            </w:r>
            <w:r w:rsidRPr="0094261D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5949" w:type="dxa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261D" w:rsidRPr="0094261D" w:rsidTr="002B0B34">
        <w:tc>
          <w:tcPr>
            <w:tcW w:w="806" w:type="dxa"/>
          </w:tcPr>
          <w:p w:rsidR="0094261D" w:rsidRPr="0094261D" w:rsidRDefault="0094261D" w:rsidP="0094261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779" w:type="dxa"/>
          </w:tcPr>
          <w:p w:rsidR="0094261D" w:rsidRPr="0094261D" w:rsidRDefault="0094261D" w:rsidP="0094261D">
            <w:pPr>
              <w:tabs>
                <w:tab w:val="right" w:pos="7438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780" w:type="dxa"/>
          </w:tcPr>
          <w:p w:rsidR="0094261D" w:rsidRPr="0094261D" w:rsidRDefault="0094261D" w:rsidP="0094261D">
            <w:pPr>
              <w:tabs>
                <w:tab w:val="right" w:pos="7438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13" w:type="dxa"/>
            <w:gridSpan w:val="2"/>
          </w:tcPr>
          <w:p w:rsidR="0094261D" w:rsidRPr="0094261D" w:rsidRDefault="0094261D" w:rsidP="0094261D">
            <w:pPr>
              <w:tabs>
                <w:tab w:val="right" w:pos="7438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94261D">
              <w:rPr>
                <w:rFonts w:eastAsiaTheme="minorHAnsi"/>
                <w:sz w:val="22"/>
                <w:szCs w:val="22"/>
                <w:lang w:eastAsia="en-US"/>
              </w:rPr>
              <w:t>Краеведческая мозаика (игры, конкурсы, викторины).</w:t>
            </w:r>
          </w:p>
        </w:tc>
        <w:tc>
          <w:tcPr>
            <w:tcW w:w="5949" w:type="dxa"/>
            <w:vMerge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4261D" w:rsidRPr="0094261D" w:rsidRDefault="0094261D" w:rsidP="009426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4261D" w:rsidRPr="0094261D" w:rsidRDefault="0094261D" w:rsidP="009426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6595" w:rsidRDefault="0094261D">
      <w:bookmarkStart w:id="0" w:name="_GoBack"/>
      <w:bookmarkEnd w:id="0"/>
    </w:p>
    <w:sectPr w:rsidR="00116595" w:rsidSect="00942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88C"/>
    <w:multiLevelType w:val="multilevel"/>
    <w:tmpl w:val="055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070CD"/>
    <w:multiLevelType w:val="multilevel"/>
    <w:tmpl w:val="87C864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E09C1"/>
    <w:multiLevelType w:val="hybridMultilevel"/>
    <w:tmpl w:val="A47CB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F1634"/>
    <w:multiLevelType w:val="multilevel"/>
    <w:tmpl w:val="E846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3410F"/>
    <w:multiLevelType w:val="multilevel"/>
    <w:tmpl w:val="A5B0B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CF63DFD"/>
    <w:multiLevelType w:val="multilevel"/>
    <w:tmpl w:val="93B6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743F8"/>
    <w:multiLevelType w:val="multilevel"/>
    <w:tmpl w:val="91D6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443AC"/>
    <w:multiLevelType w:val="multilevel"/>
    <w:tmpl w:val="A90813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760C6B7C"/>
    <w:multiLevelType w:val="multilevel"/>
    <w:tmpl w:val="976A2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1D"/>
    <w:rsid w:val="002B30AA"/>
    <w:rsid w:val="004440DF"/>
    <w:rsid w:val="00744F23"/>
    <w:rsid w:val="00842D49"/>
    <w:rsid w:val="0094261D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261D"/>
    <w:pPr>
      <w:suppressAutoHyphens/>
      <w:spacing w:before="120" w:after="120"/>
      <w:jc w:val="both"/>
    </w:pPr>
    <w:rPr>
      <w:color w:val="000000"/>
      <w:lang w:eastAsia="ar-SA"/>
    </w:rPr>
  </w:style>
  <w:style w:type="table" w:styleId="a4">
    <w:name w:val="Table Grid"/>
    <w:basedOn w:val="a1"/>
    <w:uiPriority w:val="59"/>
    <w:rsid w:val="009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261D"/>
    <w:pPr>
      <w:suppressAutoHyphens/>
      <w:spacing w:before="120" w:after="120"/>
      <w:jc w:val="both"/>
    </w:pPr>
    <w:rPr>
      <w:color w:val="000000"/>
      <w:lang w:eastAsia="ar-SA"/>
    </w:rPr>
  </w:style>
  <w:style w:type="table" w:styleId="a4">
    <w:name w:val="Table Grid"/>
    <w:basedOn w:val="a1"/>
    <w:uiPriority w:val="59"/>
    <w:rsid w:val="009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1359</Words>
  <Characters>7747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2017-09-06T08:51:00Z</dcterms:created>
  <dcterms:modified xsi:type="dcterms:W3CDTF">2017-09-06T08:59:00Z</dcterms:modified>
</cp:coreProperties>
</file>